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A37D" w14:textId="37D0471C" w:rsidR="002A6470" w:rsidRDefault="002A6470" w:rsidP="002A6470">
      <w:pPr>
        <w:rPr>
          <w:b/>
          <w:bCs/>
        </w:rPr>
      </w:pPr>
      <w:r w:rsidRPr="002A6470">
        <w:rPr>
          <w:b/>
          <w:bCs/>
        </w:rPr>
        <w:t>Consent for Subject Librarians</w:t>
      </w:r>
    </w:p>
    <w:p w14:paraId="4C44C76D" w14:textId="77777777" w:rsidR="002A6470" w:rsidRPr="002A6470" w:rsidRDefault="002A6470" w:rsidP="002A6470">
      <w:pPr>
        <w:rPr>
          <w:b/>
          <w:bCs/>
        </w:rPr>
      </w:pPr>
    </w:p>
    <w:p w14:paraId="420EAC54" w14:textId="77777777" w:rsidR="002A6470" w:rsidRPr="002A6470" w:rsidRDefault="002A6470" w:rsidP="002A6470">
      <w:r w:rsidRPr="002A6470">
        <w:rPr>
          <w:b/>
          <w:bCs/>
        </w:rPr>
        <w:t>Introduction.</w:t>
      </w:r>
      <w:r w:rsidRPr="002A6470">
        <w:t xml:space="preserve"> This research study is being conducted by Holt Zaugg, Assessment Librarian at Brigham Young University to develop and verify competencies that may be used in consultations between subject librarians and students. For the purposes of this </w:t>
      </w:r>
      <w:proofErr w:type="gramStart"/>
      <w:r w:rsidRPr="002A6470">
        <w:t>study</w:t>
      </w:r>
      <w:proofErr w:type="gramEnd"/>
      <w:r w:rsidRPr="002A6470">
        <w:t xml:space="preserve"> we define subject librarians as a library employee with subject and library expertise who students may contact for help in identifying resources for their learning or research needs. You were invited to participate because you are a subject librarian at your institution. </w:t>
      </w:r>
    </w:p>
    <w:p w14:paraId="47F5FC04" w14:textId="77777777" w:rsidR="002A6470" w:rsidRPr="002A6470" w:rsidRDefault="002A6470" w:rsidP="002A6470">
      <w:r w:rsidRPr="002A6470">
        <w:rPr>
          <w:b/>
          <w:bCs/>
        </w:rPr>
        <w:t>Procedures</w:t>
      </w:r>
      <w:r w:rsidRPr="002A6470">
        <w:t xml:space="preserve">. If you agree to participate in this research study, you will conduct consultations with students as requested by students. The length of each consultation will vary depending on the needs of the student. Following the consultation, you are asked to invite the student to take a short, online survey. The invitation may be sent automatically if your appointment reservation system allows, manually by email or by a handout with information about the study. The researcher will have no contact with you or your student, but the student may request follow-up consultations, depending on their needs. </w:t>
      </w:r>
    </w:p>
    <w:p w14:paraId="42D1F5B4" w14:textId="77777777" w:rsidR="002A6470" w:rsidRPr="002A6470" w:rsidRDefault="002A6470" w:rsidP="002A6470">
      <w:r w:rsidRPr="002A6470">
        <w:rPr>
          <w:b/>
          <w:bCs/>
        </w:rPr>
        <w:t>Risks</w:t>
      </w:r>
      <w:r w:rsidRPr="002A6470">
        <w:t>. Risks are minimal. You will conduct the consultation as you normally would. The student survey reflects the degree to which consultation competencies were used and recognized by the student along with demographic questions (gender, student status, category of discipline), and the degree to which the consultation met the student’s needs. No data will be collected about or connected to you or to the student.</w:t>
      </w:r>
    </w:p>
    <w:p w14:paraId="0BCBC27A" w14:textId="77777777" w:rsidR="002A6470" w:rsidRPr="002A6470" w:rsidRDefault="002A6470" w:rsidP="002A6470">
      <w:r w:rsidRPr="002A6470">
        <w:t xml:space="preserve"> </w:t>
      </w:r>
      <w:r w:rsidRPr="002A6470">
        <w:rPr>
          <w:b/>
          <w:bCs/>
        </w:rPr>
        <w:t>Benefits</w:t>
      </w:r>
      <w:r w:rsidRPr="002A6470">
        <w:t xml:space="preserve"> There is no direct benefit to participants other than the opportunity to help develop and verify consultation competencies. The competencies may be used by subject librarians in the future to improve the delivery of their consultations or for onboarding new subject librarians.</w:t>
      </w:r>
    </w:p>
    <w:p w14:paraId="22F06BC2" w14:textId="77777777" w:rsidR="002A6470" w:rsidRPr="002A6470" w:rsidRDefault="002A6470" w:rsidP="002A6470">
      <w:r w:rsidRPr="002A6470">
        <w:rPr>
          <w:b/>
          <w:bCs/>
        </w:rPr>
        <w:t>Confidentiality</w:t>
      </w:r>
      <w:r w:rsidRPr="002A6470">
        <w:t xml:space="preserve">. Only the research team has access to collected data. All results from the survey will be initially sorted on Qualtrics and transferred to secure, password protected BOX files. </w:t>
      </w:r>
    </w:p>
    <w:p w14:paraId="7C62B61C" w14:textId="77777777" w:rsidR="002A6470" w:rsidRPr="002A6470" w:rsidRDefault="002A6470" w:rsidP="002A6470">
      <w:r w:rsidRPr="002A6470">
        <w:rPr>
          <w:b/>
          <w:bCs/>
        </w:rPr>
        <w:t>Compensation</w:t>
      </w:r>
      <w:r w:rsidRPr="002A6470">
        <w:t xml:space="preserve"> No compensation is offered to subject librarians or students. </w:t>
      </w:r>
    </w:p>
    <w:p w14:paraId="71F138B2" w14:textId="77777777" w:rsidR="002A6470" w:rsidRPr="002A6470" w:rsidRDefault="002A6470" w:rsidP="002A6470">
      <w:r w:rsidRPr="002A6470">
        <w:rPr>
          <w:b/>
          <w:bCs/>
        </w:rPr>
        <w:t>Participation.</w:t>
      </w:r>
      <w:r w:rsidRPr="002A6470">
        <w:t xml:space="preserve"> Participation in this research study is voluntary. You have the right to withdraw at any time or refuse to participate. </w:t>
      </w:r>
    </w:p>
    <w:p w14:paraId="4E18ED7D" w14:textId="77777777" w:rsidR="002A6470" w:rsidRPr="002A6470" w:rsidRDefault="002A6470" w:rsidP="002A6470">
      <w:r w:rsidRPr="002A6470">
        <w:rPr>
          <w:b/>
          <w:bCs/>
        </w:rPr>
        <w:t>Questions about the Research.</w:t>
      </w:r>
      <w:r w:rsidRPr="002A6470">
        <w:t xml:space="preserve"> If you have questions regarding this study, you may contact Holt Zaugg, Assessment Librarian at 801-422-4178 or </w:t>
      </w:r>
      <w:hyperlink r:id="rId4" w:history="1">
        <w:r w:rsidRPr="002A6470">
          <w:rPr>
            <w:rStyle w:val="Hyperlink"/>
          </w:rPr>
          <w:t>holt_zaugg@byu.edu</w:t>
        </w:r>
      </w:hyperlink>
      <w:r w:rsidRPr="002A6470">
        <w:t xml:space="preserve"> for further information. If you have questions regarding your rights as a research participant contact IRB Administrator at (801) 422- 1461; A-285 ASB, Brigham Young University, Provo, UT 84602; </w:t>
      </w:r>
      <w:hyperlink r:id="rId5" w:history="1">
        <w:r w:rsidRPr="002A6470">
          <w:rPr>
            <w:rStyle w:val="Hyperlink"/>
          </w:rPr>
          <w:t>irb@byu.edu</w:t>
        </w:r>
      </w:hyperlink>
      <w:r w:rsidRPr="002A6470">
        <w:t xml:space="preserve"> . </w:t>
      </w:r>
    </w:p>
    <w:p w14:paraId="2D5BB2BF" w14:textId="77777777" w:rsidR="002A6470" w:rsidRPr="002A6470" w:rsidRDefault="002A6470" w:rsidP="002A6470">
      <w:r w:rsidRPr="002A6470">
        <w:rPr>
          <w:b/>
          <w:bCs/>
        </w:rPr>
        <w:t>Statement of Consent</w:t>
      </w:r>
      <w:r w:rsidRPr="002A6470">
        <w:t xml:space="preserve"> I have read, understood, and received a copy of the above consent and desire of my own free will to participate in this study. </w:t>
      </w:r>
    </w:p>
    <w:p w14:paraId="31E5172A" w14:textId="77777777" w:rsidR="002A6470" w:rsidRPr="002A6470" w:rsidRDefault="002A6470" w:rsidP="002A6470"/>
    <w:p w14:paraId="3CB66E90" w14:textId="77777777" w:rsidR="002A6470" w:rsidRPr="002A6470" w:rsidRDefault="002A6470" w:rsidP="002A6470">
      <w:r w:rsidRPr="002A6470">
        <w:t>Name (Printed</w:t>
      </w:r>
      <w:proofErr w:type="gramStart"/>
      <w:r w:rsidRPr="002A6470">
        <w:t>):_</w:t>
      </w:r>
      <w:proofErr w:type="gramEnd"/>
      <w:r w:rsidRPr="002A6470">
        <w:t>________________ Signature:____________________ Date:___________</w:t>
      </w:r>
    </w:p>
    <w:p w14:paraId="3DBC6F04" w14:textId="77777777" w:rsidR="002A6470" w:rsidRPr="002A6470" w:rsidRDefault="002A6470" w:rsidP="002A6470"/>
    <w:p w14:paraId="00FBCB17" w14:textId="77777777" w:rsidR="002A6470" w:rsidRPr="002A6470" w:rsidRDefault="002A6470" w:rsidP="002A6470">
      <w:r w:rsidRPr="002A6470">
        <w:t xml:space="preserve">Upon </w:t>
      </w:r>
      <w:proofErr w:type="gramStart"/>
      <w:r w:rsidRPr="002A6470">
        <w:t>signing</w:t>
      </w:r>
      <w:proofErr w:type="gramEnd"/>
      <w:r w:rsidRPr="002A6470">
        <w:t xml:space="preserve"> please scan this document and send the signed scan to Holt Zaugg.</w:t>
      </w:r>
    </w:p>
    <w:p w14:paraId="6DA369BB" w14:textId="77777777" w:rsidR="0069240B" w:rsidRDefault="002A6470"/>
    <w:sectPr w:rsidR="0069240B" w:rsidSect="00A6473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70"/>
    <w:rsid w:val="002A6470"/>
    <w:rsid w:val="002B3A2E"/>
    <w:rsid w:val="00407D5F"/>
    <w:rsid w:val="004553BB"/>
    <w:rsid w:val="004971E8"/>
    <w:rsid w:val="005514C6"/>
    <w:rsid w:val="008830CD"/>
    <w:rsid w:val="009E0659"/>
    <w:rsid w:val="00A64735"/>
    <w:rsid w:val="00B53308"/>
    <w:rsid w:val="00C26D50"/>
    <w:rsid w:val="00C9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E66E"/>
  <w15:chartTrackingRefBased/>
  <w15:docId w15:val="{4BD2C986-7A46-49EE-91DB-147740F1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470"/>
    <w:rPr>
      <w:color w:val="0563C1" w:themeColor="hyperlink"/>
      <w:u w:val="single"/>
    </w:rPr>
  </w:style>
  <w:style w:type="character" w:styleId="UnresolvedMention">
    <w:name w:val="Unresolved Mention"/>
    <w:basedOn w:val="DefaultParagraphFont"/>
    <w:uiPriority w:val="99"/>
    <w:semiHidden/>
    <w:unhideWhenUsed/>
    <w:rsid w:val="002A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b@byu.edu" TargetMode="External"/><Relationship Id="rId4" Type="http://schemas.openxmlformats.org/officeDocument/2006/relationships/hyperlink" Target="mailto:holt_zaugg@b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2021-11-12T16:15:00Z</dcterms:created>
  <dcterms:modified xsi:type="dcterms:W3CDTF">2021-11-12T16:16:00Z</dcterms:modified>
</cp:coreProperties>
</file>