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0A053223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BC01DF">
        <w:rPr>
          <w:b/>
          <w:bCs/>
          <w:sz w:val="28"/>
          <w:szCs w:val="24"/>
        </w:rPr>
        <w:t>,</w:t>
      </w:r>
      <w:r w:rsidR="00516184">
        <w:rPr>
          <w:b/>
          <w:bCs/>
          <w:sz w:val="28"/>
          <w:szCs w:val="24"/>
        </w:rPr>
        <w:t xml:space="preserve"> </w:t>
      </w:r>
      <w:r w:rsidR="00E9396F">
        <w:rPr>
          <w:b/>
          <w:bCs/>
          <w:sz w:val="28"/>
          <w:szCs w:val="24"/>
        </w:rPr>
        <w:t>February 28</w:t>
      </w:r>
      <w:r w:rsidR="00C651AA">
        <w:rPr>
          <w:b/>
          <w:bCs/>
          <w:sz w:val="28"/>
          <w:szCs w:val="24"/>
        </w:rPr>
        <w:t>, 2024</w:t>
      </w:r>
    </w:p>
    <w:p w14:paraId="09A29950" w14:textId="4A662E0A" w:rsidR="00AF28EF" w:rsidRPr="004E30E2" w:rsidRDefault="005E0BEB" w:rsidP="00BD5C3A">
      <w:pPr>
        <w:spacing w:after="0" w:line="276" w:lineRule="auto"/>
        <w:jc w:val="center"/>
        <w:rPr>
          <w:sz w:val="22"/>
        </w:rPr>
      </w:pPr>
      <w:r w:rsidRPr="004E30E2">
        <w:rPr>
          <w:sz w:val="22"/>
        </w:rPr>
        <w:t>11:30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1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AK</w:t>
      </w:r>
      <w:r w:rsidR="00AF28EF" w:rsidRPr="004E30E2">
        <w:rPr>
          <w:sz w:val="22"/>
        </w:rPr>
        <w:t xml:space="preserve">T; </w:t>
      </w:r>
      <w:r w:rsidR="00DB5B12" w:rsidRPr="004E30E2">
        <w:rPr>
          <w:sz w:val="22"/>
        </w:rPr>
        <w:t>1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2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P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3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M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4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C</w:t>
      </w:r>
      <w:r w:rsidR="00AF28EF" w:rsidRPr="004E30E2">
        <w:rPr>
          <w:sz w:val="22"/>
        </w:rPr>
        <w:t>ST</w:t>
      </w:r>
      <w:r w:rsidR="004E30E2" w:rsidRPr="004E30E2">
        <w:rPr>
          <w:sz w:val="22"/>
        </w:rPr>
        <w:t>; 3:30pm-5pm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14321F8F" w:rsidR="00755595" w:rsidRPr="00755595" w:rsidRDefault="003D2E06" w:rsidP="000C2A1F">
      <w:pPr>
        <w:spacing w:line="276" w:lineRule="auto"/>
      </w:pPr>
      <w:r>
        <w:t>Steph Barnaby,</w:t>
      </w:r>
      <w:r w:rsidR="002C3753">
        <w:t xml:space="preserve"> </w:t>
      </w:r>
      <w:r w:rsidR="00555AA1">
        <w:t xml:space="preserve">Peter Coyl, </w:t>
      </w:r>
      <w:r w:rsidR="00482858">
        <w:t xml:space="preserve">Cynthia Dudenhoffer, </w:t>
      </w:r>
      <w:r w:rsidR="001676B7">
        <w:t xml:space="preserve">Rita Ennen, </w:t>
      </w:r>
      <w:r w:rsidR="007333E6">
        <w:t>B</w:t>
      </w:r>
      <w:r w:rsidR="007B52A6">
        <w:t xml:space="preserve">etsy Gomez, </w:t>
      </w:r>
      <w:r w:rsidR="00462383">
        <w:t xml:space="preserve">Jennifer Griswold, </w:t>
      </w:r>
      <w:r w:rsidR="008F2C0E">
        <w:t xml:space="preserve">Sam Helmick, </w:t>
      </w:r>
      <w:r>
        <w:t>Wanda Huffaker,</w:t>
      </w:r>
      <w:r w:rsidR="0014196C">
        <w:t xml:space="preserve"> </w:t>
      </w:r>
      <w:r w:rsidR="00C22EBE">
        <w:t xml:space="preserve">Sam Jack, </w:t>
      </w:r>
      <w:r w:rsidR="00BF447C">
        <w:t xml:space="preserve">Michael Kirby, </w:t>
      </w:r>
      <w:r w:rsidR="0055259D">
        <w:t xml:space="preserve">Rebecca Moorman, </w:t>
      </w:r>
      <w:r>
        <w:t xml:space="preserve">Steve Norman, </w:t>
      </w:r>
      <w:r w:rsidR="009F3F2B">
        <w:t>Kristen</w:t>
      </w:r>
      <w:r w:rsidR="00BF447C">
        <w:t xml:space="preserve"> </w:t>
      </w:r>
      <w:r w:rsidR="009F3F2B">
        <w:t xml:space="preserve">Pekoll, </w:t>
      </w:r>
      <w:r w:rsidR="00FF12CF">
        <w:t xml:space="preserve">Edward Remus, </w:t>
      </w:r>
      <w:r w:rsidR="00D97C53">
        <w:t xml:space="preserve">Amanda Sand, </w:t>
      </w:r>
      <w:r w:rsidR="003C0B6F">
        <w:t xml:space="preserve">Jennifer Steele, </w:t>
      </w:r>
      <w:r w:rsidR="00FB1418">
        <w:t xml:space="preserve">Aimee Strittmatter, </w:t>
      </w:r>
      <w:r w:rsidR="00080C96">
        <w:t>Ma</w:t>
      </w:r>
      <w:r w:rsidR="00C22EBE">
        <w:t>tthew Sylvain</w:t>
      </w:r>
      <w:r w:rsidR="00FB1418">
        <w:tab/>
        <w:t>Guests: Roxanne Pico-Lenz, Ray Pun</w:t>
      </w: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57914AD3" w:rsidR="00AF28EF" w:rsidRDefault="00084C5E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Sand</w:t>
      </w:r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</w:t>
      </w:r>
      <w:r w:rsidR="003A0E11">
        <w:rPr>
          <w:szCs w:val="24"/>
        </w:rPr>
        <w:t>2</w:t>
      </w:r>
      <w:r w:rsidR="005F2B21">
        <w:rPr>
          <w:szCs w:val="24"/>
        </w:rPr>
        <w:t>:</w:t>
      </w:r>
      <w:r w:rsidR="008A43D1">
        <w:rPr>
          <w:szCs w:val="24"/>
        </w:rPr>
        <w:t>3</w:t>
      </w:r>
      <w:r w:rsidR="00447BC5">
        <w:rPr>
          <w:szCs w:val="24"/>
        </w:rPr>
        <w:t>3</w:t>
      </w:r>
      <w:r w:rsidR="00F8119A">
        <w:rPr>
          <w:szCs w:val="24"/>
        </w:rPr>
        <w:t xml:space="preserve"> 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proofErr w:type="gramStart"/>
      <w:r w:rsidR="005F2B21">
        <w:rPr>
          <w:szCs w:val="24"/>
        </w:rPr>
        <w:t>was</w:t>
      </w:r>
      <w:r w:rsidR="00716E4E">
        <w:rPr>
          <w:szCs w:val="24"/>
        </w:rPr>
        <w:t xml:space="preserve"> established</w:t>
      </w:r>
      <w:proofErr w:type="gramEnd"/>
      <w:r w:rsidR="00716E4E">
        <w:rPr>
          <w:szCs w:val="24"/>
        </w:rPr>
        <w:t>.</w:t>
      </w:r>
    </w:p>
    <w:p w14:paraId="20626444" w14:textId="5741DE35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1B5E40FF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</w:t>
      </w:r>
      <w:r w:rsidR="0084747B">
        <w:rPr>
          <w:szCs w:val="24"/>
        </w:rPr>
        <w:t xml:space="preserve"> in Chat</w:t>
      </w:r>
      <w:r>
        <w:rPr>
          <w:szCs w:val="24"/>
        </w:rPr>
        <w:t>.</w:t>
      </w:r>
    </w:p>
    <w:p w14:paraId="100E20F4" w14:textId="16D20095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7007B841" w14:textId="6163C333" w:rsidR="00755595" w:rsidRDefault="00B140F8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Sand added </w:t>
      </w:r>
      <w:r w:rsidR="007A0F6A">
        <w:rPr>
          <w:szCs w:val="24"/>
        </w:rPr>
        <w:t xml:space="preserve">ALA President visit to the agenda. </w:t>
      </w:r>
      <w:r w:rsidR="004B7277">
        <w:rPr>
          <w:szCs w:val="24"/>
        </w:rPr>
        <w:t>Moorman</w:t>
      </w:r>
      <w:r w:rsidR="0084747B">
        <w:rPr>
          <w:szCs w:val="24"/>
        </w:rPr>
        <w:t xml:space="preserve"> </w:t>
      </w:r>
      <w:r w:rsidR="005F2B21">
        <w:rPr>
          <w:szCs w:val="24"/>
        </w:rPr>
        <w:t>moved to approve the agenda</w:t>
      </w:r>
      <w:r w:rsidR="004B7277">
        <w:rPr>
          <w:szCs w:val="24"/>
        </w:rPr>
        <w:t xml:space="preserve"> as amended</w:t>
      </w:r>
      <w:r w:rsidR="005F2B21">
        <w:rPr>
          <w:szCs w:val="24"/>
        </w:rPr>
        <w:t xml:space="preserve">. </w:t>
      </w:r>
      <w:r w:rsidR="004B7277">
        <w:rPr>
          <w:szCs w:val="24"/>
        </w:rPr>
        <w:t>Steele</w:t>
      </w:r>
      <w:r w:rsidR="001971EA">
        <w:rPr>
          <w:szCs w:val="24"/>
        </w:rPr>
        <w:t xml:space="preserve"> </w:t>
      </w:r>
      <w:r w:rsidR="005F2B21">
        <w:rPr>
          <w:szCs w:val="24"/>
        </w:rPr>
        <w:t>seconded.</w:t>
      </w:r>
      <w:r w:rsidR="006808A4">
        <w:rPr>
          <w:szCs w:val="24"/>
        </w:rPr>
        <w:t xml:space="preserve"> Motion passed.</w:t>
      </w:r>
    </w:p>
    <w:p w14:paraId="09B52700" w14:textId="474415BF" w:rsidR="006A56E2" w:rsidRDefault="006A56E2" w:rsidP="006A56E2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REVIEW AND APPROVAL OF </w:t>
      </w:r>
      <w:r>
        <w:rPr>
          <w:b/>
          <w:bCs/>
          <w:szCs w:val="24"/>
        </w:rPr>
        <w:t>Minutes</w:t>
      </w:r>
      <w:r w:rsidR="004F11CE">
        <w:rPr>
          <w:b/>
          <w:bCs/>
          <w:szCs w:val="24"/>
        </w:rPr>
        <w:t xml:space="preserve"> – </w:t>
      </w:r>
      <w:r w:rsidR="004F11CE">
        <w:rPr>
          <w:szCs w:val="24"/>
        </w:rPr>
        <w:t xml:space="preserve">December 20, 2023 &amp; January </w:t>
      </w:r>
      <w:r w:rsidR="005B19D7">
        <w:rPr>
          <w:szCs w:val="24"/>
        </w:rPr>
        <w:t>24, 2024</w:t>
      </w:r>
    </w:p>
    <w:p w14:paraId="05A5EC44" w14:textId="1D5F5FB2" w:rsidR="006A56E2" w:rsidRDefault="006A56E2" w:rsidP="006A56E2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Moorman moved to approve </w:t>
      </w:r>
      <w:r w:rsidR="008E3DB8">
        <w:rPr>
          <w:szCs w:val="24"/>
        </w:rPr>
        <w:t xml:space="preserve">both sets of </w:t>
      </w:r>
      <w:r w:rsidR="00F806FB">
        <w:rPr>
          <w:szCs w:val="24"/>
        </w:rPr>
        <w:t xml:space="preserve">minutes. </w:t>
      </w:r>
      <w:r>
        <w:rPr>
          <w:szCs w:val="24"/>
        </w:rPr>
        <w:t>Steele seconded. Motion passed.</w:t>
      </w:r>
    </w:p>
    <w:p w14:paraId="51677C98" w14:textId="1DEBBD57" w:rsidR="003D0404" w:rsidRPr="001971EA" w:rsidRDefault="004F5224" w:rsidP="001971EA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bCs/>
          <w:szCs w:val="24"/>
        </w:rPr>
        <w:t>ALA PRESIDENTIAL CANDIDATE(S) VISI</w:t>
      </w:r>
      <w:r w:rsidR="00A23BC6">
        <w:rPr>
          <w:b/>
          <w:bCs/>
          <w:szCs w:val="24"/>
        </w:rPr>
        <w:t>T</w:t>
      </w:r>
    </w:p>
    <w:p w14:paraId="144D9CF1" w14:textId="62AECE91" w:rsidR="001971EA" w:rsidRDefault="002617EE" w:rsidP="001971EA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Candidate </w:t>
      </w:r>
      <w:r w:rsidR="00183339">
        <w:rPr>
          <w:szCs w:val="24"/>
        </w:rPr>
        <w:t>Sam Helmick</w:t>
      </w:r>
      <w:r>
        <w:rPr>
          <w:szCs w:val="24"/>
        </w:rPr>
        <w:t xml:space="preserve"> </w:t>
      </w:r>
      <w:r w:rsidR="00F15BB0">
        <w:rPr>
          <w:szCs w:val="24"/>
        </w:rPr>
        <w:t xml:space="preserve">shared </w:t>
      </w:r>
      <w:r w:rsidR="00151CD5">
        <w:rPr>
          <w:szCs w:val="24"/>
        </w:rPr>
        <w:t>their</w:t>
      </w:r>
      <w:r w:rsidR="00F15BB0">
        <w:rPr>
          <w:szCs w:val="24"/>
        </w:rPr>
        <w:t xml:space="preserve"> experiences and </w:t>
      </w:r>
      <w:r w:rsidR="00252DB4">
        <w:rPr>
          <w:szCs w:val="24"/>
        </w:rPr>
        <w:t>goals</w:t>
      </w:r>
      <w:r w:rsidR="006808A4">
        <w:rPr>
          <w:szCs w:val="24"/>
        </w:rPr>
        <w:t>.</w:t>
      </w:r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6297ECB7" w14:textId="330901DE" w:rsidR="004E29B1" w:rsidRPr="008303BA" w:rsidRDefault="0063100B" w:rsidP="008303BA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Chair: </w:t>
      </w:r>
      <w:r w:rsidR="00566E5B">
        <w:rPr>
          <w:szCs w:val="24"/>
        </w:rPr>
        <w:t xml:space="preserve">Amanda </w:t>
      </w:r>
      <w:r w:rsidR="00CE7C7B">
        <w:rPr>
          <w:szCs w:val="24"/>
        </w:rPr>
        <w:t>San</w:t>
      </w:r>
      <w:r w:rsidR="00183339">
        <w:rPr>
          <w:szCs w:val="24"/>
        </w:rPr>
        <w:t>d</w:t>
      </w:r>
    </w:p>
    <w:p w14:paraId="6DE1537A" w14:textId="447AF226" w:rsidR="00DA7701" w:rsidRDefault="006C3106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Emerging leaders</w:t>
      </w:r>
      <w:r w:rsidR="007E21CA">
        <w:rPr>
          <w:szCs w:val="24"/>
        </w:rPr>
        <w:t>’</w:t>
      </w:r>
      <w:r>
        <w:rPr>
          <w:szCs w:val="24"/>
        </w:rPr>
        <w:t xml:space="preserve"> project is progressing. They have published their new survey.</w:t>
      </w:r>
      <w:r w:rsidR="00661577">
        <w:rPr>
          <w:szCs w:val="24"/>
        </w:rPr>
        <w:t xml:space="preserve"> Planning to prepare materials that the states can use such as </w:t>
      </w:r>
      <w:r w:rsidR="007E21CA">
        <w:rPr>
          <w:szCs w:val="24"/>
        </w:rPr>
        <w:t>social media content.</w:t>
      </w:r>
    </w:p>
    <w:p w14:paraId="2A0E13D6" w14:textId="3037BC8C" w:rsidR="00E02F88" w:rsidRDefault="001716DB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Reminder to submit content for the upcoming newsletter</w:t>
      </w:r>
      <w:r w:rsidR="004C580D">
        <w:rPr>
          <w:szCs w:val="24"/>
        </w:rPr>
        <w:t>.</w:t>
      </w:r>
    </w:p>
    <w:p w14:paraId="65E0017F" w14:textId="37195553" w:rsidR="003F545F" w:rsidRDefault="003C4C84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Peter Coyl </w:t>
      </w:r>
      <w:proofErr w:type="gramStart"/>
      <w:r>
        <w:rPr>
          <w:szCs w:val="24"/>
        </w:rPr>
        <w:t>was elected</w:t>
      </w:r>
      <w:proofErr w:type="gramEnd"/>
      <w:r>
        <w:rPr>
          <w:szCs w:val="24"/>
        </w:rPr>
        <w:t xml:space="preserve"> to the ALA Executive board and so can no longer be a candidate for the</w:t>
      </w:r>
      <w:r w:rsidR="00C16D26">
        <w:rPr>
          <w:szCs w:val="24"/>
        </w:rPr>
        <w:t xml:space="preserve"> ALA Councilor for IFRT</w:t>
      </w:r>
      <w:r w:rsidR="005133CA">
        <w:rPr>
          <w:szCs w:val="24"/>
        </w:rPr>
        <w:t>.</w:t>
      </w:r>
      <w:r w:rsidR="00C16D26">
        <w:rPr>
          <w:szCs w:val="24"/>
        </w:rPr>
        <w:t xml:space="preserve"> A </w:t>
      </w:r>
      <w:r w:rsidR="008E0688">
        <w:rPr>
          <w:szCs w:val="24"/>
        </w:rPr>
        <w:t>write-in</w:t>
      </w:r>
      <w:r w:rsidR="00C16D26">
        <w:rPr>
          <w:szCs w:val="24"/>
        </w:rPr>
        <w:t xml:space="preserve"> option will be available in addition to the other candidate.</w:t>
      </w:r>
    </w:p>
    <w:p w14:paraId="7A3570BB" w14:textId="424B1F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1F4536">
        <w:rPr>
          <w:szCs w:val="24"/>
        </w:rPr>
        <w:t>Jennifer Griswol</w:t>
      </w:r>
      <w:r w:rsidR="00775C62">
        <w:rPr>
          <w:szCs w:val="24"/>
        </w:rPr>
        <w:t>d</w:t>
      </w:r>
      <w:r w:rsidR="00B84350">
        <w:rPr>
          <w:szCs w:val="24"/>
        </w:rPr>
        <w:t xml:space="preserve"> </w:t>
      </w:r>
    </w:p>
    <w:p w14:paraId="213E4DE5" w14:textId="6CF3FD03" w:rsidR="009F44C9" w:rsidRDefault="0086282A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A call for volunteers for next year’s committees went out </w:t>
      </w:r>
      <w:r w:rsidR="00FC5A87">
        <w:rPr>
          <w:szCs w:val="24"/>
        </w:rPr>
        <w:t>on Connect and will also be in the newsletter</w:t>
      </w:r>
      <w:r w:rsidR="00273C50">
        <w:rPr>
          <w:szCs w:val="24"/>
        </w:rPr>
        <w:t>.</w:t>
      </w:r>
      <w:r w:rsidR="00FC5A87">
        <w:rPr>
          <w:szCs w:val="24"/>
        </w:rPr>
        <w:t xml:space="preserve"> Please share widely.</w:t>
      </w:r>
    </w:p>
    <w:p w14:paraId="6E49D915" w14:textId="68CAEA40" w:rsidR="004A7E58" w:rsidRDefault="00036A44" w:rsidP="004A7E58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0060B8D3" w14:textId="605DCD0B" w:rsidR="004875F4" w:rsidRDefault="00036A44" w:rsidP="004875F4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Newsletter is ready to go except for the LibLearnX recap.</w:t>
      </w:r>
    </w:p>
    <w:p w14:paraId="73E5346D" w14:textId="1B8EA8EF" w:rsidR="004875F4" w:rsidRDefault="004875F4" w:rsidP="004875F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Kristen Pekoll</w:t>
      </w:r>
    </w:p>
    <w:p w14:paraId="0BA11AE5" w14:textId="5F63C7F6" w:rsidR="004875F4" w:rsidRPr="004875F4" w:rsidRDefault="004D5B88" w:rsidP="004875F4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Anyone interested in helping write trivia questions for a contest during Banned Books Week, please get in touch.</w:t>
      </w:r>
      <w:r w:rsidR="00814C64">
        <w:rPr>
          <w:szCs w:val="24"/>
        </w:rPr>
        <w:t xml:space="preserve"> Sand shared that she has multiple years’ worth of questions from the Iowa Library Association that she will be glad to share.</w:t>
      </w:r>
    </w:p>
    <w:p w14:paraId="23BFE715" w14:textId="77777777" w:rsidR="00A032BA" w:rsidRPr="009B6C20" w:rsidRDefault="00A032BA" w:rsidP="00A032BA">
      <w:pPr>
        <w:pStyle w:val="transcript-list-item"/>
        <w:shd w:val="clear" w:color="auto" w:fill="FFFFFF"/>
        <w:spacing w:before="0" w:beforeAutospacing="0" w:after="0" w:afterAutospacing="0"/>
        <w:ind w:left="2160" w:right="60"/>
        <w:rPr>
          <w:rFonts w:ascii="Cambria" w:hAnsi="Cambria" w:cs="Helvetica"/>
          <w:b/>
          <w:bCs/>
          <w:color w:val="232333"/>
        </w:rPr>
      </w:pPr>
    </w:p>
    <w:p w14:paraId="6ABA06A8" w14:textId="6BB9964C" w:rsidR="00F42654" w:rsidRPr="00661639" w:rsidRDefault="00742869" w:rsidP="00661639">
      <w:pPr>
        <w:numPr>
          <w:ilvl w:val="0"/>
          <w:numId w:val="2"/>
        </w:numPr>
        <w:spacing w:line="240" w:lineRule="auto"/>
        <w:rPr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0335DF">
        <w:rPr>
          <w:bCs/>
          <w:szCs w:val="24"/>
        </w:rPr>
        <w:t>Betsy Gomez</w:t>
      </w:r>
    </w:p>
    <w:p w14:paraId="0E03B8C9" w14:textId="61809B42" w:rsidR="001D42FD" w:rsidRDefault="0002144C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Anticipate releasing 2023 banned books data mid-March</w:t>
      </w:r>
      <w:r w:rsidR="001D42FD">
        <w:rPr>
          <w:szCs w:val="24"/>
        </w:rPr>
        <w:t>.</w:t>
      </w:r>
      <w:r w:rsidR="00D45FED">
        <w:rPr>
          <w:szCs w:val="24"/>
        </w:rPr>
        <w:t xml:space="preserve"> </w:t>
      </w:r>
      <w:r w:rsidR="008E0688">
        <w:rPr>
          <w:szCs w:val="24"/>
        </w:rPr>
        <w:t>The top</w:t>
      </w:r>
      <w:r w:rsidR="00D45FED">
        <w:rPr>
          <w:szCs w:val="24"/>
        </w:rPr>
        <w:t xml:space="preserve"> ten list will </w:t>
      </w:r>
      <w:proofErr w:type="gramStart"/>
      <w:r w:rsidR="00D45FED">
        <w:rPr>
          <w:szCs w:val="24"/>
        </w:rPr>
        <w:t>be released</w:t>
      </w:r>
      <w:proofErr w:type="gramEnd"/>
      <w:r w:rsidR="00D45FED">
        <w:rPr>
          <w:szCs w:val="24"/>
        </w:rPr>
        <w:t xml:space="preserve"> on Right to Read Day April</w:t>
      </w:r>
      <w:r w:rsidR="0087695F">
        <w:rPr>
          <w:szCs w:val="24"/>
        </w:rPr>
        <w:t xml:space="preserve"> 8th</w:t>
      </w:r>
      <w:r w:rsidR="00D45FED">
        <w:rPr>
          <w:szCs w:val="24"/>
        </w:rPr>
        <w:t>.</w:t>
      </w:r>
    </w:p>
    <w:p w14:paraId="4DF14FCF" w14:textId="77777777" w:rsidR="000523D8" w:rsidRDefault="000523D8" w:rsidP="000523D8">
      <w:pPr>
        <w:pStyle w:val="ListParagraph"/>
        <w:spacing w:line="240" w:lineRule="auto"/>
        <w:ind w:left="1440"/>
        <w:rPr>
          <w:szCs w:val="24"/>
        </w:rPr>
      </w:pPr>
    </w:p>
    <w:p w14:paraId="513A1A3A" w14:textId="3684CBA8" w:rsidR="00790E9C" w:rsidRPr="00790E9C" w:rsidRDefault="007B32FF" w:rsidP="00790E9C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cs="Helvetica"/>
          <w:color w:val="232333"/>
          <w:szCs w:val="24"/>
        </w:rPr>
        <w:t xml:space="preserve">Working on assets for </w:t>
      </w:r>
      <w:r w:rsidR="00D25544">
        <w:rPr>
          <w:rFonts w:cs="Helvetica"/>
          <w:color w:val="232333"/>
          <w:szCs w:val="24"/>
        </w:rPr>
        <w:t>Right to Read Day will be April 8</w:t>
      </w:r>
      <w:r w:rsidR="00D25544" w:rsidRPr="007B32FF">
        <w:rPr>
          <w:rFonts w:cs="Helvetica"/>
          <w:color w:val="232333"/>
          <w:szCs w:val="24"/>
          <w:vertAlign w:val="superscript"/>
        </w:rPr>
        <w:t>th</w:t>
      </w:r>
      <w:r>
        <w:rPr>
          <w:rFonts w:cs="Helvetica"/>
          <w:color w:val="232333"/>
          <w:szCs w:val="24"/>
        </w:rPr>
        <w:t xml:space="preserve"> as well as for the eclipse</w:t>
      </w:r>
      <w:r w:rsidR="00236BD4" w:rsidRPr="002E03C5">
        <w:rPr>
          <w:rFonts w:ascii="Helvetica" w:hAnsi="Helvetica" w:cs="Helvetica"/>
          <w:color w:val="232333"/>
          <w:sz w:val="23"/>
          <w:szCs w:val="23"/>
        </w:rPr>
        <w:t>.</w:t>
      </w:r>
    </w:p>
    <w:p w14:paraId="109B4CA9" w14:textId="77777777" w:rsidR="00D018B7" w:rsidRDefault="00D018B7" w:rsidP="00D018B7">
      <w:pPr>
        <w:pStyle w:val="ListParagraph"/>
        <w:spacing w:line="240" w:lineRule="auto"/>
        <w:ind w:left="1440"/>
        <w:rPr>
          <w:szCs w:val="24"/>
        </w:rPr>
      </w:pPr>
    </w:p>
    <w:p w14:paraId="3549E6B0" w14:textId="0BEEA48D" w:rsidR="00DF1DE7" w:rsidRDefault="00FB530E" w:rsidP="00D060E0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Book Resumes</w:t>
      </w:r>
      <w:r w:rsidR="006A0DD0">
        <w:rPr>
          <w:szCs w:val="24"/>
        </w:rPr>
        <w:t xml:space="preserve"> are live</w:t>
      </w:r>
      <w:r>
        <w:rPr>
          <w:szCs w:val="24"/>
        </w:rPr>
        <w:t>.</w:t>
      </w:r>
      <w:r w:rsidR="00432AE5">
        <w:rPr>
          <w:szCs w:val="24"/>
        </w:rPr>
        <w:t xml:space="preserve"> More will </w:t>
      </w:r>
      <w:proofErr w:type="gramStart"/>
      <w:r w:rsidR="00432AE5">
        <w:rPr>
          <w:szCs w:val="24"/>
        </w:rPr>
        <w:t>be added</w:t>
      </w:r>
      <w:proofErr w:type="gramEnd"/>
      <w:r w:rsidR="00432AE5">
        <w:rPr>
          <w:szCs w:val="24"/>
        </w:rPr>
        <w:t xml:space="preserve"> before National Library Week.</w:t>
      </w:r>
    </w:p>
    <w:p w14:paraId="2703C952" w14:textId="77777777" w:rsidR="009C24A3" w:rsidRPr="009C24A3" w:rsidRDefault="009C24A3" w:rsidP="009C24A3">
      <w:pPr>
        <w:pStyle w:val="ListParagraph"/>
        <w:rPr>
          <w:szCs w:val="24"/>
        </w:rPr>
      </w:pPr>
    </w:p>
    <w:p w14:paraId="1169E85C" w14:textId="032C1693" w:rsidR="009C24A3" w:rsidRDefault="009C24A3" w:rsidP="00D060E0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Planning for ALA Annual in progress. Planning to </w:t>
      </w:r>
      <w:r w:rsidR="008B2C65">
        <w:rPr>
          <w:szCs w:val="24"/>
        </w:rPr>
        <w:t xml:space="preserve">repeat </w:t>
      </w:r>
      <w:r w:rsidR="00061E17">
        <w:rPr>
          <w:szCs w:val="24"/>
        </w:rPr>
        <w:t xml:space="preserve">reading banned books in the </w:t>
      </w:r>
      <w:r w:rsidR="008B2C65">
        <w:rPr>
          <w:szCs w:val="24"/>
        </w:rPr>
        <w:t>Big Chair</w:t>
      </w:r>
      <w:r w:rsidR="00061E17">
        <w:rPr>
          <w:szCs w:val="24"/>
        </w:rPr>
        <w:t xml:space="preserve"> and will be looking for volunteers.</w:t>
      </w:r>
    </w:p>
    <w:p w14:paraId="667483FC" w14:textId="77777777" w:rsidR="00706358" w:rsidRPr="00706358" w:rsidRDefault="00706358" w:rsidP="00706358">
      <w:pPr>
        <w:pStyle w:val="ListParagraph"/>
        <w:rPr>
          <w:szCs w:val="24"/>
        </w:rPr>
      </w:pPr>
    </w:p>
    <w:p w14:paraId="43B08895" w14:textId="1BDE6ABA" w:rsidR="00706358" w:rsidRDefault="008E0688" w:rsidP="00D060E0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ALA.org’s</w:t>
      </w:r>
      <w:r w:rsidR="00706358">
        <w:rPr>
          <w:szCs w:val="24"/>
        </w:rPr>
        <w:t xml:space="preserve"> new website </w:t>
      </w:r>
      <w:proofErr w:type="gramStart"/>
      <w:r w:rsidR="00BF732C">
        <w:rPr>
          <w:szCs w:val="24"/>
        </w:rPr>
        <w:t>is planned</w:t>
      </w:r>
      <w:proofErr w:type="gramEnd"/>
      <w:r w:rsidR="00BF732C">
        <w:rPr>
          <w:szCs w:val="24"/>
        </w:rPr>
        <w:t xml:space="preserve"> to go live May 1</w:t>
      </w:r>
      <w:r w:rsidR="00BF732C" w:rsidRPr="00BF732C">
        <w:rPr>
          <w:szCs w:val="24"/>
          <w:vertAlign w:val="superscript"/>
        </w:rPr>
        <w:t>st</w:t>
      </w:r>
      <w:r w:rsidR="00BF732C">
        <w:rPr>
          <w:szCs w:val="24"/>
        </w:rPr>
        <w:t xml:space="preserve">. Working on updating </w:t>
      </w:r>
      <w:r w:rsidR="00C9116C">
        <w:rPr>
          <w:szCs w:val="24"/>
        </w:rPr>
        <w:t>content for the IFR microsite.</w:t>
      </w:r>
    </w:p>
    <w:p w14:paraId="21C6648C" w14:textId="77777777" w:rsidR="008F0ABC" w:rsidRPr="008F0ABC" w:rsidRDefault="008F0ABC" w:rsidP="008F0ABC">
      <w:pPr>
        <w:pStyle w:val="ListParagraph"/>
        <w:rPr>
          <w:szCs w:val="24"/>
        </w:rPr>
      </w:pPr>
    </w:p>
    <w:p w14:paraId="7239783B" w14:textId="7FDD7FC0" w:rsidR="008F0ABC" w:rsidRDefault="00B93253" w:rsidP="00D060E0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Reviewing theme ideas for Banned Books Week.</w:t>
      </w:r>
    </w:p>
    <w:p w14:paraId="03A0EA5F" w14:textId="4B9A3475" w:rsidR="007F2035" w:rsidRPr="007F2035" w:rsidRDefault="007F2035" w:rsidP="007F2035">
      <w:pPr>
        <w:pStyle w:val="ListParagraph"/>
        <w:rPr>
          <w:szCs w:val="24"/>
        </w:rPr>
      </w:pPr>
    </w:p>
    <w:p w14:paraId="16CFE732" w14:textId="78B7DF7A" w:rsidR="00BF0757" w:rsidRPr="0055259D" w:rsidRDefault="00742869" w:rsidP="0055259D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52EF7FAC" w14:textId="77777777" w:rsidR="005C1417" w:rsidRDefault="005C1417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Bylaws Committee: Steve Norman</w:t>
      </w:r>
    </w:p>
    <w:p w14:paraId="17022655" w14:textId="77777777" w:rsidR="00D75FF0" w:rsidRDefault="00D75FF0" w:rsidP="00D75FF0">
      <w:pPr>
        <w:pStyle w:val="ListParagraph"/>
        <w:spacing w:before="240" w:line="240" w:lineRule="auto"/>
        <w:ind w:left="1440"/>
        <w:rPr>
          <w:szCs w:val="24"/>
        </w:rPr>
      </w:pPr>
    </w:p>
    <w:p w14:paraId="27132C1B" w14:textId="7F01CC9A" w:rsidR="00D75FF0" w:rsidRDefault="00C74C14" w:rsidP="00D75FF0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Bylaws revisions submitted in time for the ballot.</w:t>
      </w:r>
    </w:p>
    <w:p w14:paraId="08DBD132" w14:textId="77777777" w:rsidR="00C74C14" w:rsidRDefault="00C74C14" w:rsidP="00C74C14">
      <w:pPr>
        <w:pStyle w:val="ListParagraph"/>
        <w:spacing w:before="240" w:line="240" w:lineRule="auto"/>
        <w:ind w:left="2160"/>
        <w:rPr>
          <w:szCs w:val="24"/>
        </w:rPr>
      </w:pPr>
    </w:p>
    <w:p w14:paraId="2E3A9548" w14:textId="62870625" w:rsidR="00175CE3" w:rsidRDefault="00175CE3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Coalition Building Committee:  Matt Sylva</w:t>
      </w:r>
      <w:r w:rsidR="00BF732C">
        <w:rPr>
          <w:szCs w:val="24"/>
        </w:rPr>
        <w:t>in</w:t>
      </w:r>
    </w:p>
    <w:p w14:paraId="0D7C5DC4" w14:textId="77777777" w:rsidR="0068432B" w:rsidRDefault="0068432B" w:rsidP="0068432B">
      <w:pPr>
        <w:pStyle w:val="ListParagraph"/>
        <w:spacing w:before="240" w:line="240" w:lineRule="auto"/>
        <w:ind w:left="1440"/>
        <w:rPr>
          <w:szCs w:val="24"/>
        </w:rPr>
      </w:pPr>
    </w:p>
    <w:p w14:paraId="4077308A" w14:textId="5C2D88CF" w:rsidR="00E20B82" w:rsidRDefault="008917C6" w:rsidP="00E20B8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 xml:space="preserve">Eight </w:t>
      </w:r>
      <w:r w:rsidR="003419C5">
        <w:rPr>
          <w:szCs w:val="24"/>
        </w:rPr>
        <w:t xml:space="preserve">nominations </w:t>
      </w:r>
      <w:proofErr w:type="gramStart"/>
      <w:r w:rsidR="008E0688">
        <w:rPr>
          <w:szCs w:val="24"/>
        </w:rPr>
        <w:t>were received</w:t>
      </w:r>
      <w:proofErr w:type="gramEnd"/>
      <w:r w:rsidR="005A7610">
        <w:rPr>
          <w:szCs w:val="24"/>
        </w:rPr>
        <w:t xml:space="preserve"> </w:t>
      </w:r>
      <w:r w:rsidR="003419C5">
        <w:rPr>
          <w:szCs w:val="24"/>
        </w:rPr>
        <w:t>for the Hodges Award</w:t>
      </w:r>
      <w:r w:rsidR="005A7610">
        <w:rPr>
          <w:szCs w:val="24"/>
        </w:rPr>
        <w:t>.</w:t>
      </w:r>
      <w:r w:rsidR="00137550">
        <w:rPr>
          <w:szCs w:val="24"/>
        </w:rPr>
        <w:t xml:space="preserve"> Meeting March 25</w:t>
      </w:r>
      <w:r w:rsidR="00137550" w:rsidRPr="00137550">
        <w:rPr>
          <w:szCs w:val="24"/>
          <w:vertAlign w:val="superscript"/>
        </w:rPr>
        <w:t>th</w:t>
      </w:r>
      <w:r w:rsidR="00137550">
        <w:rPr>
          <w:szCs w:val="24"/>
        </w:rPr>
        <w:t xml:space="preserve"> to select the winner</w:t>
      </w:r>
      <w:r w:rsidR="00F761FF">
        <w:rPr>
          <w:szCs w:val="24"/>
        </w:rPr>
        <w:t>.</w:t>
      </w:r>
    </w:p>
    <w:p w14:paraId="648E188A" w14:textId="2D2EAE7D" w:rsidR="00994E33" w:rsidRDefault="00994E33" w:rsidP="00994E33">
      <w:pPr>
        <w:pStyle w:val="ListParagraph"/>
        <w:spacing w:before="240" w:line="240" w:lineRule="auto"/>
        <w:ind w:left="2160"/>
        <w:rPr>
          <w:szCs w:val="24"/>
        </w:rPr>
      </w:pPr>
    </w:p>
    <w:p w14:paraId="42656EBD" w14:textId="77777777" w:rsidR="009D1539" w:rsidRDefault="00035BBA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I</w:t>
      </w:r>
      <w:r w:rsidR="009D1539">
        <w:rPr>
          <w:szCs w:val="24"/>
        </w:rPr>
        <w:t>mmroth Committee: Wanda Huffaker</w:t>
      </w:r>
    </w:p>
    <w:p w14:paraId="355C71FD" w14:textId="77777777" w:rsidR="00994E33" w:rsidRDefault="00994E33" w:rsidP="00994E33">
      <w:pPr>
        <w:pStyle w:val="ListParagraph"/>
        <w:spacing w:before="240" w:line="240" w:lineRule="auto"/>
        <w:ind w:left="1440"/>
        <w:rPr>
          <w:szCs w:val="24"/>
        </w:rPr>
      </w:pPr>
    </w:p>
    <w:p w14:paraId="667AA683" w14:textId="79448B79" w:rsidR="003A4DBB" w:rsidRDefault="007C346F" w:rsidP="003A4DBB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lastRenderedPageBreak/>
        <w:t>Two nominations received so far for the Immroth Award</w:t>
      </w:r>
      <w:r w:rsidR="00703E27">
        <w:rPr>
          <w:szCs w:val="24"/>
        </w:rPr>
        <w:t>.</w:t>
      </w:r>
      <w:r w:rsidR="00574BE1">
        <w:rPr>
          <w:szCs w:val="24"/>
        </w:rPr>
        <w:t xml:space="preserve"> Deadline is March 1</w:t>
      </w:r>
      <w:r w:rsidR="00574BE1" w:rsidRPr="00574BE1">
        <w:rPr>
          <w:szCs w:val="24"/>
          <w:vertAlign w:val="superscript"/>
        </w:rPr>
        <w:t>st</w:t>
      </w:r>
      <w:r w:rsidR="00574BE1">
        <w:rPr>
          <w:szCs w:val="24"/>
        </w:rPr>
        <w:t>.</w:t>
      </w:r>
    </w:p>
    <w:p w14:paraId="2E0B7C6E" w14:textId="77777777" w:rsidR="009D1539" w:rsidRDefault="009D1539" w:rsidP="003A4DBB">
      <w:pPr>
        <w:pStyle w:val="ListParagraph"/>
        <w:spacing w:before="240" w:line="240" w:lineRule="auto"/>
        <w:ind w:left="1440"/>
        <w:rPr>
          <w:szCs w:val="24"/>
        </w:rPr>
      </w:pPr>
    </w:p>
    <w:p w14:paraId="3E43B2E4" w14:textId="77777777" w:rsidR="00011BFB" w:rsidRDefault="00011BFB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Membership Promotion Committee: Jennifer Steele</w:t>
      </w:r>
    </w:p>
    <w:p w14:paraId="23902EE5" w14:textId="77777777" w:rsidR="0013581C" w:rsidRDefault="0013581C" w:rsidP="0013581C">
      <w:pPr>
        <w:pStyle w:val="ListParagraph"/>
        <w:spacing w:before="240" w:line="240" w:lineRule="auto"/>
        <w:ind w:left="1440"/>
        <w:rPr>
          <w:szCs w:val="24"/>
        </w:rPr>
      </w:pPr>
    </w:p>
    <w:p w14:paraId="7D0F2567" w14:textId="5067CF9D" w:rsidR="0013581C" w:rsidRDefault="000F4E51" w:rsidP="0013581C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Planning to review emails sent to new and renewing members</w:t>
      </w:r>
      <w:r w:rsidR="0013581C">
        <w:rPr>
          <w:szCs w:val="24"/>
        </w:rPr>
        <w:t>.</w:t>
      </w:r>
    </w:p>
    <w:p w14:paraId="0DE7D4EA" w14:textId="5A14C162" w:rsidR="008C48E0" w:rsidRDefault="008C48E0" w:rsidP="008C48E0">
      <w:pPr>
        <w:pStyle w:val="ListParagraph"/>
        <w:spacing w:before="240" w:line="240" w:lineRule="auto"/>
        <w:ind w:left="1440"/>
        <w:rPr>
          <w:szCs w:val="24"/>
        </w:rPr>
      </w:pPr>
    </w:p>
    <w:p w14:paraId="0516F5D5" w14:textId="1D2BAE2E" w:rsidR="005F35E2" w:rsidRDefault="00054D9D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Merritt Fund Support</w:t>
      </w:r>
      <w:r w:rsidR="005F35E2">
        <w:rPr>
          <w:szCs w:val="24"/>
        </w:rPr>
        <w:t xml:space="preserve"> Committee:  </w:t>
      </w:r>
      <w:r w:rsidR="00635DFA">
        <w:rPr>
          <w:szCs w:val="24"/>
        </w:rPr>
        <w:t xml:space="preserve">Rebecca Moorman reporting for </w:t>
      </w:r>
      <w:r>
        <w:rPr>
          <w:szCs w:val="24"/>
        </w:rPr>
        <w:t>Molly Meisenheimer</w:t>
      </w:r>
    </w:p>
    <w:p w14:paraId="7A126178" w14:textId="77777777" w:rsidR="00994E33" w:rsidRDefault="00994E33" w:rsidP="00994E33">
      <w:pPr>
        <w:pStyle w:val="ListParagraph"/>
        <w:spacing w:before="240" w:line="240" w:lineRule="auto"/>
        <w:ind w:left="1440"/>
        <w:rPr>
          <w:szCs w:val="24"/>
        </w:rPr>
      </w:pPr>
    </w:p>
    <w:p w14:paraId="1CA4F616" w14:textId="46AE391E" w:rsidR="005F35E2" w:rsidRDefault="001C72F0" w:rsidP="005F35E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 xml:space="preserve">ALA President Emily </w:t>
      </w:r>
      <w:r w:rsidR="00087557">
        <w:rPr>
          <w:szCs w:val="24"/>
        </w:rPr>
        <w:t xml:space="preserve">Drabinski has offered to host </w:t>
      </w:r>
      <w:r w:rsidR="005913E4">
        <w:rPr>
          <w:szCs w:val="24"/>
        </w:rPr>
        <w:t>the Merritt Fund fundraiser reception in her suite</w:t>
      </w:r>
      <w:r w:rsidR="00A42E5F">
        <w:rPr>
          <w:szCs w:val="24"/>
        </w:rPr>
        <w:t xml:space="preserve"> on Saturday, June 2</w:t>
      </w:r>
      <w:r w:rsidR="00C92506">
        <w:rPr>
          <w:szCs w:val="24"/>
        </w:rPr>
        <w:t>9</w:t>
      </w:r>
      <w:r w:rsidR="00A42E5F" w:rsidRPr="00A42E5F">
        <w:rPr>
          <w:szCs w:val="24"/>
          <w:vertAlign w:val="superscript"/>
        </w:rPr>
        <w:t>th</w:t>
      </w:r>
      <w:r w:rsidR="00A42E5F">
        <w:rPr>
          <w:szCs w:val="24"/>
        </w:rPr>
        <w:t xml:space="preserve"> from 6:30-8:00</w:t>
      </w:r>
      <w:r w:rsidR="00C92506">
        <w:rPr>
          <w:szCs w:val="24"/>
        </w:rPr>
        <w:t>pm</w:t>
      </w:r>
      <w:r w:rsidR="00E345A9">
        <w:rPr>
          <w:szCs w:val="24"/>
        </w:rPr>
        <w:t>.</w:t>
      </w:r>
    </w:p>
    <w:p w14:paraId="461FEBA5" w14:textId="77777777" w:rsidR="00F23845" w:rsidRDefault="00F23845" w:rsidP="00F23845">
      <w:pPr>
        <w:pStyle w:val="ListParagraph"/>
        <w:spacing w:before="240" w:line="240" w:lineRule="auto"/>
        <w:ind w:left="2160"/>
        <w:rPr>
          <w:szCs w:val="24"/>
        </w:rPr>
      </w:pPr>
    </w:p>
    <w:p w14:paraId="3E274FD1" w14:textId="56EEBEDA" w:rsidR="00FC5322" w:rsidRDefault="00A634FF" w:rsidP="005F35E2">
      <w:pPr>
        <w:pStyle w:val="ListParagraph"/>
        <w:numPr>
          <w:ilvl w:val="2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Molly will be promoting the Merritt Fund at PLA</w:t>
      </w:r>
      <w:r w:rsidR="00DA4A19">
        <w:rPr>
          <w:szCs w:val="24"/>
        </w:rPr>
        <w:t>.</w:t>
      </w:r>
    </w:p>
    <w:p w14:paraId="5854E8EF" w14:textId="0D2BD4D9" w:rsidR="00343A0C" w:rsidRPr="00343A0C" w:rsidRDefault="00343A0C" w:rsidP="00343A0C">
      <w:pPr>
        <w:pStyle w:val="ListParagraph"/>
        <w:rPr>
          <w:szCs w:val="24"/>
        </w:rPr>
      </w:pPr>
    </w:p>
    <w:p w14:paraId="78F4336E" w14:textId="5CE19537" w:rsidR="0045616A" w:rsidRDefault="0018508F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Oboler Memorial Award Committee: Steph Barnaby</w:t>
      </w:r>
    </w:p>
    <w:p w14:paraId="31F880B3" w14:textId="77777777" w:rsidR="00BF0757" w:rsidRDefault="00BF0757" w:rsidP="00BF0757">
      <w:pPr>
        <w:pStyle w:val="ListParagraph"/>
        <w:spacing w:before="240" w:line="240" w:lineRule="auto"/>
        <w:ind w:left="1440"/>
        <w:rPr>
          <w:szCs w:val="24"/>
        </w:rPr>
      </w:pPr>
    </w:p>
    <w:p w14:paraId="3642429C" w14:textId="77777777" w:rsidR="00680D8A" w:rsidRDefault="001136B4" w:rsidP="0018508F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Received seventeen nominations</w:t>
      </w:r>
      <w:r w:rsidR="00A542A0">
        <w:rPr>
          <w:szCs w:val="24"/>
        </w:rPr>
        <w:t>.</w:t>
      </w:r>
      <w:r w:rsidR="00C62A03">
        <w:rPr>
          <w:szCs w:val="24"/>
        </w:rPr>
        <w:t xml:space="preserve"> </w:t>
      </w:r>
      <w:r w:rsidR="000261A7">
        <w:rPr>
          <w:szCs w:val="24"/>
        </w:rPr>
        <w:t xml:space="preserve">Meeting on March </w:t>
      </w:r>
      <w:r w:rsidR="009B74BF">
        <w:rPr>
          <w:szCs w:val="24"/>
        </w:rPr>
        <w:t>22</w:t>
      </w:r>
      <w:r w:rsidR="009B74BF" w:rsidRPr="009B74BF">
        <w:rPr>
          <w:szCs w:val="24"/>
          <w:vertAlign w:val="superscript"/>
        </w:rPr>
        <w:t>nd</w:t>
      </w:r>
      <w:r w:rsidR="009B74BF">
        <w:rPr>
          <w:szCs w:val="24"/>
        </w:rPr>
        <w:t xml:space="preserve"> to cho</w:t>
      </w:r>
      <w:r w:rsidR="00680D8A">
        <w:rPr>
          <w:szCs w:val="24"/>
        </w:rPr>
        <w:t>os</w:t>
      </w:r>
      <w:r w:rsidR="009B74BF">
        <w:rPr>
          <w:szCs w:val="24"/>
        </w:rPr>
        <w:t>e the winner</w:t>
      </w:r>
      <w:r w:rsidR="00C62A03">
        <w:rPr>
          <w:szCs w:val="24"/>
        </w:rPr>
        <w:t>.</w:t>
      </w:r>
      <w:r w:rsidR="009B107D">
        <w:rPr>
          <w:szCs w:val="24"/>
        </w:rPr>
        <w:t xml:space="preserve"> </w:t>
      </w:r>
    </w:p>
    <w:p w14:paraId="699B7C55" w14:textId="5FBA9541" w:rsidR="0018508F" w:rsidRDefault="009B107D" w:rsidP="0018508F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Informal discussion regarding </w:t>
      </w:r>
      <w:r w:rsidR="00680D8A">
        <w:rPr>
          <w:szCs w:val="24"/>
        </w:rPr>
        <w:t>award amount for multi-author winner if chosen.</w:t>
      </w:r>
    </w:p>
    <w:p w14:paraId="6522216A" w14:textId="77777777" w:rsidR="002B7065" w:rsidRDefault="002B7065" w:rsidP="002B7065">
      <w:pPr>
        <w:pStyle w:val="ListParagraph"/>
        <w:spacing w:line="240" w:lineRule="auto"/>
        <w:ind w:left="2160"/>
        <w:rPr>
          <w:szCs w:val="24"/>
        </w:rPr>
      </w:pPr>
    </w:p>
    <w:p w14:paraId="22A6853A" w14:textId="77777777" w:rsidR="000B2947" w:rsidRDefault="008E2FEE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Programmi</w:t>
      </w:r>
      <w:r w:rsidR="000B2947">
        <w:rPr>
          <w:szCs w:val="24"/>
        </w:rPr>
        <w:t>ng and Events Committee: Edward Remus</w:t>
      </w:r>
    </w:p>
    <w:p w14:paraId="3E9420B9" w14:textId="77777777" w:rsidR="005F77C1" w:rsidRDefault="005F77C1" w:rsidP="005F77C1">
      <w:pPr>
        <w:pStyle w:val="ListParagraph"/>
        <w:spacing w:line="240" w:lineRule="auto"/>
        <w:ind w:left="1440"/>
        <w:rPr>
          <w:szCs w:val="24"/>
        </w:rPr>
      </w:pPr>
    </w:p>
    <w:p w14:paraId="00E4D40F" w14:textId="4ED7BCBB" w:rsidR="000B2947" w:rsidRDefault="00E928A0" w:rsidP="00D90E1B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February 27</w:t>
      </w:r>
      <w:r w:rsidRPr="00303551">
        <w:rPr>
          <w:szCs w:val="24"/>
          <w:vertAlign w:val="superscript"/>
        </w:rPr>
        <w:t>th,</w:t>
      </w:r>
      <w:r w:rsidR="00303551">
        <w:rPr>
          <w:szCs w:val="24"/>
        </w:rPr>
        <w:t xml:space="preserve"> </w:t>
      </w:r>
      <w:r w:rsidR="003E418E">
        <w:rPr>
          <w:szCs w:val="24"/>
        </w:rPr>
        <w:t xml:space="preserve">we had </w:t>
      </w:r>
      <w:proofErr w:type="gramStart"/>
      <w:r w:rsidR="003E418E">
        <w:rPr>
          <w:szCs w:val="24"/>
        </w:rPr>
        <w:t>a very successful</w:t>
      </w:r>
      <w:proofErr w:type="gramEnd"/>
      <w:r w:rsidR="003E418E">
        <w:rPr>
          <w:szCs w:val="24"/>
        </w:rPr>
        <w:t xml:space="preserve"> author IFRT Reads event. </w:t>
      </w:r>
      <w:r w:rsidR="00E46A96">
        <w:rPr>
          <w:szCs w:val="24"/>
        </w:rPr>
        <w:t xml:space="preserve">The event </w:t>
      </w:r>
      <w:proofErr w:type="gramStart"/>
      <w:r w:rsidR="00E46A96">
        <w:rPr>
          <w:szCs w:val="24"/>
        </w:rPr>
        <w:t xml:space="preserve">was </w:t>
      </w:r>
      <w:r>
        <w:rPr>
          <w:szCs w:val="24"/>
        </w:rPr>
        <w:t>recorded</w:t>
      </w:r>
      <w:proofErr w:type="gramEnd"/>
      <w:r>
        <w:rPr>
          <w:szCs w:val="24"/>
        </w:rPr>
        <w:t>,</w:t>
      </w:r>
      <w:r w:rsidR="00E46A96">
        <w:rPr>
          <w:szCs w:val="24"/>
        </w:rPr>
        <w:t xml:space="preserve"> and recording made available.</w:t>
      </w:r>
      <w:r w:rsidR="003E418E">
        <w:rPr>
          <w:szCs w:val="24"/>
        </w:rPr>
        <w:t xml:space="preserve"> </w:t>
      </w:r>
      <w:r w:rsidR="003F5F5E">
        <w:rPr>
          <w:szCs w:val="24"/>
        </w:rPr>
        <w:t xml:space="preserve">The </w:t>
      </w:r>
      <w:r w:rsidR="003B6096">
        <w:rPr>
          <w:szCs w:val="24"/>
        </w:rPr>
        <w:t>two-event</w:t>
      </w:r>
      <w:r w:rsidR="003F5F5E">
        <w:rPr>
          <w:szCs w:val="24"/>
        </w:rPr>
        <w:t xml:space="preserve"> model </w:t>
      </w:r>
      <w:r w:rsidR="005954AC">
        <w:rPr>
          <w:szCs w:val="24"/>
        </w:rPr>
        <w:t xml:space="preserve">developed </w:t>
      </w:r>
      <w:r w:rsidR="003F5F5E">
        <w:rPr>
          <w:szCs w:val="24"/>
        </w:rPr>
        <w:t xml:space="preserve">of one event </w:t>
      </w:r>
      <w:r w:rsidR="003B6096">
        <w:rPr>
          <w:szCs w:val="24"/>
        </w:rPr>
        <w:t xml:space="preserve">to read and discuss the event and the next to </w:t>
      </w:r>
      <w:r w:rsidR="00125DEF">
        <w:rPr>
          <w:szCs w:val="24"/>
        </w:rPr>
        <w:t>hear from the author</w:t>
      </w:r>
      <w:r w:rsidR="005954AC">
        <w:rPr>
          <w:szCs w:val="24"/>
        </w:rPr>
        <w:t xml:space="preserve"> seems to work well. </w:t>
      </w:r>
    </w:p>
    <w:p w14:paraId="2C320556" w14:textId="77777777" w:rsidR="00D90E1B" w:rsidRDefault="00D90E1B" w:rsidP="00D90E1B">
      <w:pPr>
        <w:pStyle w:val="ListParagraph"/>
        <w:spacing w:line="240" w:lineRule="auto"/>
        <w:ind w:left="2160"/>
        <w:rPr>
          <w:szCs w:val="24"/>
        </w:rPr>
      </w:pPr>
    </w:p>
    <w:p w14:paraId="69783D57" w14:textId="6951C44E" w:rsidR="00510738" w:rsidRDefault="00510738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DC7218">
        <w:rPr>
          <w:szCs w:val="24"/>
        </w:rPr>
        <w:t>Sam Jack</w:t>
      </w:r>
    </w:p>
    <w:p w14:paraId="75C7BE00" w14:textId="77777777" w:rsidR="00FC7A2F" w:rsidRDefault="00FC7A2F" w:rsidP="00FC7A2F">
      <w:pPr>
        <w:pStyle w:val="ListParagraph"/>
        <w:spacing w:line="240" w:lineRule="auto"/>
        <w:ind w:left="1440"/>
        <w:rPr>
          <w:szCs w:val="24"/>
        </w:rPr>
      </w:pPr>
    </w:p>
    <w:p w14:paraId="41293BB6" w14:textId="142FE6FA" w:rsidR="00700DE9" w:rsidRDefault="00E928A0" w:rsidP="00A511D6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 w:rsidRPr="00A21A00">
        <w:rPr>
          <w:szCs w:val="24"/>
        </w:rPr>
        <w:t>The newsletter</w:t>
      </w:r>
      <w:r w:rsidR="00A21A00">
        <w:rPr>
          <w:szCs w:val="24"/>
        </w:rPr>
        <w:t xml:space="preserve"> is close to </w:t>
      </w:r>
      <w:proofErr w:type="gramStart"/>
      <w:r w:rsidR="00A21A00">
        <w:rPr>
          <w:szCs w:val="24"/>
        </w:rPr>
        <w:t>being finished</w:t>
      </w:r>
      <w:proofErr w:type="gramEnd"/>
      <w:r w:rsidR="00A21A00">
        <w:rPr>
          <w:szCs w:val="24"/>
        </w:rPr>
        <w:t xml:space="preserve"> and should be out soon.</w:t>
      </w:r>
    </w:p>
    <w:p w14:paraId="5B7EE85C" w14:textId="77777777" w:rsidR="00A21A00" w:rsidRPr="00A21A00" w:rsidRDefault="00A21A00" w:rsidP="00A21A00">
      <w:pPr>
        <w:pStyle w:val="ListParagraph"/>
        <w:spacing w:line="240" w:lineRule="auto"/>
        <w:ind w:left="2160"/>
        <w:rPr>
          <w:szCs w:val="24"/>
        </w:rPr>
      </w:pPr>
    </w:p>
    <w:p w14:paraId="33CAD42D" w14:textId="24DE787C" w:rsidR="00D266F4" w:rsidRPr="00C24E41" w:rsidRDefault="0035566B" w:rsidP="005C6B0E">
      <w:pPr>
        <w:pStyle w:val="ListParagraph"/>
        <w:numPr>
          <w:ilvl w:val="2"/>
          <w:numId w:val="2"/>
        </w:numPr>
        <w:spacing w:after="0" w:line="240" w:lineRule="auto"/>
        <w:rPr>
          <w:szCs w:val="24"/>
        </w:rPr>
      </w:pPr>
      <w:r w:rsidRPr="00C24E41">
        <w:rPr>
          <w:szCs w:val="24"/>
        </w:rPr>
        <w:t>In discussions to do a revamped Annual Report this year</w:t>
      </w:r>
      <w:r w:rsidR="001464F4" w:rsidRPr="00C24E41">
        <w:rPr>
          <w:szCs w:val="24"/>
        </w:rPr>
        <w:t>.</w:t>
      </w:r>
      <w:r w:rsidR="00366449" w:rsidRPr="00C24E41">
        <w:rPr>
          <w:szCs w:val="24"/>
        </w:rPr>
        <w:t xml:space="preserve"> </w:t>
      </w:r>
      <w:r w:rsidR="00E928A0" w:rsidRPr="00C24E41">
        <w:rPr>
          <w:szCs w:val="24"/>
        </w:rPr>
        <w:t>The timing</w:t>
      </w:r>
      <w:r w:rsidR="00366449" w:rsidRPr="00C24E41">
        <w:rPr>
          <w:szCs w:val="24"/>
        </w:rPr>
        <w:t xml:space="preserve"> of the report is also being discussed</w:t>
      </w:r>
      <w:proofErr w:type="gramStart"/>
      <w:r w:rsidR="00366449" w:rsidRPr="00C24E41">
        <w:rPr>
          <w:szCs w:val="24"/>
        </w:rPr>
        <w:t xml:space="preserve">.  </w:t>
      </w:r>
      <w:proofErr w:type="gramEnd"/>
      <w:r w:rsidR="00366449" w:rsidRPr="00C24E41">
        <w:rPr>
          <w:szCs w:val="24"/>
        </w:rPr>
        <w:t>Barnaby suggested that having the report come out closer to LibLearnX</w:t>
      </w:r>
      <w:r w:rsidR="00715BC2" w:rsidRPr="00C24E41">
        <w:rPr>
          <w:szCs w:val="24"/>
        </w:rPr>
        <w:t xml:space="preserve"> at a time when people are considering </w:t>
      </w:r>
      <w:proofErr w:type="gramStart"/>
      <w:r w:rsidR="00715BC2" w:rsidRPr="00C24E41">
        <w:rPr>
          <w:szCs w:val="24"/>
        </w:rPr>
        <w:t>possible donations</w:t>
      </w:r>
      <w:proofErr w:type="gramEnd"/>
      <w:r w:rsidR="00715BC2" w:rsidRPr="00C24E41">
        <w:rPr>
          <w:szCs w:val="24"/>
        </w:rPr>
        <w:t xml:space="preserve"> might be helpful.</w:t>
      </w:r>
      <w:r w:rsidR="00340982" w:rsidRPr="00C24E41">
        <w:rPr>
          <w:szCs w:val="24"/>
        </w:rPr>
        <w:t xml:space="preserve"> Pekoll suggested that having a different committee tasked with the annual report</w:t>
      </w:r>
      <w:r w:rsidR="00C24E41" w:rsidRPr="00C24E41">
        <w:rPr>
          <w:szCs w:val="24"/>
        </w:rPr>
        <w:t xml:space="preserve"> might </w:t>
      </w:r>
      <w:r w:rsidR="00C24E41">
        <w:rPr>
          <w:szCs w:val="24"/>
        </w:rPr>
        <w:t>h</w:t>
      </w:r>
      <w:r w:rsidR="00C24E41" w:rsidRPr="00C24E41">
        <w:rPr>
          <w:szCs w:val="24"/>
        </w:rPr>
        <w:t>elp distr</w:t>
      </w:r>
      <w:r w:rsidR="00C24E41">
        <w:rPr>
          <w:szCs w:val="24"/>
        </w:rPr>
        <w:t>ibute the labor more evenly.</w:t>
      </w:r>
    </w:p>
    <w:p w14:paraId="1D0BF465" w14:textId="77777777" w:rsidR="00B90459" w:rsidRPr="00B90459" w:rsidRDefault="00B90459" w:rsidP="00B90459">
      <w:pPr>
        <w:spacing w:line="240" w:lineRule="auto"/>
        <w:ind w:left="720"/>
        <w:rPr>
          <w:b/>
          <w:bCs/>
        </w:rPr>
      </w:pPr>
    </w:p>
    <w:p w14:paraId="47CC86E3" w14:textId="7A1BF17B" w:rsidR="007F2886" w:rsidRPr="00121AD1" w:rsidRDefault="007F2886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t>NEW BUSINESS</w:t>
      </w:r>
    </w:p>
    <w:p w14:paraId="799056B8" w14:textId="48CBF2D2" w:rsidR="00121AD1" w:rsidRPr="00121AD1" w:rsidRDefault="00121AD1" w:rsidP="00121AD1">
      <w:pPr>
        <w:numPr>
          <w:ilvl w:val="1"/>
          <w:numId w:val="2"/>
        </w:numPr>
        <w:spacing w:line="240" w:lineRule="auto"/>
      </w:pPr>
      <w:r w:rsidRPr="00121AD1">
        <w:rPr>
          <w:szCs w:val="24"/>
        </w:rPr>
        <w:t>Oboler award amount for multi-author selections – Steph Barnaby</w:t>
      </w:r>
      <w:proofErr w:type="gramStart"/>
      <w:r w:rsidRPr="00121AD1">
        <w:rPr>
          <w:szCs w:val="24"/>
        </w:rPr>
        <w:t xml:space="preserve">.  </w:t>
      </w:r>
      <w:proofErr w:type="gramEnd"/>
      <w:r w:rsidRPr="00121AD1">
        <w:rPr>
          <w:szCs w:val="24"/>
        </w:rPr>
        <w:t>Tabled.</w:t>
      </w:r>
    </w:p>
    <w:p w14:paraId="70DF9A00" w14:textId="77777777" w:rsidR="00204F2D" w:rsidRDefault="00204F2D" w:rsidP="00204F2D">
      <w:pPr>
        <w:spacing w:line="240" w:lineRule="auto"/>
        <w:ind w:left="2160"/>
        <w:rPr>
          <w:bCs/>
          <w:szCs w:val="24"/>
        </w:rPr>
      </w:pPr>
    </w:p>
    <w:p w14:paraId="7BEAEE12" w14:textId="32A9DBBD" w:rsidR="00AF28EF" w:rsidRPr="00D512A5" w:rsidRDefault="00742869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 w:rsidRPr="00D512A5">
        <w:rPr>
          <w:b/>
          <w:bCs/>
          <w:szCs w:val="24"/>
        </w:rPr>
        <w:lastRenderedPageBreak/>
        <w:t>ADJOU</w:t>
      </w:r>
      <w:r w:rsidR="00ED2308">
        <w:rPr>
          <w:b/>
          <w:bCs/>
          <w:szCs w:val="24"/>
        </w:rPr>
        <w:t>R</w:t>
      </w:r>
      <w:r w:rsidRPr="00D512A5">
        <w:rPr>
          <w:b/>
          <w:bCs/>
          <w:szCs w:val="24"/>
        </w:rPr>
        <w:t>NMEN</w:t>
      </w:r>
      <w:r w:rsidR="0068170B">
        <w:rPr>
          <w:b/>
          <w:bCs/>
          <w:szCs w:val="24"/>
        </w:rPr>
        <w:t>T</w:t>
      </w:r>
    </w:p>
    <w:p w14:paraId="6AD2DBCD" w14:textId="76DB0843" w:rsidR="00DB5B12" w:rsidRPr="00DB5B12" w:rsidRDefault="00ED2308" w:rsidP="00F6702B">
      <w:pPr>
        <w:pStyle w:val="ListParagraph"/>
        <w:numPr>
          <w:ilvl w:val="1"/>
          <w:numId w:val="2"/>
        </w:numPr>
        <w:spacing w:line="240" w:lineRule="auto"/>
      </w:pPr>
      <w:r>
        <w:rPr>
          <w:szCs w:val="24"/>
        </w:rPr>
        <w:t>Sand</w:t>
      </w:r>
      <w:r w:rsidR="00FC6027" w:rsidRPr="00F6702B">
        <w:rPr>
          <w:szCs w:val="24"/>
        </w:rPr>
        <w:t xml:space="preserve"> </w:t>
      </w:r>
      <w:r w:rsidR="004368A9" w:rsidRPr="00F6702B">
        <w:rPr>
          <w:szCs w:val="24"/>
        </w:rPr>
        <w:t xml:space="preserve">adjourned the meeting at </w:t>
      </w:r>
      <w:r w:rsidR="00121AD1">
        <w:rPr>
          <w:szCs w:val="24"/>
        </w:rPr>
        <w:t>3:57</w:t>
      </w:r>
      <w:r w:rsidR="00470EFD" w:rsidRPr="00F6702B">
        <w:rPr>
          <w:szCs w:val="24"/>
        </w:rPr>
        <w:t xml:space="preserve"> </w:t>
      </w:r>
      <w:r w:rsidR="004368A9" w:rsidRPr="00F6702B">
        <w:rPr>
          <w:szCs w:val="24"/>
        </w:rPr>
        <w:t>pm CDT.</w:t>
      </w:r>
      <w:r w:rsidR="00890D4A" w:rsidRPr="00F6702B">
        <w:rPr>
          <w:szCs w:val="24"/>
        </w:rPr>
        <w:t xml:space="preserve"> </w:t>
      </w:r>
    </w:p>
    <w:sectPr w:rsidR="00DB5B12" w:rsidRPr="00DB5B12" w:rsidSect="00DC4E84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234D" w14:textId="77777777" w:rsidR="00DC4E84" w:rsidRDefault="00DC4E84" w:rsidP="00AF28EF">
      <w:pPr>
        <w:spacing w:after="0" w:line="240" w:lineRule="auto"/>
      </w:pPr>
      <w:r>
        <w:separator/>
      </w:r>
    </w:p>
  </w:endnote>
  <w:endnote w:type="continuationSeparator" w:id="0">
    <w:p w14:paraId="20A0D1A3" w14:textId="77777777" w:rsidR="00DC4E84" w:rsidRDefault="00DC4E84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proofErr w:type="gramStart"/>
            <w:r w:rsidRPr="00D075FE">
              <w:rPr>
                <w:rFonts w:cs="Times New Roman"/>
                <w:color w:val="513597"/>
                <w:szCs w:val="24"/>
              </w:rPr>
              <w:t>2</w:t>
            </w:r>
            <w:proofErr w:type="gramEnd"/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6A6A3B77" w:rsidR="00DB5B12" w:rsidRDefault="00DB5B12" w:rsidP="00510738">
    <w:pPr>
      <w:pStyle w:val="Footer"/>
      <w:tabs>
        <w:tab w:val="left" w:pos="3648"/>
      </w:tabs>
      <w:ind w:left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EF5CD" w14:textId="77777777" w:rsidR="00DC4E84" w:rsidRDefault="00DC4E84" w:rsidP="00AF28EF">
      <w:pPr>
        <w:spacing w:after="0" w:line="240" w:lineRule="auto"/>
      </w:pPr>
      <w:r>
        <w:separator/>
      </w:r>
    </w:p>
  </w:footnote>
  <w:footnote w:type="continuationSeparator" w:id="0">
    <w:p w14:paraId="354F3F41" w14:textId="77777777" w:rsidR="00DC4E84" w:rsidRDefault="00DC4E84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C2EB5"/>
    <w:multiLevelType w:val="hybridMultilevel"/>
    <w:tmpl w:val="A7249EC8"/>
    <w:lvl w:ilvl="0" w:tplc="A4DA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C8"/>
    <w:multiLevelType w:val="multilevel"/>
    <w:tmpl w:val="969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61A67"/>
    <w:multiLevelType w:val="multilevel"/>
    <w:tmpl w:val="468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4286A"/>
    <w:multiLevelType w:val="multilevel"/>
    <w:tmpl w:val="657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10B29"/>
    <w:multiLevelType w:val="hybridMultilevel"/>
    <w:tmpl w:val="CA547090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C9A70C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1262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2907973">
    <w:abstractNumId w:val="4"/>
  </w:num>
  <w:num w:numId="2" w16cid:durableId="927539758">
    <w:abstractNumId w:val="5"/>
  </w:num>
  <w:num w:numId="3" w16cid:durableId="414278360">
    <w:abstractNumId w:val="0"/>
  </w:num>
  <w:num w:numId="4" w16cid:durableId="1099719801">
    <w:abstractNumId w:val="3"/>
  </w:num>
  <w:num w:numId="5" w16cid:durableId="313262792">
    <w:abstractNumId w:val="1"/>
  </w:num>
  <w:num w:numId="6" w16cid:durableId="1841043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631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24B7"/>
    <w:rsid w:val="000035B3"/>
    <w:rsid w:val="00004A59"/>
    <w:rsid w:val="00011BFB"/>
    <w:rsid w:val="0001375D"/>
    <w:rsid w:val="0001415D"/>
    <w:rsid w:val="0001753D"/>
    <w:rsid w:val="0002144C"/>
    <w:rsid w:val="00023A14"/>
    <w:rsid w:val="000261A7"/>
    <w:rsid w:val="00031A40"/>
    <w:rsid w:val="000335DF"/>
    <w:rsid w:val="00035BBA"/>
    <w:rsid w:val="00036A44"/>
    <w:rsid w:val="00036F37"/>
    <w:rsid w:val="00037C62"/>
    <w:rsid w:val="00041FE3"/>
    <w:rsid w:val="00042028"/>
    <w:rsid w:val="00043D8F"/>
    <w:rsid w:val="00050633"/>
    <w:rsid w:val="000523D8"/>
    <w:rsid w:val="00052CC1"/>
    <w:rsid w:val="00054D9D"/>
    <w:rsid w:val="00060317"/>
    <w:rsid w:val="00061CCB"/>
    <w:rsid w:val="00061E17"/>
    <w:rsid w:val="00062DD3"/>
    <w:rsid w:val="00064798"/>
    <w:rsid w:val="00066A45"/>
    <w:rsid w:val="000679E8"/>
    <w:rsid w:val="00071BCD"/>
    <w:rsid w:val="00080C96"/>
    <w:rsid w:val="00084C5E"/>
    <w:rsid w:val="000862FA"/>
    <w:rsid w:val="00087557"/>
    <w:rsid w:val="000914FA"/>
    <w:rsid w:val="000945E3"/>
    <w:rsid w:val="000A21A1"/>
    <w:rsid w:val="000A2428"/>
    <w:rsid w:val="000A4177"/>
    <w:rsid w:val="000A4881"/>
    <w:rsid w:val="000A4CD5"/>
    <w:rsid w:val="000A75E3"/>
    <w:rsid w:val="000B2947"/>
    <w:rsid w:val="000B77B0"/>
    <w:rsid w:val="000B7DA2"/>
    <w:rsid w:val="000C2A1F"/>
    <w:rsid w:val="000D1B6D"/>
    <w:rsid w:val="000E6F13"/>
    <w:rsid w:val="000F028A"/>
    <w:rsid w:val="000F326E"/>
    <w:rsid w:val="000F3418"/>
    <w:rsid w:val="000F4E51"/>
    <w:rsid w:val="00102E9C"/>
    <w:rsid w:val="001115EC"/>
    <w:rsid w:val="001136B4"/>
    <w:rsid w:val="00113DB0"/>
    <w:rsid w:val="00115F4D"/>
    <w:rsid w:val="00121AD1"/>
    <w:rsid w:val="00125DEF"/>
    <w:rsid w:val="001321BD"/>
    <w:rsid w:val="00134375"/>
    <w:rsid w:val="0013581C"/>
    <w:rsid w:val="00137550"/>
    <w:rsid w:val="0014010B"/>
    <w:rsid w:val="0014196C"/>
    <w:rsid w:val="001464F4"/>
    <w:rsid w:val="00151CD5"/>
    <w:rsid w:val="00152EAA"/>
    <w:rsid w:val="00153E7C"/>
    <w:rsid w:val="00162AE0"/>
    <w:rsid w:val="00165B36"/>
    <w:rsid w:val="00166B7B"/>
    <w:rsid w:val="001676B7"/>
    <w:rsid w:val="001716DB"/>
    <w:rsid w:val="00171D55"/>
    <w:rsid w:val="001751EC"/>
    <w:rsid w:val="00175CE3"/>
    <w:rsid w:val="00182A20"/>
    <w:rsid w:val="00183339"/>
    <w:rsid w:val="00184E48"/>
    <w:rsid w:val="0018508F"/>
    <w:rsid w:val="00185178"/>
    <w:rsid w:val="00186653"/>
    <w:rsid w:val="00195E25"/>
    <w:rsid w:val="00195E6E"/>
    <w:rsid w:val="001971EA"/>
    <w:rsid w:val="001B5D3F"/>
    <w:rsid w:val="001C20B5"/>
    <w:rsid w:val="001C3CCC"/>
    <w:rsid w:val="001C72F0"/>
    <w:rsid w:val="001C734B"/>
    <w:rsid w:val="001C7EA8"/>
    <w:rsid w:val="001D42FD"/>
    <w:rsid w:val="001E72CD"/>
    <w:rsid w:val="001F4536"/>
    <w:rsid w:val="00202497"/>
    <w:rsid w:val="00204C71"/>
    <w:rsid w:val="00204F2D"/>
    <w:rsid w:val="00210A70"/>
    <w:rsid w:val="00212563"/>
    <w:rsid w:val="002240C6"/>
    <w:rsid w:val="00231561"/>
    <w:rsid w:val="002320F5"/>
    <w:rsid w:val="0023669A"/>
    <w:rsid w:val="00236BD4"/>
    <w:rsid w:val="00237E0A"/>
    <w:rsid w:val="002436CC"/>
    <w:rsid w:val="00252DB4"/>
    <w:rsid w:val="002549BF"/>
    <w:rsid w:val="002563FF"/>
    <w:rsid w:val="002617EE"/>
    <w:rsid w:val="0027026B"/>
    <w:rsid w:val="0027281B"/>
    <w:rsid w:val="00273C50"/>
    <w:rsid w:val="0027531A"/>
    <w:rsid w:val="00276AC0"/>
    <w:rsid w:val="002839D4"/>
    <w:rsid w:val="00286F47"/>
    <w:rsid w:val="002917D1"/>
    <w:rsid w:val="002A42C0"/>
    <w:rsid w:val="002B3779"/>
    <w:rsid w:val="002B7065"/>
    <w:rsid w:val="002C3753"/>
    <w:rsid w:val="002C52E1"/>
    <w:rsid w:val="002C60D0"/>
    <w:rsid w:val="002D213C"/>
    <w:rsid w:val="002E03C5"/>
    <w:rsid w:val="002E07D3"/>
    <w:rsid w:val="002E7FC1"/>
    <w:rsid w:val="002F3D16"/>
    <w:rsid w:val="002F67E2"/>
    <w:rsid w:val="00300591"/>
    <w:rsid w:val="00303367"/>
    <w:rsid w:val="00303551"/>
    <w:rsid w:val="00305A64"/>
    <w:rsid w:val="003070A5"/>
    <w:rsid w:val="003112F4"/>
    <w:rsid w:val="00313678"/>
    <w:rsid w:val="00314636"/>
    <w:rsid w:val="00314E27"/>
    <w:rsid w:val="0031606B"/>
    <w:rsid w:val="00316256"/>
    <w:rsid w:val="003172B7"/>
    <w:rsid w:val="00320256"/>
    <w:rsid w:val="00323E9E"/>
    <w:rsid w:val="00324873"/>
    <w:rsid w:val="003258C8"/>
    <w:rsid w:val="00325B32"/>
    <w:rsid w:val="00325FD1"/>
    <w:rsid w:val="00334556"/>
    <w:rsid w:val="00340982"/>
    <w:rsid w:val="003413F0"/>
    <w:rsid w:val="003419C5"/>
    <w:rsid w:val="00341C48"/>
    <w:rsid w:val="00342C27"/>
    <w:rsid w:val="00343A0C"/>
    <w:rsid w:val="00343C2D"/>
    <w:rsid w:val="00351351"/>
    <w:rsid w:val="00351B01"/>
    <w:rsid w:val="00353CD8"/>
    <w:rsid w:val="0035566B"/>
    <w:rsid w:val="00356359"/>
    <w:rsid w:val="00357ED2"/>
    <w:rsid w:val="00366449"/>
    <w:rsid w:val="00373238"/>
    <w:rsid w:val="00384C30"/>
    <w:rsid w:val="00387001"/>
    <w:rsid w:val="003A0E11"/>
    <w:rsid w:val="003A1062"/>
    <w:rsid w:val="003A1F43"/>
    <w:rsid w:val="003A4DBB"/>
    <w:rsid w:val="003A6E6A"/>
    <w:rsid w:val="003A6FF6"/>
    <w:rsid w:val="003B27A9"/>
    <w:rsid w:val="003B436C"/>
    <w:rsid w:val="003B44A0"/>
    <w:rsid w:val="003B4EC7"/>
    <w:rsid w:val="003B6096"/>
    <w:rsid w:val="003C0B6F"/>
    <w:rsid w:val="003C1D72"/>
    <w:rsid w:val="003C4C84"/>
    <w:rsid w:val="003C5DC4"/>
    <w:rsid w:val="003C701C"/>
    <w:rsid w:val="003D0404"/>
    <w:rsid w:val="003D24FD"/>
    <w:rsid w:val="003D2E06"/>
    <w:rsid w:val="003D4D9B"/>
    <w:rsid w:val="003E3C29"/>
    <w:rsid w:val="003E418E"/>
    <w:rsid w:val="003E6079"/>
    <w:rsid w:val="003E6591"/>
    <w:rsid w:val="003E76A9"/>
    <w:rsid w:val="003E7D90"/>
    <w:rsid w:val="003F0F2F"/>
    <w:rsid w:val="003F2FB0"/>
    <w:rsid w:val="003F311D"/>
    <w:rsid w:val="003F3F93"/>
    <w:rsid w:val="003F545F"/>
    <w:rsid w:val="003F5F5E"/>
    <w:rsid w:val="003F6C94"/>
    <w:rsid w:val="004066F7"/>
    <w:rsid w:val="004153F7"/>
    <w:rsid w:val="00422A11"/>
    <w:rsid w:val="00432AE5"/>
    <w:rsid w:val="00435AD5"/>
    <w:rsid w:val="004368A9"/>
    <w:rsid w:val="0043749A"/>
    <w:rsid w:val="00441793"/>
    <w:rsid w:val="004433DE"/>
    <w:rsid w:val="00447BC5"/>
    <w:rsid w:val="00451A88"/>
    <w:rsid w:val="004560C1"/>
    <w:rsid w:val="0045616A"/>
    <w:rsid w:val="004618B3"/>
    <w:rsid w:val="00461E25"/>
    <w:rsid w:val="00462383"/>
    <w:rsid w:val="00462DA0"/>
    <w:rsid w:val="00463380"/>
    <w:rsid w:val="004654B8"/>
    <w:rsid w:val="00465E42"/>
    <w:rsid w:val="00470EFD"/>
    <w:rsid w:val="00482858"/>
    <w:rsid w:val="00484443"/>
    <w:rsid w:val="004850EA"/>
    <w:rsid w:val="004875F4"/>
    <w:rsid w:val="00495D54"/>
    <w:rsid w:val="00495E04"/>
    <w:rsid w:val="004A1E0E"/>
    <w:rsid w:val="004A343B"/>
    <w:rsid w:val="004A64F0"/>
    <w:rsid w:val="004A7E58"/>
    <w:rsid w:val="004B188A"/>
    <w:rsid w:val="004B198B"/>
    <w:rsid w:val="004B584B"/>
    <w:rsid w:val="004B7277"/>
    <w:rsid w:val="004C580D"/>
    <w:rsid w:val="004C7F4B"/>
    <w:rsid w:val="004D0871"/>
    <w:rsid w:val="004D5A01"/>
    <w:rsid w:val="004D5B88"/>
    <w:rsid w:val="004D7DFB"/>
    <w:rsid w:val="004E2453"/>
    <w:rsid w:val="004E29B1"/>
    <w:rsid w:val="004E30E2"/>
    <w:rsid w:val="004E48E2"/>
    <w:rsid w:val="004F11CE"/>
    <w:rsid w:val="004F2C11"/>
    <w:rsid w:val="004F3CA2"/>
    <w:rsid w:val="004F5224"/>
    <w:rsid w:val="005010FC"/>
    <w:rsid w:val="0050295E"/>
    <w:rsid w:val="00503261"/>
    <w:rsid w:val="005074B5"/>
    <w:rsid w:val="00510738"/>
    <w:rsid w:val="005133CA"/>
    <w:rsid w:val="00516184"/>
    <w:rsid w:val="00527B55"/>
    <w:rsid w:val="00530858"/>
    <w:rsid w:val="005403F3"/>
    <w:rsid w:val="005441D5"/>
    <w:rsid w:val="00545400"/>
    <w:rsid w:val="00547FBB"/>
    <w:rsid w:val="00551FB2"/>
    <w:rsid w:val="0055259D"/>
    <w:rsid w:val="00552B70"/>
    <w:rsid w:val="0055430A"/>
    <w:rsid w:val="0055435A"/>
    <w:rsid w:val="00555AA1"/>
    <w:rsid w:val="00562D3A"/>
    <w:rsid w:val="00565315"/>
    <w:rsid w:val="00566E5B"/>
    <w:rsid w:val="00570BDE"/>
    <w:rsid w:val="005719D7"/>
    <w:rsid w:val="00574BE1"/>
    <w:rsid w:val="00581FE4"/>
    <w:rsid w:val="005821F1"/>
    <w:rsid w:val="005904DC"/>
    <w:rsid w:val="005913E4"/>
    <w:rsid w:val="005954AC"/>
    <w:rsid w:val="005A6FD3"/>
    <w:rsid w:val="005A7610"/>
    <w:rsid w:val="005B19D7"/>
    <w:rsid w:val="005B1C77"/>
    <w:rsid w:val="005B3577"/>
    <w:rsid w:val="005B62AB"/>
    <w:rsid w:val="005C0D26"/>
    <w:rsid w:val="005C1417"/>
    <w:rsid w:val="005C1682"/>
    <w:rsid w:val="005C7F8E"/>
    <w:rsid w:val="005D0D35"/>
    <w:rsid w:val="005D3211"/>
    <w:rsid w:val="005D3D2B"/>
    <w:rsid w:val="005D573A"/>
    <w:rsid w:val="005E0BEB"/>
    <w:rsid w:val="005E2EE8"/>
    <w:rsid w:val="005E4C88"/>
    <w:rsid w:val="005E7AC8"/>
    <w:rsid w:val="005F2B21"/>
    <w:rsid w:val="005F35E2"/>
    <w:rsid w:val="005F60EB"/>
    <w:rsid w:val="005F711E"/>
    <w:rsid w:val="005F77C1"/>
    <w:rsid w:val="00602686"/>
    <w:rsid w:val="00603B1E"/>
    <w:rsid w:val="00605F74"/>
    <w:rsid w:val="00606233"/>
    <w:rsid w:val="006117D2"/>
    <w:rsid w:val="00627449"/>
    <w:rsid w:val="00627906"/>
    <w:rsid w:val="0063100B"/>
    <w:rsid w:val="00631E4B"/>
    <w:rsid w:val="006325EB"/>
    <w:rsid w:val="00635B35"/>
    <w:rsid w:val="00635DFA"/>
    <w:rsid w:val="00643882"/>
    <w:rsid w:val="0065332B"/>
    <w:rsid w:val="00654AFA"/>
    <w:rsid w:val="00661577"/>
    <w:rsid w:val="00661639"/>
    <w:rsid w:val="00663EA0"/>
    <w:rsid w:val="00670072"/>
    <w:rsid w:val="006706EF"/>
    <w:rsid w:val="00676688"/>
    <w:rsid w:val="006808A4"/>
    <w:rsid w:val="00680D8A"/>
    <w:rsid w:val="0068170B"/>
    <w:rsid w:val="0068391C"/>
    <w:rsid w:val="006841D3"/>
    <w:rsid w:val="0068432B"/>
    <w:rsid w:val="0068540E"/>
    <w:rsid w:val="00685543"/>
    <w:rsid w:val="006A0DD0"/>
    <w:rsid w:val="006A56E2"/>
    <w:rsid w:val="006A58F9"/>
    <w:rsid w:val="006A6F20"/>
    <w:rsid w:val="006C1011"/>
    <w:rsid w:val="006C3106"/>
    <w:rsid w:val="006D0C91"/>
    <w:rsid w:val="006D43E9"/>
    <w:rsid w:val="006D6A07"/>
    <w:rsid w:val="006D7541"/>
    <w:rsid w:val="006E25A0"/>
    <w:rsid w:val="006E7E46"/>
    <w:rsid w:val="006F0C3B"/>
    <w:rsid w:val="006F5D71"/>
    <w:rsid w:val="006F5EAF"/>
    <w:rsid w:val="006F6B32"/>
    <w:rsid w:val="007006E9"/>
    <w:rsid w:val="00700DE9"/>
    <w:rsid w:val="00703E27"/>
    <w:rsid w:val="00706358"/>
    <w:rsid w:val="00710054"/>
    <w:rsid w:val="007104E0"/>
    <w:rsid w:val="007107E1"/>
    <w:rsid w:val="00710B96"/>
    <w:rsid w:val="0071219A"/>
    <w:rsid w:val="007132AC"/>
    <w:rsid w:val="00715BC2"/>
    <w:rsid w:val="00716E4E"/>
    <w:rsid w:val="00724F2F"/>
    <w:rsid w:val="00725175"/>
    <w:rsid w:val="00730BB6"/>
    <w:rsid w:val="007333E6"/>
    <w:rsid w:val="00736CF6"/>
    <w:rsid w:val="0074178E"/>
    <w:rsid w:val="00742869"/>
    <w:rsid w:val="00747C6A"/>
    <w:rsid w:val="00753FF8"/>
    <w:rsid w:val="00755595"/>
    <w:rsid w:val="007629C1"/>
    <w:rsid w:val="0076342A"/>
    <w:rsid w:val="00764F75"/>
    <w:rsid w:val="007673A3"/>
    <w:rsid w:val="00770D06"/>
    <w:rsid w:val="0077108C"/>
    <w:rsid w:val="007733EE"/>
    <w:rsid w:val="00775C62"/>
    <w:rsid w:val="00777A99"/>
    <w:rsid w:val="00785197"/>
    <w:rsid w:val="00790E9C"/>
    <w:rsid w:val="007937EC"/>
    <w:rsid w:val="00795B8C"/>
    <w:rsid w:val="00797126"/>
    <w:rsid w:val="007A0BBC"/>
    <w:rsid w:val="007A0F6A"/>
    <w:rsid w:val="007A3E11"/>
    <w:rsid w:val="007A508B"/>
    <w:rsid w:val="007A5CE0"/>
    <w:rsid w:val="007A74E0"/>
    <w:rsid w:val="007B0D09"/>
    <w:rsid w:val="007B32FF"/>
    <w:rsid w:val="007B52A6"/>
    <w:rsid w:val="007C346F"/>
    <w:rsid w:val="007C5729"/>
    <w:rsid w:val="007D0AD4"/>
    <w:rsid w:val="007E01D8"/>
    <w:rsid w:val="007E21CA"/>
    <w:rsid w:val="007E21D3"/>
    <w:rsid w:val="007E5768"/>
    <w:rsid w:val="007E5993"/>
    <w:rsid w:val="007E5F38"/>
    <w:rsid w:val="007E768B"/>
    <w:rsid w:val="007F2035"/>
    <w:rsid w:val="007F2886"/>
    <w:rsid w:val="007F38CD"/>
    <w:rsid w:val="007F7ADE"/>
    <w:rsid w:val="0080113C"/>
    <w:rsid w:val="00802DC7"/>
    <w:rsid w:val="008063F1"/>
    <w:rsid w:val="008107EB"/>
    <w:rsid w:val="00810E5B"/>
    <w:rsid w:val="008115DD"/>
    <w:rsid w:val="00814C64"/>
    <w:rsid w:val="00817EEA"/>
    <w:rsid w:val="00825D75"/>
    <w:rsid w:val="008303BA"/>
    <w:rsid w:val="00834252"/>
    <w:rsid w:val="0084164F"/>
    <w:rsid w:val="0084328B"/>
    <w:rsid w:val="0084352E"/>
    <w:rsid w:val="00843E71"/>
    <w:rsid w:val="0084747B"/>
    <w:rsid w:val="008554CC"/>
    <w:rsid w:val="00862778"/>
    <w:rsid w:val="0086282A"/>
    <w:rsid w:val="00864BA5"/>
    <w:rsid w:val="00874C5A"/>
    <w:rsid w:val="00875926"/>
    <w:rsid w:val="0087695F"/>
    <w:rsid w:val="00882320"/>
    <w:rsid w:val="008873A6"/>
    <w:rsid w:val="008878E6"/>
    <w:rsid w:val="00890D4A"/>
    <w:rsid w:val="008917C6"/>
    <w:rsid w:val="008A055A"/>
    <w:rsid w:val="008A1B73"/>
    <w:rsid w:val="008A23D5"/>
    <w:rsid w:val="008A43D1"/>
    <w:rsid w:val="008B026E"/>
    <w:rsid w:val="008B1ADA"/>
    <w:rsid w:val="008B2C65"/>
    <w:rsid w:val="008B307A"/>
    <w:rsid w:val="008B354D"/>
    <w:rsid w:val="008B6CE8"/>
    <w:rsid w:val="008C08D5"/>
    <w:rsid w:val="008C1409"/>
    <w:rsid w:val="008C3512"/>
    <w:rsid w:val="008C48E0"/>
    <w:rsid w:val="008C5EF0"/>
    <w:rsid w:val="008C6541"/>
    <w:rsid w:val="008C6978"/>
    <w:rsid w:val="008D037C"/>
    <w:rsid w:val="008D0713"/>
    <w:rsid w:val="008E0688"/>
    <w:rsid w:val="008E2FEE"/>
    <w:rsid w:val="008E3DB8"/>
    <w:rsid w:val="008E6330"/>
    <w:rsid w:val="008E6EB5"/>
    <w:rsid w:val="008E72B7"/>
    <w:rsid w:val="008F0ABC"/>
    <w:rsid w:val="008F2C0E"/>
    <w:rsid w:val="008F6EDA"/>
    <w:rsid w:val="00900C07"/>
    <w:rsid w:val="00902363"/>
    <w:rsid w:val="00907155"/>
    <w:rsid w:val="009078A5"/>
    <w:rsid w:val="00912CAF"/>
    <w:rsid w:val="00912F29"/>
    <w:rsid w:val="009266CA"/>
    <w:rsid w:val="009328CB"/>
    <w:rsid w:val="0093446A"/>
    <w:rsid w:val="0093466C"/>
    <w:rsid w:val="00935A39"/>
    <w:rsid w:val="00941D8A"/>
    <w:rsid w:val="009420ED"/>
    <w:rsid w:val="00944632"/>
    <w:rsid w:val="00951166"/>
    <w:rsid w:val="009548B0"/>
    <w:rsid w:val="00964598"/>
    <w:rsid w:val="00971225"/>
    <w:rsid w:val="00971276"/>
    <w:rsid w:val="00973418"/>
    <w:rsid w:val="00974418"/>
    <w:rsid w:val="00975579"/>
    <w:rsid w:val="0098620C"/>
    <w:rsid w:val="00994E33"/>
    <w:rsid w:val="00996AC6"/>
    <w:rsid w:val="009A0757"/>
    <w:rsid w:val="009A2907"/>
    <w:rsid w:val="009A5324"/>
    <w:rsid w:val="009B1074"/>
    <w:rsid w:val="009B107D"/>
    <w:rsid w:val="009B4A1D"/>
    <w:rsid w:val="009B6C20"/>
    <w:rsid w:val="009B74BF"/>
    <w:rsid w:val="009C11F1"/>
    <w:rsid w:val="009C18FC"/>
    <w:rsid w:val="009C24A3"/>
    <w:rsid w:val="009C3A09"/>
    <w:rsid w:val="009D1539"/>
    <w:rsid w:val="009E188C"/>
    <w:rsid w:val="009E1CFA"/>
    <w:rsid w:val="009E3687"/>
    <w:rsid w:val="009E5ECE"/>
    <w:rsid w:val="009E6325"/>
    <w:rsid w:val="009F2DA4"/>
    <w:rsid w:val="009F3F2B"/>
    <w:rsid w:val="009F44C9"/>
    <w:rsid w:val="00A01EA0"/>
    <w:rsid w:val="00A0257F"/>
    <w:rsid w:val="00A02A10"/>
    <w:rsid w:val="00A02CD3"/>
    <w:rsid w:val="00A032BA"/>
    <w:rsid w:val="00A0440B"/>
    <w:rsid w:val="00A16E7E"/>
    <w:rsid w:val="00A21A00"/>
    <w:rsid w:val="00A2208F"/>
    <w:rsid w:val="00A231D5"/>
    <w:rsid w:val="00A23BC6"/>
    <w:rsid w:val="00A302D1"/>
    <w:rsid w:val="00A319D8"/>
    <w:rsid w:val="00A33EDA"/>
    <w:rsid w:val="00A40922"/>
    <w:rsid w:val="00A410ED"/>
    <w:rsid w:val="00A42E5F"/>
    <w:rsid w:val="00A44AE2"/>
    <w:rsid w:val="00A459B8"/>
    <w:rsid w:val="00A5148C"/>
    <w:rsid w:val="00A5287C"/>
    <w:rsid w:val="00A542A0"/>
    <w:rsid w:val="00A54506"/>
    <w:rsid w:val="00A570E2"/>
    <w:rsid w:val="00A60B9B"/>
    <w:rsid w:val="00A62D9D"/>
    <w:rsid w:val="00A634FF"/>
    <w:rsid w:val="00A648F5"/>
    <w:rsid w:val="00A706F5"/>
    <w:rsid w:val="00A76E75"/>
    <w:rsid w:val="00A76F81"/>
    <w:rsid w:val="00A80436"/>
    <w:rsid w:val="00A8347B"/>
    <w:rsid w:val="00A84686"/>
    <w:rsid w:val="00A85A55"/>
    <w:rsid w:val="00A9181B"/>
    <w:rsid w:val="00AA114E"/>
    <w:rsid w:val="00AB3353"/>
    <w:rsid w:val="00AB3438"/>
    <w:rsid w:val="00AB5445"/>
    <w:rsid w:val="00AC1660"/>
    <w:rsid w:val="00AC1CA8"/>
    <w:rsid w:val="00AD6607"/>
    <w:rsid w:val="00AE0966"/>
    <w:rsid w:val="00AF1107"/>
    <w:rsid w:val="00AF1DB2"/>
    <w:rsid w:val="00AF28EF"/>
    <w:rsid w:val="00AF3913"/>
    <w:rsid w:val="00AF69ED"/>
    <w:rsid w:val="00B05DD1"/>
    <w:rsid w:val="00B13102"/>
    <w:rsid w:val="00B140F8"/>
    <w:rsid w:val="00B1473B"/>
    <w:rsid w:val="00B1787D"/>
    <w:rsid w:val="00B23E00"/>
    <w:rsid w:val="00B25FE9"/>
    <w:rsid w:val="00B3090F"/>
    <w:rsid w:val="00B414BB"/>
    <w:rsid w:val="00B53A1C"/>
    <w:rsid w:val="00B54168"/>
    <w:rsid w:val="00B54EE6"/>
    <w:rsid w:val="00B61029"/>
    <w:rsid w:val="00B84350"/>
    <w:rsid w:val="00B8435C"/>
    <w:rsid w:val="00B8731D"/>
    <w:rsid w:val="00B90459"/>
    <w:rsid w:val="00B93253"/>
    <w:rsid w:val="00B938E4"/>
    <w:rsid w:val="00B97A56"/>
    <w:rsid w:val="00B97FE1"/>
    <w:rsid w:val="00BA0048"/>
    <w:rsid w:val="00BA31CC"/>
    <w:rsid w:val="00BA6A4F"/>
    <w:rsid w:val="00BA7035"/>
    <w:rsid w:val="00BC01DF"/>
    <w:rsid w:val="00BD5C3A"/>
    <w:rsid w:val="00BD5D4B"/>
    <w:rsid w:val="00BE1841"/>
    <w:rsid w:val="00BE1BD8"/>
    <w:rsid w:val="00BE2F28"/>
    <w:rsid w:val="00BF0757"/>
    <w:rsid w:val="00BF14E5"/>
    <w:rsid w:val="00BF1757"/>
    <w:rsid w:val="00BF24C2"/>
    <w:rsid w:val="00BF447C"/>
    <w:rsid w:val="00BF732C"/>
    <w:rsid w:val="00C0093F"/>
    <w:rsid w:val="00C046AE"/>
    <w:rsid w:val="00C05161"/>
    <w:rsid w:val="00C0778D"/>
    <w:rsid w:val="00C16D26"/>
    <w:rsid w:val="00C22EBE"/>
    <w:rsid w:val="00C23E33"/>
    <w:rsid w:val="00C24076"/>
    <w:rsid w:val="00C24E41"/>
    <w:rsid w:val="00C26497"/>
    <w:rsid w:val="00C31EDD"/>
    <w:rsid w:val="00C33972"/>
    <w:rsid w:val="00C33EF6"/>
    <w:rsid w:val="00C35682"/>
    <w:rsid w:val="00C3663C"/>
    <w:rsid w:val="00C37012"/>
    <w:rsid w:val="00C40DDE"/>
    <w:rsid w:val="00C414AA"/>
    <w:rsid w:val="00C41FA6"/>
    <w:rsid w:val="00C45D66"/>
    <w:rsid w:val="00C53336"/>
    <w:rsid w:val="00C542DA"/>
    <w:rsid w:val="00C54768"/>
    <w:rsid w:val="00C57176"/>
    <w:rsid w:val="00C61544"/>
    <w:rsid w:val="00C62A03"/>
    <w:rsid w:val="00C630AC"/>
    <w:rsid w:val="00C63735"/>
    <w:rsid w:val="00C651AA"/>
    <w:rsid w:val="00C72161"/>
    <w:rsid w:val="00C74C14"/>
    <w:rsid w:val="00C814D5"/>
    <w:rsid w:val="00C9116C"/>
    <w:rsid w:val="00C91FE9"/>
    <w:rsid w:val="00C92506"/>
    <w:rsid w:val="00C92FCC"/>
    <w:rsid w:val="00CA212F"/>
    <w:rsid w:val="00CA23AC"/>
    <w:rsid w:val="00CA407E"/>
    <w:rsid w:val="00CA58E9"/>
    <w:rsid w:val="00CA65D2"/>
    <w:rsid w:val="00CB173D"/>
    <w:rsid w:val="00CB2F37"/>
    <w:rsid w:val="00CB4C10"/>
    <w:rsid w:val="00CC1243"/>
    <w:rsid w:val="00CC7F78"/>
    <w:rsid w:val="00CD3B44"/>
    <w:rsid w:val="00CD3FED"/>
    <w:rsid w:val="00CD6616"/>
    <w:rsid w:val="00CD79A7"/>
    <w:rsid w:val="00CE7C7B"/>
    <w:rsid w:val="00CF1162"/>
    <w:rsid w:val="00CF2260"/>
    <w:rsid w:val="00D018B7"/>
    <w:rsid w:val="00D060E0"/>
    <w:rsid w:val="00D075FE"/>
    <w:rsid w:val="00D148B6"/>
    <w:rsid w:val="00D2504A"/>
    <w:rsid w:val="00D25544"/>
    <w:rsid w:val="00D266F4"/>
    <w:rsid w:val="00D321D6"/>
    <w:rsid w:val="00D371B4"/>
    <w:rsid w:val="00D4176F"/>
    <w:rsid w:val="00D44D3C"/>
    <w:rsid w:val="00D45FED"/>
    <w:rsid w:val="00D512A5"/>
    <w:rsid w:val="00D54DA5"/>
    <w:rsid w:val="00D56A7E"/>
    <w:rsid w:val="00D61E6D"/>
    <w:rsid w:val="00D632E2"/>
    <w:rsid w:val="00D6754E"/>
    <w:rsid w:val="00D70707"/>
    <w:rsid w:val="00D75FF0"/>
    <w:rsid w:val="00D846CB"/>
    <w:rsid w:val="00D90E1B"/>
    <w:rsid w:val="00D92C33"/>
    <w:rsid w:val="00D93C82"/>
    <w:rsid w:val="00D942AD"/>
    <w:rsid w:val="00D97C53"/>
    <w:rsid w:val="00DA4A19"/>
    <w:rsid w:val="00DA6D81"/>
    <w:rsid w:val="00DA7701"/>
    <w:rsid w:val="00DB10CF"/>
    <w:rsid w:val="00DB325A"/>
    <w:rsid w:val="00DB5B12"/>
    <w:rsid w:val="00DC4E84"/>
    <w:rsid w:val="00DC5931"/>
    <w:rsid w:val="00DC5CC3"/>
    <w:rsid w:val="00DC7218"/>
    <w:rsid w:val="00DD2E04"/>
    <w:rsid w:val="00DD376A"/>
    <w:rsid w:val="00DD4985"/>
    <w:rsid w:val="00DE4056"/>
    <w:rsid w:val="00DF1DE7"/>
    <w:rsid w:val="00DF3951"/>
    <w:rsid w:val="00DF3BB4"/>
    <w:rsid w:val="00DF68F6"/>
    <w:rsid w:val="00DF7A52"/>
    <w:rsid w:val="00E00210"/>
    <w:rsid w:val="00E02D6F"/>
    <w:rsid w:val="00E02F88"/>
    <w:rsid w:val="00E12F23"/>
    <w:rsid w:val="00E16217"/>
    <w:rsid w:val="00E20B82"/>
    <w:rsid w:val="00E24B5F"/>
    <w:rsid w:val="00E30CEA"/>
    <w:rsid w:val="00E345A9"/>
    <w:rsid w:val="00E460A1"/>
    <w:rsid w:val="00E46A96"/>
    <w:rsid w:val="00E63404"/>
    <w:rsid w:val="00E72142"/>
    <w:rsid w:val="00E73ADB"/>
    <w:rsid w:val="00E746D3"/>
    <w:rsid w:val="00E7757E"/>
    <w:rsid w:val="00E81190"/>
    <w:rsid w:val="00E928A0"/>
    <w:rsid w:val="00E92CD8"/>
    <w:rsid w:val="00E9396F"/>
    <w:rsid w:val="00EA37DF"/>
    <w:rsid w:val="00EB16BB"/>
    <w:rsid w:val="00EB2D61"/>
    <w:rsid w:val="00EB7785"/>
    <w:rsid w:val="00EC229E"/>
    <w:rsid w:val="00ED037A"/>
    <w:rsid w:val="00ED2308"/>
    <w:rsid w:val="00ED7690"/>
    <w:rsid w:val="00EF0ED4"/>
    <w:rsid w:val="00EF0F62"/>
    <w:rsid w:val="00EF369E"/>
    <w:rsid w:val="00EF78C2"/>
    <w:rsid w:val="00F04F6A"/>
    <w:rsid w:val="00F0526D"/>
    <w:rsid w:val="00F06C77"/>
    <w:rsid w:val="00F077BD"/>
    <w:rsid w:val="00F10653"/>
    <w:rsid w:val="00F130D2"/>
    <w:rsid w:val="00F15BB0"/>
    <w:rsid w:val="00F2041D"/>
    <w:rsid w:val="00F23845"/>
    <w:rsid w:val="00F25EDD"/>
    <w:rsid w:val="00F316A6"/>
    <w:rsid w:val="00F360D2"/>
    <w:rsid w:val="00F3703C"/>
    <w:rsid w:val="00F377D7"/>
    <w:rsid w:val="00F37A94"/>
    <w:rsid w:val="00F42654"/>
    <w:rsid w:val="00F55E46"/>
    <w:rsid w:val="00F601BA"/>
    <w:rsid w:val="00F61F6C"/>
    <w:rsid w:val="00F6702B"/>
    <w:rsid w:val="00F7311A"/>
    <w:rsid w:val="00F73BA4"/>
    <w:rsid w:val="00F761FF"/>
    <w:rsid w:val="00F76907"/>
    <w:rsid w:val="00F806FB"/>
    <w:rsid w:val="00F8119A"/>
    <w:rsid w:val="00F9478B"/>
    <w:rsid w:val="00F95E63"/>
    <w:rsid w:val="00F97FD0"/>
    <w:rsid w:val="00FA1DAF"/>
    <w:rsid w:val="00FB1418"/>
    <w:rsid w:val="00FB282D"/>
    <w:rsid w:val="00FB40FB"/>
    <w:rsid w:val="00FB530E"/>
    <w:rsid w:val="00FC1A21"/>
    <w:rsid w:val="00FC4E2D"/>
    <w:rsid w:val="00FC5281"/>
    <w:rsid w:val="00FC5322"/>
    <w:rsid w:val="00FC53F8"/>
    <w:rsid w:val="00FC5A87"/>
    <w:rsid w:val="00FC6027"/>
    <w:rsid w:val="00FC7A2F"/>
    <w:rsid w:val="00FD28D7"/>
    <w:rsid w:val="00FD637E"/>
    <w:rsid w:val="00FE40AB"/>
    <w:rsid w:val="00FF08F5"/>
    <w:rsid w:val="00FF12CF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  <w:style w:type="character" w:styleId="FollowedHyperlink">
    <w:name w:val="FollowedHyperlink"/>
    <w:basedOn w:val="DefaultParagraphFont"/>
    <w:uiPriority w:val="99"/>
    <w:semiHidden/>
    <w:unhideWhenUsed/>
    <w:rsid w:val="00B8435C"/>
    <w:rPr>
      <w:color w:val="954F72" w:themeColor="followedHyperlink"/>
      <w:u w:val="single"/>
    </w:rPr>
  </w:style>
  <w:style w:type="paragraph" w:customStyle="1" w:styleId="transcript-list-item">
    <w:name w:val="transcript-list-item"/>
    <w:basedOn w:val="Normal"/>
    <w:rsid w:val="0016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3AC09-3402-4CAF-890E-52B9AD143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85</cp:revision>
  <cp:lastPrinted>2023-04-25T19:09:00Z</cp:lastPrinted>
  <dcterms:created xsi:type="dcterms:W3CDTF">2024-03-26T23:00:00Z</dcterms:created>
  <dcterms:modified xsi:type="dcterms:W3CDTF">2024-03-27T02:10:00Z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