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A2865" w14:textId="08D9AAA7" w:rsidR="00C31EDD" w:rsidRPr="00AF28EF" w:rsidRDefault="00AF28EF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 w:rsidRPr="00AF28EF">
        <w:rPr>
          <w:b/>
          <w:bCs/>
          <w:sz w:val="28"/>
          <w:szCs w:val="24"/>
        </w:rPr>
        <w:t xml:space="preserve">IFRT </w:t>
      </w:r>
      <w:r w:rsidR="00DB5B12">
        <w:rPr>
          <w:b/>
          <w:bCs/>
          <w:sz w:val="28"/>
          <w:szCs w:val="24"/>
        </w:rPr>
        <w:t>Executive Committee</w:t>
      </w:r>
      <w:r w:rsidRPr="00AF28EF">
        <w:rPr>
          <w:b/>
          <w:bCs/>
          <w:sz w:val="28"/>
          <w:szCs w:val="24"/>
        </w:rPr>
        <w:t xml:space="preserve"> Meeting</w:t>
      </w:r>
    </w:p>
    <w:p w14:paraId="78E87A23" w14:textId="28C47357" w:rsidR="00AF28EF" w:rsidRDefault="004869A2" w:rsidP="00AF28EF">
      <w:pPr>
        <w:spacing w:after="0" w:line="276" w:lineRule="auto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Sunday June 25</w:t>
      </w:r>
      <w:r w:rsidR="00B21DC9">
        <w:rPr>
          <w:b/>
          <w:bCs/>
          <w:sz w:val="28"/>
          <w:szCs w:val="24"/>
        </w:rPr>
        <w:t>, 2023</w:t>
      </w:r>
    </w:p>
    <w:p w14:paraId="352872CF" w14:textId="73D4BCBF" w:rsidR="004E7603" w:rsidRPr="00652162" w:rsidRDefault="004869A2" w:rsidP="00BD5C3A">
      <w:pPr>
        <w:spacing w:after="0" w:line="276" w:lineRule="auto"/>
        <w:jc w:val="center"/>
        <w:rPr>
          <w:sz w:val="22"/>
        </w:rPr>
      </w:pPr>
      <w:r>
        <w:rPr>
          <w:rStyle w:val="markedcontent"/>
          <w:sz w:val="22"/>
        </w:rPr>
        <w:t>1</w:t>
      </w:r>
      <w:r w:rsidR="004D25B5" w:rsidRPr="00652162">
        <w:rPr>
          <w:rStyle w:val="markedcontent"/>
          <w:sz w:val="22"/>
        </w:rPr>
        <w:t>:0</w:t>
      </w:r>
      <w:r>
        <w:rPr>
          <w:rStyle w:val="markedcontent"/>
          <w:sz w:val="22"/>
        </w:rPr>
        <w:t>0</w:t>
      </w:r>
      <w:r w:rsidR="004D25B5" w:rsidRPr="00652162">
        <w:rPr>
          <w:rStyle w:val="markedcontent"/>
          <w:sz w:val="22"/>
        </w:rPr>
        <w:t>-</w:t>
      </w:r>
      <w:r>
        <w:rPr>
          <w:rStyle w:val="markedcontent"/>
          <w:sz w:val="22"/>
        </w:rPr>
        <w:t>2:00</w:t>
      </w:r>
      <w:r w:rsidR="004D25B5" w:rsidRPr="00652162">
        <w:rPr>
          <w:rStyle w:val="markedcontent"/>
          <w:sz w:val="22"/>
        </w:rPr>
        <w:t>pm CT;</w:t>
      </w:r>
      <w:r>
        <w:rPr>
          <w:rStyle w:val="markedcontent"/>
          <w:sz w:val="22"/>
        </w:rPr>
        <w:t xml:space="preserve"> McCormick Place, W475a</w:t>
      </w:r>
    </w:p>
    <w:p w14:paraId="3104261F" w14:textId="2F841AB9" w:rsidR="004E7603" w:rsidRPr="004E7603" w:rsidRDefault="004E7603" w:rsidP="004E7603">
      <w:pPr>
        <w:spacing w:after="0" w:line="276" w:lineRule="auto"/>
        <w:jc w:val="center"/>
        <w:rPr>
          <w:b/>
          <w:bCs/>
          <w:color w:val="3B9B8B"/>
          <w:sz w:val="36"/>
          <w:szCs w:val="32"/>
        </w:rPr>
      </w:pPr>
      <w:r w:rsidRPr="004E7603">
        <w:rPr>
          <w:b/>
          <w:bCs/>
          <w:color w:val="3B9B8B"/>
          <w:sz w:val="36"/>
          <w:szCs w:val="32"/>
        </w:rPr>
        <w:t>AGENDA</w:t>
      </w:r>
    </w:p>
    <w:p w14:paraId="504C6DE6" w14:textId="77777777" w:rsidR="00BD5C3A" w:rsidRDefault="00BD5C3A" w:rsidP="004E7603">
      <w:pPr>
        <w:spacing w:line="276" w:lineRule="auto"/>
      </w:pPr>
    </w:p>
    <w:p w14:paraId="5BAADB54" w14:textId="0E65094B" w:rsidR="00AF28EF" w:rsidRPr="00BD5C3A" w:rsidRDefault="00BD5C3A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 xml:space="preserve">CALL TO ORDER/WELCOME: </w:t>
      </w:r>
      <w:r w:rsidR="00D540AA" w:rsidRPr="00652162">
        <w:rPr>
          <w:bCs/>
          <w:szCs w:val="24"/>
        </w:rPr>
        <w:t>Angela Ocana</w:t>
      </w:r>
    </w:p>
    <w:p w14:paraId="20626444" w14:textId="537FB67A" w:rsidR="00165B36" w:rsidRPr="00635B35" w:rsidRDefault="00635B35" w:rsidP="00165B3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INTRODUCTIONS</w:t>
      </w:r>
    </w:p>
    <w:p w14:paraId="100E20F4" w14:textId="4DEA1910" w:rsidR="00BD5C3A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AGENDA</w:t>
      </w:r>
    </w:p>
    <w:p w14:paraId="3A1207D7" w14:textId="3A441CB0" w:rsidR="00484443" w:rsidRPr="00635B35" w:rsidRDefault="00635B35" w:rsidP="00484443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REVIEW AND APPROVAL OF MINUTES</w:t>
      </w:r>
    </w:p>
    <w:p w14:paraId="33C55967" w14:textId="73D9245E" w:rsidR="00165B36" w:rsidRPr="00484443" w:rsidRDefault="00BD5C3A" w:rsidP="00484443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IFRT Executive Committee Minutes </w:t>
      </w:r>
      <w:r w:rsidR="007B6EE2">
        <w:rPr>
          <w:szCs w:val="24"/>
        </w:rPr>
        <w:t>–</w:t>
      </w:r>
      <w:r w:rsidR="004869A2">
        <w:rPr>
          <w:szCs w:val="24"/>
        </w:rPr>
        <w:t xml:space="preserve"> </w:t>
      </w:r>
      <w:hyperlink r:id="rId10" w:history="1">
        <w:r w:rsidR="004869A2" w:rsidRPr="004869A2">
          <w:rPr>
            <w:rStyle w:val="Hyperlink"/>
            <w:szCs w:val="24"/>
          </w:rPr>
          <w:t>May 24, 2023</w:t>
        </w:r>
      </w:hyperlink>
    </w:p>
    <w:p w14:paraId="74520058" w14:textId="3F8334DE" w:rsidR="00635B35" w:rsidRPr="00635B35" w:rsidRDefault="00635B35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635B35">
        <w:rPr>
          <w:b/>
          <w:bCs/>
          <w:szCs w:val="24"/>
        </w:rPr>
        <w:t>REPORT OF OFFICERS</w:t>
      </w:r>
    </w:p>
    <w:p w14:paraId="4005E71B" w14:textId="5BB1447B" w:rsidR="00AF28EF" w:rsidRDefault="00AF28EF" w:rsidP="00635B35">
      <w:pPr>
        <w:numPr>
          <w:ilvl w:val="1"/>
          <w:numId w:val="2"/>
        </w:numPr>
        <w:spacing w:line="240" w:lineRule="auto"/>
        <w:rPr>
          <w:szCs w:val="24"/>
        </w:rPr>
      </w:pPr>
      <w:r w:rsidRPr="00971225">
        <w:rPr>
          <w:szCs w:val="24"/>
        </w:rPr>
        <w:t>Chai</w:t>
      </w:r>
      <w:r w:rsidR="007107E1" w:rsidRPr="00971225">
        <w:rPr>
          <w:szCs w:val="24"/>
        </w:rPr>
        <w:t>r</w:t>
      </w:r>
      <w:r w:rsidR="00635B35">
        <w:rPr>
          <w:szCs w:val="24"/>
        </w:rPr>
        <w:t xml:space="preserve">: </w:t>
      </w:r>
      <w:r w:rsidR="007B6EE2">
        <w:rPr>
          <w:szCs w:val="24"/>
        </w:rPr>
        <w:t>Angela Ocana</w:t>
      </w:r>
    </w:p>
    <w:p w14:paraId="7A3570BB" w14:textId="35A15A8E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Chair-Elect: </w:t>
      </w:r>
      <w:r w:rsidR="007B6EE2">
        <w:rPr>
          <w:szCs w:val="24"/>
        </w:rPr>
        <w:t xml:space="preserve">Amanda Rene </w:t>
      </w:r>
      <w:proofErr w:type="spellStart"/>
      <w:r w:rsidR="007B6EE2">
        <w:rPr>
          <w:szCs w:val="24"/>
        </w:rPr>
        <w:t>Vazqez</w:t>
      </w:r>
      <w:proofErr w:type="spellEnd"/>
    </w:p>
    <w:p w14:paraId="7045D8F1" w14:textId="70B18F4C" w:rsidR="002C52E1" w:rsidRDefault="00635B35" w:rsidP="002C52E1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Treasurer: </w:t>
      </w:r>
      <w:r w:rsidR="007B6EE2">
        <w:rPr>
          <w:szCs w:val="24"/>
        </w:rPr>
        <w:t>Jennifer Steele</w:t>
      </w:r>
    </w:p>
    <w:p w14:paraId="225F8EF3" w14:textId="47028840" w:rsidR="00635B3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Director at Large: </w:t>
      </w:r>
      <w:r w:rsidR="007E1084">
        <w:rPr>
          <w:szCs w:val="24"/>
        </w:rPr>
        <w:t>Michael Blackwell</w:t>
      </w:r>
    </w:p>
    <w:p w14:paraId="49999948" w14:textId="2B52D11A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Michael Kirby</w:t>
      </w:r>
    </w:p>
    <w:p w14:paraId="232CAA6A" w14:textId="3E3D2ADE" w:rsidR="007E1084" w:rsidRDefault="007E1084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Rebecca Moorman</w:t>
      </w:r>
    </w:p>
    <w:p w14:paraId="17B3DFE9" w14:textId="573CE5AE" w:rsidR="007E1084" w:rsidRPr="007E1084" w:rsidRDefault="007E108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Director at Large: Johana Orellana Cabrer</w:t>
      </w:r>
      <w:r w:rsidR="00B23695">
        <w:rPr>
          <w:szCs w:val="24"/>
        </w:rPr>
        <w:t>a</w:t>
      </w:r>
    </w:p>
    <w:p w14:paraId="723F8F29" w14:textId="4731CF80" w:rsidR="00635B35" w:rsidRPr="00971225" w:rsidRDefault="00635B35" w:rsidP="00635B35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Secretary: </w:t>
      </w:r>
      <w:r w:rsidR="007B6EE2">
        <w:rPr>
          <w:szCs w:val="24"/>
        </w:rPr>
        <w:t>Rita Ennen</w:t>
      </w:r>
    </w:p>
    <w:p w14:paraId="73207911" w14:textId="1CAE792F" w:rsidR="00742869" w:rsidRPr="00742869" w:rsidRDefault="00742869" w:rsidP="00742869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COUNCILOR:</w:t>
      </w:r>
      <w:r>
        <w:rPr>
          <w:b/>
          <w:bCs/>
          <w:szCs w:val="24"/>
        </w:rPr>
        <w:t xml:space="preserve"> </w:t>
      </w:r>
      <w:r w:rsidR="007E1084">
        <w:rPr>
          <w:szCs w:val="24"/>
        </w:rPr>
        <w:t xml:space="preserve">Peter </w:t>
      </w:r>
      <w:proofErr w:type="spellStart"/>
      <w:r w:rsidR="007E1084">
        <w:rPr>
          <w:szCs w:val="24"/>
        </w:rPr>
        <w:t>Coyl</w:t>
      </w:r>
      <w:proofErr w:type="spellEnd"/>
    </w:p>
    <w:p w14:paraId="69241C9E" w14:textId="66D10245" w:rsidR="00AF28EF" w:rsidRPr="00971276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REPORT FROM OFFICE FOR INTELLECTUAL FREEDOM</w:t>
      </w:r>
      <w:r>
        <w:rPr>
          <w:b/>
          <w:bCs/>
          <w:szCs w:val="24"/>
        </w:rPr>
        <w:t xml:space="preserve">: </w:t>
      </w:r>
      <w:r w:rsidR="00003471">
        <w:rPr>
          <w:bCs/>
          <w:szCs w:val="24"/>
        </w:rPr>
        <w:t>Betsy Gomez</w:t>
      </w:r>
    </w:p>
    <w:p w14:paraId="4B70E819" w14:textId="54531C3E" w:rsidR="00971276" w:rsidRPr="00971276" w:rsidRDefault="00971276" w:rsidP="00971276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EXECUTIVE BOARD REPORT</w:t>
      </w:r>
      <w:r>
        <w:rPr>
          <w:b/>
          <w:bCs/>
          <w:szCs w:val="24"/>
        </w:rPr>
        <w:t xml:space="preserve">: </w:t>
      </w:r>
      <w:r w:rsidR="007E1084">
        <w:rPr>
          <w:szCs w:val="24"/>
        </w:rPr>
        <w:t>Sam Helmick</w:t>
      </w:r>
    </w:p>
    <w:p w14:paraId="32073EA7" w14:textId="53CF24F3" w:rsidR="004B188A" w:rsidRPr="00742869" w:rsidRDefault="00742869" w:rsidP="00AF28E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COMMITTEE REPORTS</w:t>
      </w:r>
    </w:p>
    <w:p w14:paraId="0B685BE5" w14:textId="44C9EA55" w:rsidR="007733EE" w:rsidRPr="007733EE" w:rsidRDefault="007733EE" w:rsidP="007733EE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Bylaws Committee</w:t>
      </w:r>
      <w:r w:rsidR="00B938E4">
        <w:rPr>
          <w:rFonts w:eastAsia="Times New Roman"/>
        </w:rPr>
        <w:t xml:space="preserve">: </w:t>
      </w:r>
      <w:r w:rsidR="006A34D3">
        <w:rPr>
          <w:rFonts w:eastAsia="Times New Roman"/>
        </w:rPr>
        <w:t>Steve Norman</w:t>
      </w:r>
      <w:r w:rsidR="007C667C">
        <w:rPr>
          <w:rFonts w:eastAsia="Times New Roman"/>
        </w:rPr>
        <w:t xml:space="preserve"> </w:t>
      </w:r>
    </w:p>
    <w:p w14:paraId="39336EA2" w14:textId="571BCDC4" w:rsidR="003B436C" w:rsidRPr="00D371B4" w:rsidRDefault="003B436C" w:rsidP="003B436C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rFonts w:eastAsia="Times New Roman"/>
        </w:rPr>
        <w:t>Coalition Building Com</w:t>
      </w:r>
      <w:r w:rsidR="00D371B4">
        <w:rPr>
          <w:rFonts w:eastAsia="Times New Roman"/>
        </w:rPr>
        <w:t>mittee</w:t>
      </w:r>
      <w:r w:rsidR="00B938E4">
        <w:rPr>
          <w:rFonts w:eastAsia="Times New Roman"/>
        </w:rPr>
        <w:t xml:space="preserve">: </w:t>
      </w:r>
      <w:r w:rsidR="007C667C">
        <w:rPr>
          <w:rFonts w:eastAsia="Times New Roman"/>
        </w:rPr>
        <w:t xml:space="preserve">Ray James </w:t>
      </w:r>
    </w:p>
    <w:p w14:paraId="77406BDD" w14:textId="43FB01E7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>
        <w:rPr>
          <w:rFonts w:eastAsia="Times New Roman"/>
        </w:rPr>
        <w:t xml:space="preserve">Immroth Committee: </w:t>
      </w:r>
      <w:r w:rsidR="006A34D3">
        <w:rPr>
          <w:rFonts w:eastAsia="Times New Roman"/>
        </w:rPr>
        <w:t>Wanda Huffaker</w:t>
      </w:r>
    </w:p>
    <w:p w14:paraId="48005405" w14:textId="2F62AB67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Membership </w:t>
      </w:r>
      <w:r w:rsidR="007C667C">
        <w:rPr>
          <w:szCs w:val="24"/>
        </w:rPr>
        <w:t xml:space="preserve">Promotion </w:t>
      </w:r>
      <w:r>
        <w:rPr>
          <w:szCs w:val="24"/>
        </w:rPr>
        <w:t xml:space="preserve">Committee: </w:t>
      </w:r>
    </w:p>
    <w:p w14:paraId="1271D282" w14:textId="44297CF4" w:rsidR="00B938E4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Merritt Fund Support Committee: </w:t>
      </w:r>
      <w:r w:rsidR="006A34D3">
        <w:rPr>
          <w:szCs w:val="24"/>
        </w:rPr>
        <w:t>Deb Si</w:t>
      </w:r>
      <w:r w:rsidR="005E5B40">
        <w:rPr>
          <w:szCs w:val="24"/>
        </w:rPr>
        <w:t>c</w:t>
      </w:r>
      <w:r w:rsidR="006A34D3">
        <w:rPr>
          <w:szCs w:val="24"/>
        </w:rPr>
        <w:t>a</w:t>
      </w:r>
    </w:p>
    <w:p w14:paraId="4B860028" w14:textId="70263631" w:rsidR="00B938E4" w:rsidRPr="00C92FCC" w:rsidRDefault="00B938E4" w:rsidP="00B938E4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Nominating Committee: </w:t>
      </w:r>
      <w:r w:rsidR="006A34D3">
        <w:rPr>
          <w:szCs w:val="24"/>
        </w:rPr>
        <w:t>Rhonda Evans</w:t>
      </w:r>
    </w:p>
    <w:p w14:paraId="1188E355" w14:textId="3DBF0E5C" w:rsidR="00B938E4" w:rsidRPr="00B938E4" w:rsidRDefault="00B938E4" w:rsidP="00B938E4">
      <w:pPr>
        <w:pStyle w:val="ListParagraph"/>
        <w:numPr>
          <w:ilvl w:val="1"/>
          <w:numId w:val="2"/>
        </w:numPr>
        <w:spacing w:before="100" w:beforeAutospacing="1" w:line="240" w:lineRule="auto"/>
        <w:textAlignment w:val="baseline"/>
        <w:outlineLvl w:val="0"/>
        <w:rPr>
          <w:rFonts w:eastAsia="Times New Roman"/>
        </w:rPr>
      </w:pPr>
      <w:r w:rsidRPr="00F360D2">
        <w:rPr>
          <w:rFonts w:eastAsia="Times New Roman"/>
        </w:rPr>
        <w:lastRenderedPageBreak/>
        <w:t>Oboler Memorial Award Committee</w:t>
      </w:r>
      <w:r w:rsidR="00971276">
        <w:rPr>
          <w:rFonts w:eastAsia="Times New Roman"/>
        </w:rPr>
        <w:t xml:space="preserve">: </w:t>
      </w:r>
      <w:r w:rsidR="006A34D3">
        <w:rPr>
          <w:rFonts w:eastAsia="Times New Roman"/>
        </w:rPr>
        <w:t>Steph Barnaby</w:t>
      </w:r>
    </w:p>
    <w:p w14:paraId="311789AC" w14:textId="2E5FCBD0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>Program</w:t>
      </w:r>
      <w:r w:rsidR="007C667C">
        <w:rPr>
          <w:szCs w:val="24"/>
        </w:rPr>
        <w:t>ming and Events</w:t>
      </w:r>
      <w:r>
        <w:rPr>
          <w:szCs w:val="24"/>
        </w:rPr>
        <w:t xml:space="preserve"> Committee: </w:t>
      </w:r>
      <w:r w:rsidR="006A34D3">
        <w:rPr>
          <w:szCs w:val="24"/>
        </w:rPr>
        <w:t xml:space="preserve">Johannah </w:t>
      </w:r>
      <w:proofErr w:type="spellStart"/>
      <w:r w:rsidR="006A34D3">
        <w:rPr>
          <w:szCs w:val="24"/>
        </w:rPr>
        <w:t>Genett</w:t>
      </w:r>
      <w:proofErr w:type="spellEnd"/>
    </w:p>
    <w:p w14:paraId="295A7654" w14:textId="7CE4E868" w:rsidR="00B938E4" w:rsidRDefault="00B938E4" w:rsidP="00742869">
      <w:pPr>
        <w:numPr>
          <w:ilvl w:val="1"/>
          <w:numId w:val="2"/>
        </w:numPr>
        <w:spacing w:line="240" w:lineRule="auto"/>
        <w:rPr>
          <w:szCs w:val="24"/>
        </w:rPr>
      </w:pPr>
      <w:r>
        <w:rPr>
          <w:szCs w:val="24"/>
        </w:rPr>
        <w:t xml:space="preserve">Publications and Communications Committee: </w:t>
      </w:r>
      <w:r w:rsidR="004869A2">
        <w:rPr>
          <w:szCs w:val="24"/>
        </w:rPr>
        <w:t>Sam Jack</w:t>
      </w:r>
    </w:p>
    <w:p w14:paraId="0C03729D" w14:textId="77777777" w:rsidR="00797126" w:rsidRPr="00DC5CC3" w:rsidRDefault="00797126" w:rsidP="00797126">
      <w:pPr>
        <w:pStyle w:val="ListParagraph"/>
        <w:spacing w:after="0" w:line="240" w:lineRule="auto"/>
        <w:ind w:left="1440"/>
        <w:textAlignment w:val="baseline"/>
        <w:outlineLvl w:val="0"/>
        <w:rPr>
          <w:rFonts w:eastAsia="Times New Roman"/>
        </w:rPr>
      </w:pPr>
    </w:p>
    <w:p w14:paraId="42994E69" w14:textId="0E61F14F" w:rsidR="007E1084" w:rsidRDefault="007E1084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>
        <w:rPr>
          <w:b/>
          <w:bCs/>
          <w:szCs w:val="24"/>
        </w:rPr>
        <w:t>LIAISON UPDATES</w:t>
      </w:r>
    </w:p>
    <w:p w14:paraId="54560541" w14:textId="542FCDFD" w:rsidR="007E1084" w:rsidRDefault="006A34D3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Anyone</w:t>
      </w:r>
      <w:r w:rsidR="007E1084">
        <w:rPr>
          <w:bCs/>
          <w:szCs w:val="24"/>
        </w:rPr>
        <w:t>?</w:t>
      </w:r>
    </w:p>
    <w:p w14:paraId="70825C1A" w14:textId="5B226D0C" w:rsidR="008554CC" w:rsidRDefault="00742869" w:rsidP="00D4176F">
      <w:pPr>
        <w:numPr>
          <w:ilvl w:val="0"/>
          <w:numId w:val="2"/>
        </w:numPr>
        <w:spacing w:line="240" w:lineRule="auto"/>
        <w:rPr>
          <w:b/>
          <w:bCs/>
          <w:szCs w:val="24"/>
        </w:rPr>
      </w:pPr>
      <w:r w:rsidRPr="00742869">
        <w:rPr>
          <w:b/>
          <w:bCs/>
          <w:szCs w:val="24"/>
        </w:rPr>
        <w:t>ANY OTHER BUSINESS TO COME BEFORE THE ROUND TABLE</w:t>
      </w:r>
    </w:p>
    <w:p w14:paraId="263FC0F5" w14:textId="36A6168F" w:rsidR="00B708B0" w:rsidRPr="00742869" w:rsidRDefault="00B708B0" w:rsidP="00652162">
      <w:pPr>
        <w:numPr>
          <w:ilvl w:val="1"/>
          <w:numId w:val="2"/>
        </w:numPr>
        <w:spacing w:line="240" w:lineRule="auto"/>
        <w:rPr>
          <w:b/>
          <w:bCs/>
          <w:szCs w:val="24"/>
        </w:rPr>
      </w:pPr>
      <w:r>
        <w:rPr>
          <w:bCs/>
          <w:szCs w:val="24"/>
        </w:rPr>
        <w:t>Other?</w:t>
      </w:r>
    </w:p>
    <w:p w14:paraId="7BEAEE12" w14:textId="1B422094" w:rsidR="00AF28EF" w:rsidRPr="00742869" w:rsidRDefault="00742869" w:rsidP="00EE49AF">
      <w:pPr>
        <w:numPr>
          <w:ilvl w:val="0"/>
          <w:numId w:val="2"/>
        </w:numPr>
        <w:spacing w:line="240" w:lineRule="auto"/>
        <w:rPr>
          <w:b/>
          <w:bCs/>
        </w:rPr>
      </w:pPr>
      <w:r w:rsidRPr="00742869">
        <w:rPr>
          <w:b/>
          <w:bCs/>
          <w:szCs w:val="24"/>
        </w:rPr>
        <w:t>ADJOURNMENT</w:t>
      </w:r>
    </w:p>
    <w:p w14:paraId="5AC00403" w14:textId="1366D3AA" w:rsidR="00DB5B12" w:rsidRPr="00DB5B12" w:rsidRDefault="00DB5B12" w:rsidP="00DB5B12"/>
    <w:p w14:paraId="6AD2DBCD" w14:textId="77777777" w:rsidR="00DB5B12" w:rsidRPr="00DB5B12" w:rsidRDefault="00DB5B12" w:rsidP="00DB5B12">
      <w:pPr>
        <w:jc w:val="right"/>
      </w:pPr>
    </w:p>
    <w:sectPr w:rsidR="00DB5B12" w:rsidRPr="00DB5B12" w:rsidSect="00DB5B12">
      <w:footerReference w:type="default" r:id="rId11"/>
      <w:pgSz w:w="12240" w:h="15840"/>
      <w:pgMar w:top="1440" w:right="1440" w:bottom="1440" w:left="1440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ADF47" w14:textId="77777777" w:rsidR="00EA0954" w:rsidRDefault="00EA0954" w:rsidP="00AF28EF">
      <w:pPr>
        <w:spacing w:after="0" w:line="240" w:lineRule="auto"/>
      </w:pPr>
      <w:r>
        <w:separator/>
      </w:r>
    </w:p>
  </w:endnote>
  <w:endnote w:type="continuationSeparator" w:id="0">
    <w:p w14:paraId="0FD2A608" w14:textId="77777777" w:rsidR="00EA0954" w:rsidRDefault="00EA0954" w:rsidP="00AF28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3B9B8B"/>
      </w:rPr>
      <w:id w:val="397947773"/>
      <w:docPartObj>
        <w:docPartGallery w:val="Page Numbers (Bottom of Page)"/>
        <w:docPartUnique/>
      </w:docPartObj>
    </w:sdtPr>
    <w:sdtEndPr>
      <w:rPr>
        <w:rFonts w:cs="Times New Roman"/>
        <w:szCs w:val="24"/>
      </w:rPr>
    </w:sdtEndPr>
    <w:sdtContent>
      <w:sdt>
        <w:sdtPr>
          <w:rPr>
            <w:color w:val="3B9B8B"/>
          </w:rPr>
          <w:id w:val="-2124220891"/>
          <w:docPartObj>
            <w:docPartGallery w:val="Page Numbers (Top of Page)"/>
            <w:docPartUnique/>
          </w:docPartObj>
        </w:sdtPr>
        <w:sdtEndPr>
          <w:rPr>
            <w:rFonts w:cs="Times New Roman"/>
            <w:szCs w:val="24"/>
          </w:rPr>
        </w:sdtEndPr>
        <w:sdtContent>
          <w:p w14:paraId="2FEA39C1" w14:textId="4F3A9CC2" w:rsidR="00DB5B12" w:rsidRPr="004E7603" w:rsidRDefault="00DB5B12" w:rsidP="00DB5B12">
            <w:pPr>
              <w:pStyle w:val="Footer"/>
              <w:jc w:val="right"/>
              <w:rPr>
                <w:rFonts w:cs="Times New Roman"/>
                <w:color w:val="3B9B8B"/>
                <w:szCs w:val="24"/>
              </w:rPr>
            </w:pPr>
            <w:r w:rsidRPr="004E7603">
              <w:rPr>
                <w:rFonts w:cs="Times New Roman"/>
                <w:color w:val="3B9B8B"/>
                <w:szCs w:val="24"/>
              </w:rPr>
              <w:t xml:space="preserve">Page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PAGE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color w:val="3B9B8B"/>
                <w:szCs w:val="24"/>
              </w:rPr>
              <w:t xml:space="preserve"> of 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begin"/>
            </w:r>
            <w:r w:rsidRPr="004E7603">
              <w:rPr>
                <w:rFonts w:cs="Times New Roman"/>
                <w:color w:val="3B9B8B"/>
                <w:szCs w:val="24"/>
              </w:rPr>
              <w:instrText xml:space="preserve"> NUMPAGES  </w:instrText>
            </w:r>
            <w:r w:rsidRPr="004E7603">
              <w:rPr>
                <w:rFonts w:cs="Times New Roman"/>
                <w:color w:val="3B9B8B"/>
                <w:szCs w:val="24"/>
              </w:rPr>
              <w:fldChar w:fldCharType="separate"/>
            </w:r>
            <w:r w:rsidRPr="004E7603">
              <w:rPr>
                <w:rFonts w:cs="Times New Roman"/>
                <w:color w:val="3B9B8B"/>
                <w:szCs w:val="24"/>
              </w:rPr>
              <w:t>2</w:t>
            </w:r>
            <w:r w:rsidRPr="004E7603">
              <w:rPr>
                <w:rFonts w:cs="Times New Roman"/>
                <w:color w:val="3B9B8B"/>
                <w:szCs w:val="24"/>
              </w:rPr>
              <w:fldChar w:fldCharType="end"/>
            </w:r>
            <w:r w:rsidRPr="004E7603">
              <w:rPr>
                <w:rFonts w:cs="Times New Roman"/>
                <w:b/>
                <w:bCs/>
                <w:color w:val="3B9B8B"/>
                <w:szCs w:val="24"/>
              </w:rPr>
              <w:t xml:space="preserve"> </w:t>
            </w:r>
            <w:r w:rsidR="004E7603" w:rsidRPr="004E7603">
              <w:rPr>
                <w:rFonts w:cs="Times New Roman"/>
                <w:color w:val="3B9B8B"/>
                <w:szCs w:val="24"/>
              </w:rPr>
              <w:t>Agenda</w:t>
            </w:r>
          </w:p>
        </w:sdtContent>
      </w:sdt>
    </w:sdtContent>
  </w:sdt>
  <w:p w14:paraId="6B57202A" w14:textId="7323714D" w:rsidR="00DB5B12" w:rsidRDefault="00DB5B12" w:rsidP="00DB5B12">
    <w:pPr>
      <w:pStyle w:val="Footer"/>
      <w:jc w:val="right"/>
    </w:pPr>
    <w:r>
      <w:rPr>
        <w:noProof/>
      </w:rPr>
      <w:drawing>
        <wp:inline distT="0" distB="0" distL="0" distR="0" wp14:anchorId="286771D7" wp14:editId="771707BB">
          <wp:extent cx="1596236" cy="638810"/>
          <wp:effectExtent l="0" t="0" r="4445" b="8890"/>
          <wp:docPr id="4" name="Picture 3">
            <a:extLst xmlns:a="http://schemas.openxmlformats.org/drawingml/2006/main">
              <a:ext uri="{FF2B5EF4-FFF2-40B4-BE49-F238E27FC236}">
                <a16:creationId xmlns:a16="http://schemas.microsoft.com/office/drawing/2014/main" id="{525FCEF2-4A0B-4BE9-AD19-C553B1B80B3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>
                    <a:extLst>
                      <a:ext uri="{FF2B5EF4-FFF2-40B4-BE49-F238E27FC236}">
                        <a16:creationId xmlns:a16="http://schemas.microsoft.com/office/drawing/2014/main" id="{525FCEF2-4A0B-4BE9-AD19-C553B1B80B3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45"/>
                  <a:stretch/>
                </pic:blipFill>
                <pic:spPr bwMode="auto">
                  <a:xfrm>
                    <a:off x="0" y="0"/>
                    <a:ext cx="1668685" cy="66780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38AF67" w14:textId="77777777" w:rsidR="00EA0954" w:rsidRDefault="00EA0954" w:rsidP="00AF28EF">
      <w:pPr>
        <w:spacing w:after="0" w:line="240" w:lineRule="auto"/>
      </w:pPr>
      <w:r>
        <w:separator/>
      </w:r>
    </w:p>
  </w:footnote>
  <w:footnote w:type="continuationSeparator" w:id="0">
    <w:p w14:paraId="20CC9252" w14:textId="77777777" w:rsidR="00EA0954" w:rsidRDefault="00EA0954" w:rsidP="00AF28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32A48"/>
    <w:multiLevelType w:val="hybridMultilevel"/>
    <w:tmpl w:val="710C70EC"/>
    <w:lvl w:ilvl="0" w:tplc="A08469B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51EC55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164BA5C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F0F0CD5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C32ACE8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844833DE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40AA0478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EF401F82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30425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CF10B29"/>
    <w:multiLevelType w:val="hybridMultilevel"/>
    <w:tmpl w:val="DEB0C2D6"/>
    <w:lvl w:ilvl="0" w:tplc="40847D1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DF789E76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6A280C00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 w:tplc="9A6C96D6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386AABB8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4C944092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AC6AEB0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2BC3A3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37012C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395057008">
    <w:abstractNumId w:val="0"/>
  </w:num>
  <w:num w:numId="2" w16cid:durableId="18088622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8EF"/>
    <w:rsid w:val="00003471"/>
    <w:rsid w:val="00023A14"/>
    <w:rsid w:val="00031A40"/>
    <w:rsid w:val="000A4177"/>
    <w:rsid w:val="00115F4D"/>
    <w:rsid w:val="00152EAA"/>
    <w:rsid w:val="00165B36"/>
    <w:rsid w:val="00196769"/>
    <w:rsid w:val="001E72CD"/>
    <w:rsid w:val="00237E0A"/>
    <w:rsid w:val="00264BC9"/>
    <w:rsid w:val="0027531A"/>
    <w:rsid w:val="002A42C0"/>
    <w:rsid w:val="002C52E1"/>
    <w:rsid w:val="002F67E2"/>
    <w:rsid w:val="00304AB2"/>
    <w:rsid w:val="00305A64"/>
    <w:rsid w:val="00323E9E"/>
    <w:rsid w:val="00334556"/>
    <w:rsid w:val="00356359"/>
    <w:rsid w:val="003745E4"/>
    <w:rsid w:val="003B27A9"/>
    <w:rsid w:val="003B436C"/>
    <w:rsid w:val="003C1D72"/>
    <w:rsid w:val="003D196D"/>
    <w:rsid w:val="003D4BBA"/>
    <w:rsid w:val="00402935"/>
    <w:rsid w:val="00462DA0"/>
    <w:rsid w:val="00484443"/>
    <w:rsid w:val="004850EA"/>
    <w:rsid w:val="004869A2"/>
    <w:rsid w:val="004A343B"/>
    <w:rsid w:val="004B188A"/>
    <w:rsid w:val="004D25B5"/>
    <w:rsid w:val="004E2453"/>
    <w:rsid w:val="004E7603"/>
    <w:rsid w:val="004F1836"/>
    <w:rsid w:val="005010FC"/>
    <w:rsid w:val="005A6FD3"/>
    <w:rsid w:val="005B1C77"/>
    <w:rsid w:val="005E5B40"/>
    <w:rsid w:val="00635B35"/>
    <w:rsid w:val="00652162"/>
    <w:rsid w:val="006630D4"/>
    <w:rsid w:val="006A34D3"/>
    <w:rsid w:val="007107E1"/>
    <w:rsid w:val="00742869"/>
    <w:rsid w:val="007733EE"/>
    <w:rsid w:val="00797126"/>
    <w:rsid w:val="007A74E0"/>
    <w:rsid w:val="007B6EE2"/>
    <w:rsid w:val="007C667C"/>
    <w:rsid w:val="007E01D8"/>
    <w:rsid w:val="007E1084"/>
    <w:rsid w:val="007F7ADE"/>
    <w:rsid w:val="0080113C"/>
    <w:rsid w:val="00802DC7"/>
    <w:rsid w:val="008554CC"/>
    <w:rsid w:val="0085751E"/>
    <w:rsid w:val="008A0375"/>
    <w:rsid w:val="008D037C"/>
    <w:rsid w:val="008F7AFF"/>
    <w:rsid w:val="009228BB"/>
    <w:rsid w:val="00957583"/>
    <w:rsid w:val="00964598"/>
    <w:rsid w:val="00971225"/>
    <w:rsid w:val="00971276"/>
    <w:rsid w:val="009B3D72"/>
    <w:rsid w:val="009E2706"/>
    <w:rsid w:val="00A02CD3"/>
    <w:rsid w:val="00A570E2"/>
    <w:rsid w:val="00AB4EEB"/>
    <w:rsid w:val="00AC1660"/>
    <w:rsid w:val="00AD2C91"/>
    <w:rsid w:val="00AF1DB2"/>
    <w:rsid w:val="00AF28EF"/>
    <w:rsid w:val="00B05DD1"/>
    <w:rsid w:val="00B21DC9"/>
    <w:rsid w:val="00B23695"/>
    <w:rsid w:val="00B23E00"/>
    <w:rsid w:val="00B427C8"/>
    <w:rsid w:val="00B43F59"/>
    <w:rsid w:val="00B708B0"/>
    <w:rsid w:val="00B938E4"/>
    <w:rsid w:val="00BD033B"/>
    <w:rsid w:val="00BD5C3A"/>
    <w:rsid w:val="00BE2F28"/>
    <w:rsid w:val="00C31EDD"/>
    <w:rsid w:val="00C33EF6"/>
    <w:rsid w:val="00C630AC"/>
    <w:rsid w:val="00C92FCC"/>
    <w:rsid w:val="00CF1162"/>
    <w:rsid w:val="00D371B4"/>
    <w:rsid w:val="00D4176F"/>
    <w:rsid w:val="00D540AA"/>
    <w:rsid w:val="00DB5B12"/>
    <w:rsid w:val="00DC5CC3"/>
    <w:rsid w:val="00DD2E04"/>
    <w:rsid w:val="00DF7A52"/>
    <w:rsid w:val="00E16217"/>
    <w:rsid w:val="00E73911"/>
    <w:rsid w:val="00E73ADB"/>
    <w:rsid w:val="00EA0954"/>
    <w:rsid w:val="00EA37DF"/>
    <w:rsid w:val="00EC229E"/>
    <w:rsid w:val="00F10BC8"/>
    <w:rsid w:val="00F360D2"/>
    <w:rsid w:val="00F432C7"/>
    <w:rsid w:val="00F73BA4"/>
    <w:rsid w:val="00F9478B"/>
    <w:rsid w:val="00FB5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AC72A9"/>
  <w15:chartTrackingRefBased/>
  <w15:docId w15:val="{B384B1A3-80C1-4AC1-B1D2-D813767E3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36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28EF"/>
  </w:style>
  <w:style w:type="paragraph" w:styleId="Footer">
    <w:name w:val="footer"/>
    <w:basedOn w:val="Normal"/>
    <w:link w:val="FooterChar"/>
    <w:uiPriority w:val="99"/>
    <w:unhideWhenUsed/>
    <w:rsid w:val="00AF28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28EF"/>
  </w:style>
  <w:style w:type="character" w:customStyle="1" w:styleId="Heading1Char">
    <w:name w:val="Heading 1 Char"/>
    <w:basedOn w:val="DefaultParagraphFont"/>
    <w:link w:val="Heading1"/>
    <w:uiPriority w:val="9"/>
    <w:rsid w:val="00F360D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F360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55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59E"/>
    <w:rPr>
      <w:rFonts w:ascii="Times New Roman" w:hAnsi="Times New Roman" w:cs="Times New Roman"/>
      <w:sz w:val="18"/>
      <w:szCs w:val="18"/>
    </w:rPr>
  </w:style>
  <w:style w:type="character" w:customStyle="1" w:styleId="markedcontent">
    <w:name w:val="markedcontent"/>
    <w:basedOn w:val="DefaultParagraphFont"/>
    <w:rsid w:val="004D25B5"/>
  </w:style>
  <w:style w:type="character" w:styleId="Hyperlink">
    <w:name w:val="Hyperlink"/>
    <w:basedOn w:val="DefaultParagraphFont"/>
    <w:uiPriority w:val="99"/>
    <w:unhideWhenUsed/>
    <w:rsid w:val="007B6EE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6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0347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9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29254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049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337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2256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9085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875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13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129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1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4080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3658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54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762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9410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461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177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9383">
          <w:marLeft w:val="806"/>
          <w:marRight w:val="0"/>
          <w:marTop w:val="2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4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connect.ala.org/HigherLogic/System/DownloadDocumentFile.ashx?DocumentFileKey=bf0329c1-3849-0c56-2a38-81bd08fae765&amp;forceDialog=1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0B0CB9ED4C084CA78B04399BD43EE4" ma:contentTypeVersion="13" ma:contentTypeDescription="Create a new document." ma:contentTypeScope="" ma:versionID="0ad2d2e0f676e07b553169514bff7a3a">
  <xsd:schema xmlns:xsd="http://www.w3.org/2001/XMLSchema" xmlns:xs="http://www.w3.org/2001/XMLSchema" xmlns:p="http://schemas.microsoft.com/office/2006/metadata/properties" xmlns:ns3="c9d2d245-6b30-4dd2-9968-68e3f438257b" xmlns:ns4="16e66fb6-95ec-4329-9105-5a2f0cb52cdc" targetNamespace="http://schemas.microsoft.com/office/2006/metadata/properties" ma:root="true" ma:fieldsID="5e3ad6a6500fbe3f617965102e49a635" ns3:_="" ns4:_="">
    <xsd:import namespace="c9d2d245-6b30-4dd2-9968-68e3f438257b"/>
    <xsd:import namespace="16e66fb6-95ec-4329-9105-5a2f0cb52cd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d2d245-6b30-4dd2-9968-68e3f43825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66fb6-95ec-4329-9105-5a2f0cb52cd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A0692E-7266-4D77-84D0-0DD30C335D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F39F7-CDEF-4DD1-9607-26408FFDC7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415AC74-5183-4F1F-957F-729109AF37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9d2d245-6b30-4dd2-9968-68e3f438257b"/>
    <ds:schemaRef ds:uri="16e66fb6-95ec-4329-9105-5a2f0cb52c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Klein</dc:creator>
  <cp:keywords/>
  <dc:description/>
  <cp:lastModifiedBy>Rita Ennen</cp:lastModifiedBy>
  <cp:revision>2</cp:revision>
  <cp:lastPrinted>2022-09-23T21:07:00Z</cp:lastPrinted>
  <dcterms:created xsi:type="dcterms:W3CDTF">2023-06-21T18:18:00Z</dcterms:created>
  <dcterms:modified xsi:type="dcterms:W3CDTF">2023-06-21T18:18:00Z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0x010100980B0CB9ED4C084CA78B04399BD43EE4</vt:lpwstr>
  </property>
</Properties>
</file>