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2F5628" w:rsidRDefault="00DA25E3" w:rsidP="0068318B">
      <w:pPr>
        <w:rPr>
          <w:rFonts w:asciiTheme="minorHAnsi" w:hAnsiTheme="minorHAnsi"/>
          <w:bCs/>
        </w:rPr>
      </w:pPr>
      <w:r w:rsidRPr="002F5628">
        <w:rPr>
          <w:rFonts w:asciiTheme="minorHAnsi" w:hAnsiTheme="minorHAnsi"/>
          <w:b/>
        </w:rPr>
        <w:t>TO:</w:t>
      </w:r>
      <w:r w:rsidR="00667DAE" w:rsidRPr="002F5628">
        <w:rPr>
          <w:rFonts w:asciiTheme="minorHAnsi" w:hAnsiTheme="minorHAnsi"/>
          <w:b/>
        </w:rPr>
        <w:t xml:space="preserve"> </w:t>
      </w:r>
      <w:r w:rsidRPr="002F5628">
        <w:rPr>
          <w:rFonts w:asciiTheme="minorHAnsi" w:hAnsiTheme="minorHAnsi"/>
          <w:b/>
        </w:rPr>
        <w:tab/>
      </w:r>
      <w:r w:rsidRPr="002F5628">
        <w:rPr>
          <w:rFonts w:asciiTheme="minorHAnsi" w:hAnsiTheme="minorHAnsi"/>
          <w:b/>
        </w:rPr>
        <w:tab/>
      </w:r>
      <w:r w:rsidRPr="002F5628">
        <w:rPr>
          <w:rFonts w:asciiTheme="minorHAnsi" w:hAnsiTheme="minorHAnsi"/>
          <w:bCs/>
        </w:rPr>
        <w:t>PLA Board of Directors</w:t>
      </w:r>
    </w:p>
    <w:p w14:paraId="72C53FC3" w14:textId="3BB9EC30" w:rsidR="004846F0" w:rsidRPr="002F5628" w:rsidRDefault="004846F0" w:rsidP="0068318B">
      <w:pPr>
        <w:tabs>
          <w:tab w:val="left" w:pos="720"/>
          <w:tab w:val="left" w:pos="1440"/>
          <w:tab w:val="left" w:pos="2160"/>
          <w:tab w:val="left" w:pos="3120"/>
        </w:tabs>
        <w:rPr>
          <w:rFonts w:asciiTheme="minorHAnsi" w:hAnsiTheme="minorHAnsi"/>
        </w:rPr>
      </w:pPr>
      <w:r w:rsidRPr="002F5628">
        <w:rPr>
          <w:rFonts w:asciiTheme="minorHAnsi" w:hAnsiTheme="minorHAnsi"/>
          <w:b/>
        </w:rPr>
        <w:t>FROM:</w:t>
      </w:r>
      <w:r w:rsidRPr="002F5628">
        <w:rPr>
          <w:rFonts w:asciiTheme="minorHAnsi" w:hAnsiTheme="minorHAnsi"/>
          <w:b/>
        </w:rPr>
        <w:tab/>
      </w:r>
      <w:r w:rsidRPr="002F5628">
        <w:rPr>
          <w:rFonts w:asciiTheme="minorHAnsi" w:hAnsiTheme="minorHAnsi"/>
          <w:b/>
        </w:rPr>
        <w:tab/>
      </w:r>
      <w:r w:rsidR="00F7279F" w:rsidRPr="002F5628">
        <w:rPr>
          <w:rFonts w:asciiTheme="minorHAnsi" w:hAnsiTheme="minorHAnsi"/>
        </w:rPr>
        <w:t>Barb Macikas, Executive Director</w:t>
      </w:r>
    </w:p>
    <w:p w14:paraId="6CF5EF7F" w14:textId="64EB9FB0" w:rsidR="006B491B" w:rsidRPr="002F5628" w:rsidRDefault="006B491B" w:rsidP="006B491B">
      <w:pPr>
        <w:rPr>
          <w:rFonts w:asciiTheme="minorHAnsi" w:hAnsiTheme="minorHAnsi"/>
        </w:rPr>
      </w:pPr>
      <w:r w:rsidRPr="002F5628">
        <w:rPr>
          <w:rFonts w:asciiTheme="minorHAnsi" w:hAnsiTheme="minorHAnsi"/>
          <w:b/>
        </w:rPr>
        <w:t>RE:</w:t>
      </w:r>
      <w:r w:rsidRPr="002F5628">
        <w:rPr>
          <w:rFonts w:asciiTheme="minorHAnsi" w:hAnsiTheme="minorHAnsi"/>
        </w:rPr>
        <w:tab/>
      </w:r>
      <w:r w:rsidRPr="002F5628">
        <w:rPr>
          <w:rFonts w:asciiTheme="minorHAnsi" w:hAnsiTheme="minorHAnsi"/>
        </w:rPr>
        <w:tab/>
      </w:r>
      <w:r w:rsidR="00D963CD" w:rsidRPr="002F5628">
        <w:rPr>
          <w:rFonts w:asciiTheme="minorHAnsi" w:hAnsiTheme="minorHAnsi"/>
        </w:rPr>
        <w:t>PLA Fiscal Officer Position Description</w:t>
      </w:r>
    </w:p>
    <w:p w14:paraId="0D1B3B46" w14:textId="25CB2671" w:rsidR="00DA25E3" w:rsidRPr="002F5628" w:rsidRDefault="00DA25E3" w:rsidP="0068318B">
      <w:pPr>
        <w:tabs>
          <w:tab w:val="left" w:pos="720"/>
          <w:tab w:val="left" w:pos="1440"/>
          <w:tab w:val="left" w:pos="2160"/>
          <w:tab w:val="left" w:pos="3120"/>
        </w:tabs>
        <w:rPr>
          <w:rFonts w:asciiTheme="minorHAnsi" w:hAnsiTheme="minorHAnsi"/>
        </w:rPr>
      </w:pPr>
      <w:r w:rsidRPr="002F5628">
        <w:rPr>
          <w:rFonts w:asciiTheme="minorHAnsi" w:hAnsiTheme="minorHAnsi"/>
          <w:b/>
        </w:rPr>
        <w:t>DATE:</w:t>
      </w:r>
      <w:r w:rsidRPr="002F5628">
        <w:rPr>
          <w:rFonts w:asciiTheme="minorHAnsi" w:hAnsiTheme="minorHAnsi"/>
        </w:rPr>
        <w:tab/>
      </w:r>
      <w:r w:rsidRPr="002F5628">
        <w:rPr>
          <w:rFonts w:asciiTheme="minorHAnsi" w:hAnsiTheme="minorHAnsi"/>
        </w:rPr>
        <w:tab/>
      </w:r>
      <w:r w:rsidR="00F7279F" w:rsidRPr="002F5628">
        <w:rPr>
          <w:rFonts w:asciiTheme="minorHAnsi" w:hAnsiTheme="minorHAnsi"/>
        </w:rPr>
        <w:t>January 7, 2019</w:t>
      </w:r>
    </w:p>
    <w:p w14:paraId="68BDA812" w14:textId="77777777" w:rsidR="00744EC4" w:rsidRPr="002F5628" w:rsidRDefault="00744EC4" w:rsidP="0068318B">
      <w:pPr>
        <w:tabs>
          <w:tab w:val="left" w:pos="720"/>
          <w:tab w:val="left" w:pos="1440"/>
          <w:tab w:val="left" w:pos="2160"/>
          <w:tab w:val="left" w:pos="3120"/>
        </w:tabs>
        <w:rPr>
          <w:rFonts w:asciiTheme="minorHAnsi" w:hAnsiTheme="minorHAnsi"/>
        </w:rPr>
      </w:pPr>
      <w:bookmarkStart w:id="0" w:name="_GoBack"/>
      <w:bookmarkEnd w:id="0"/>
    </w:p>
    <w:p w14:paraId="4EE5AADB" w14:textId="77777777" w:rsidR="00DA25E3" w:rsidRPr="002F5628" w:rsidRDefault="00DA25E3" w:rsidP="00260E42">
      <w:pPr>
        <w:ind w:left="2160" w:hanging="2160"/>
        <w:rPr>
          <w:rFonts w:asciiTheme="minorHAnsi" w:hAnsiTheme="minorHAnsi"/>
          <w:i/>
        </w:rPr>
      </w:pPr>
      <w:r w:rsidRPr="002F5628">
        <w:rPr>
          <w:rFonts w:asciiTheme="minorHAnsi" w:hAnsiTheme="minorHAnsi"/>
          <w:b/>
        </w:rPr>
        <w:t>ACTION REQUESTED/INFORMATION/REPORT:</w:t>
      </w:r>
      <w:r w:rsidR="00260E42" w:rsidRPr="002F5628">
        <w:rPr>
          <w:rFonts w:asciiTheme="minorHAnsi" w:hAnsiTheme="minorHAnsi"/>
        </w:rPr>
        <w:tab/>
        <w:t>Report</w:t>
      </w:r>
    </w:p>
    <w:p w14:paraId="5BD8781C" w14:textId="01E51D46" w:rsidR="00DA25E3" w:rsidRPr="002F5628" w:rsidRDefault="000F6932" w:rsidP="00260E42">
      <w:pPr>
        <w:ind w:left="2880" w:hanging="2880"/>
        <w:rPr>
          <w:rFonts w:asciiTheme="minorHAnsi" w:hAnsiTheme="minorHAnsi"/>
          <w:b/>
        </w:rPr>
      </w:pPr>
      <w:r w:rsidRPr="002F5628">
        <w:rPr>
          <w:rFonts w:ascii="Calibri" w:hAnsi="Calibri"/>
          <w:b/>
        </w:rPr>
        <w:t>ACTION REQUESTED BY</w:t>
      </w:r>
      <w:r w:rsidR="00DA25E3" w:rsidRPr="002F5628">
        <w:rPr>
          <w:rFonts w:asciiTheme="minorHAnsi" w:hAnsiTheme="minorHAnsi"/>
          <w:b/>
        </w:rPr>
        <w:t>:</w:t>
      </w:r>
      <w:r w:rsidR="007077E5" w:rsidRPr="002F5628">
        <w:rPr>
          <w:rFonts w:asciiTheme="minorHAnsi" w:hAnsiTheme="minorHAnsi"/>
          <w:b/>
        </w:rPr>
        <w:t xml:space="preserve">  </w:t>
      </w:r>
      <w:r w:rsidR="00DA25E3" w:rsidRPr="002F5628">
        <w:rPr>
          <w:rFonts w:asciiTheme="minorHAnsi" w:hAnsiTheme="minorHAnsi"/>
          <w:b/>
        </w:rPr>
        <w:tab/>
      </w:r>
    </w:p>
    <w:p w14:paraId="1A84C13C" w14:textId="77777777" w:rsidR="00CE2628" w:rsidRPr="002F5628" w:rsidRDefault="00DA25E3" w:rsidP="0068318B">
      <w:pPr>
        <w:rPr>
          <w:rFonts w:asciiTheme="minorHAnsi" w:hAnsiTheme="minorHAnsi"/>
        </w:rPr>
      </w:pPr>
      <w:r w:rsidRPr="002F5628">
        <w:rPr>
          <w:rFonts w:asciiTheme="minorHAnsi" w:hAnsiTheme="minorHAnsi"/>
          <w:b/>
        </w:rPr>
        <w:t>DRAFT OF MOTION:</w:t>
      </w:r>
      <w:r w:rsidR="00260E42" w:rsidRPr="002F5628">
        <w:rPr>
          <w:rFonts w:asciiTheme="minorHAnsi" w:hAnsiTheme="minorHAnsi"/>
          <w:b/>
        </w:rPr>
        <w:t xml:space="preserve"> </w:t>
      </w:r>
      <w:r w:rsidR="00021DB7" w:rsidRPr="002F5628">
        <w:rPr>
          <w:rFonts w:asciiTheme="minorHAnsi" w:hAnsiTheme="minorHAnsi"/>
        </w:rPr>
        <w:tab/>
        <w:t>N/A</w:t>
      </w:r>
    </w:p>
    <w:p w14:paraId="71F5E652" w14:textId="77777777" w:rsidR="000A7E59" w:rsidRPr="002F5628" w:rsidRDefault="000A7E59" w:rsidP="0068318B">
      <w:pPr>
        <w:rPr>
          <w:rFonts w:asciiTheme="minorHAnsi" w:hAnsiTheme="minorHAnsi"/>
        </w:rPr>
      </w:pPr>
    </w:p>
    <w:p w14:paraId="0191DB98" w14:textId="01B6FF9A" w:rsidR="00A00A4B" w:rsidRPr="002F5628" w:rsidRDefault="004846F0" w:rsidP="0068318B">
      <w:pPr>
        <w:rPr>
          <w:rFonts w:asciiTheme="minorHAnsi" w:hAnsiTheme="minorHAnsi"/>
        </w:rPr>
      </w:pPr>
      <w:r w:rsidRPr="002F5628">
        <w:rPr>
          <w:rFonts w:asciiTheme="minorHAnsi" w:hAnsiTheme="minorHAnsi"/>
          <w:b/>
        </w:rPr>
        <w:t>OVERVIEW</w:t>
      </w:r>
    </w:p>
    <w:p w14:paraId="28A17B1F" w14:textId="7A48CCE0" w:rsidR="0045048A" w:rsidRPr="002F5628" w:rsidRDefault="00D963CD" w:rsidP="00F84460">
      <w:pPr>
        <w:rPr>
          <w:rFonts w:asciiTheme="minorHAnsi" w:hAnsiTheme="minorHAnsi"/>
        </w:rPr>
      </w:pPr>
      <w:r w:rsidRPr="002F5628">
        <w:rPr>
          <w:rFonts w:asciiTheme="minorHAnsi" w:hAnsiTheme="minorHAnsi"/>
        </w:rPr>
        <w:t xml:space="preserve">PLA members will be asked to vote on a measure to add a fiscal officer position to the PLA Board of Directors.  </w:t>
      </w:r>
      <w:r w:rsidR="002F5628" w:rsidRPr="002F5628">
        <w:rPr>
          <w:rFonts w:asciiTheme="minorHAnsi" w:hAnsiTheme="minorHAnsi"/>
        </w:rPr>
        <w:t>A draft position description for the roles and responsibilities of the FO follows.  It will be used to recruit and orient PLA Fiscal Officers, assuming the ballot measure passes.</w:t>
      </w:r>
    </w:p>
    <w:p w14:paraId="55E89B38" w14:textId="57979845" w:rsidR="002F5628" w:rsidRPr="002F5628" w:rsidRDefault="002F5628" w:rsidP="00F84460">
      <w:pPr>
        <w:rPr>
          <w:rFonts w:asciiTheme="minorHAnsi" w:hAnsiTheme="minorHAnsi"/>
        </w:rPr>
      </w:pPr>
    </w:p>
    <w:p w14:paraId="00D45199" w14:textId="77777777" w:rsidR="002F5628" w:rsidRPr="002F5628" w:rsidRDefault="002F5628" w:rsidP="002F5628">
      <w:pPr>
        <w:ind w:right="90"/>
        <w:contextualSpacing/>
        <w:rPr>
          <w:rFonts w:asciiTheme="minorHAnsi" w:hAnsiTheme="minorHAnsi" w:cstheme="minorHAnsi"/>
          <w:b/>
          <w:sz w:val="28"/>
          <w:szCs w:val="28"/>
        </w:rPr>
      </w:pPr>
      <w:r w:rsidRPr="002F5628">
        <w:rPr>
          <w:rFonts w:asciiTheme="minorHAnsi" w:hAnsiTheme="minorHAnsi" w:cstheme="minorHAnsi"/>
          <w:b/>
          <w:sz w:val="28"/>
          <w:szCs w:val="28"/>
        </w:rPr>
        <w:t>Roles and Responsibilities of the PLA Fiscal Officer</w:t>
      </w:r>
    </w:p>
    <w:p w14:paraId="6C4B139A" w14:textId="77777777" w:rsidR="002F5628" w:rsidRPr="002F5628" w:rsidRDefault="002F5628" w:rsidP="002F5628">
      <w:pPr>
        <w:pBdr>
          <w:bottom w:val="single" w:sz="4" w:space="1" w:color="auto"/>
        </w:pBdr>
        <w:rPr>
          <w:rFonts w:asciiTheme="minorHAnsi" w:hAnsiTheme="minorHAnsi" w:cstheme="minorHAnsi"/>
          <w:sz w:val="28"/>
          <w:szCs w:val="28"/>
        </w:rPr>
      </w:pPr>
    </w:p>
    <w:p w14:paraId="6EAF5119" w14:textId="77777777" w:rsidR="002F5628" w:rsidRPr="002F5628" w:rsidRDefault="002F5628" w:rsidP="002F5628">
      <w:pPr>
        <w:rPr>
          <w:rFonts w:asciiTheme="minorHAnsi" w:hAnsiTheme="minorHAnsi" w:cstheme="minorHAnsi"/>
        </w:rPr>
      </w:pPr>
      <w:r w:rsidRPr="002F5628">
        <w:rPr>
          <w:rFonts w:asciiTheme="minorHAnsi" w:hAnsiTheme="minorHAnsi" w:cstheme="minorHAnsi"/>
        </w:rPr>
        <w:t xml:space="preserve">Pending the results of the 2019 PLA election, the Fiscal Officer will be appointed to a three-year term by the immediate past-president of PLA in June 2019. The Fiscal Officer serves as a member of the PLA Board of Directors.  </w:t>
      </w:r>
    </w:p>
    <w:p w14:paraId="56C714FB" w14:textId="77777777" w:rsidR="002F5628" w:rsidRPr="002F5628" w:rsidRDefault="002F5628" w:rsidP="002F5628">
      <w:pPr>
        <w:rPr>
          <w:rFonts w:asciiTheme="minorHAnsi" w:hAnsiTheme="minorHAnsi" w:cstheme="minorHAnsi"/>
        </w:rPr>
      </w:pPr>
    </w:p>
    <w:p w14:paraId="2E7CC66A" w14:textId="2C74F25A" w:rsidR="002F5628" w:rsidRPr="002F5628" w:rsidRDefault="002F5628" w:rsidP="002F5628">
      <w:pPr>
        <w:rPr>
          <w:rFonts w:asciiTheme="minorHAnsi" w:hAnsiTheme="minorHAnsi" w:cstheme="minorHAnsi"/>
        </w:rPr>
      </w:pPr>
      <w:r w:rsidRPr="002F5628">
        <w:rPr>
          <w:rFonts w:asciiTheme="minorHAnsi" w:hAnsiTheme="minorHAnsi" w:cstheme="minorHAnsi"/>
        </w:rPr>
        <w:t>The Fiscal Officer also chairs the PLA Budget &amp; Finance Committee and acts as the liaison between the committee and the PLA Board.  The position also serv</w:t>
      </w:r>
      <w:r>
        <w:rPr>
          <w:rFonts w:asciiTheme="minorHAnsi" w:hAnsiTheme="minorHAnsi" w:cstheme="minorHAnsi"/>
        </w:rPr>
        <w:t>e</w:t>
      </w:r>
      <w:r w:rsidRPr="002F5628">
        <w:rPr>
          <w:rFonts w:asciiTheme="minorHAnsi" w:hAnsiTheme="minorHAnsi" w:cstheme="minorHAnsi"/>
        </w:rPr>
        <w:t>s as liaison between PLA and ALA BARC and ALA</w:t>
      </w:r>
      <w:r>
        <w:rPr>
          <w:rFonts w:asciiTheme="minorHAnsi" w:hAnsiTheme="minorHAnsi" w:cstheme="minorHAnsi"/>
        </w:rPr>
        <w:t xml:space="preserve"> generally </w:t>
      </w:r>
      <w:r w:rsidRPr="002F5628">
        <w:rPr>
          <w:rFonts w:asciiTheme="minorHAnsi" w:hAnsiTheme="minorHAnsi" w:cstheme="minorHAnsi"/>
        </w:rPr>
        <w:t xml:space="preserve">on financial matters. The Fiscal Officer works closely with the Executive Director on the long-term fiscal sustainability of </w:t>
      </w:r>
      <w:r>
        <w:rPr>
          <w:rFonts w:asciiTheme="minorHAnsi" w:hAnsiTheme="minorHAnsi" w:cstheme="minorHAnsi"/>
        </w:rPr>
        <w:t>PLA,</w:t>
      </w:r>
      <w:r w:rsidRPr="002F5628">
        <w:rPr>
          <w:rFonts w:asciiTheme="minorHAnsi" w:hAnsiTheme="minorHAnsi" w:cstheme="minorHAnsi"/>
        </w:rPr>
        <w:t xml:space="preserve"> ensuring that the organization has diversification of assets and revenue streams to fulfill its long-term mission. </w:t>
      </w:r>
      <w:r>
        <w:rPr>
          <w:rFonts w:asciiTheme="minorHAnsi" w:hAnsiTheme="minorHAnsi" w:cstheme="minorHAnsi"/>
        </w:rPr>
        <w:t xml:space="preserve">This document provides an orientation to future PLA Fiscal Officers related to their roles, responsibilities, and relationships with the various governance groups within PLA and ALA. </w:t>
      </w:r>
    </w:p>
    <w:p w14:paraId="03D49333" w14:textId="77777777" w:rsidR="002F5628" w:rsidRPr="002F5628" w:rsidRDefault="002F5628" w:rsidP="002F5628">
      <w:pPr>
        <w:rPr>
          <w:rFonts w:asciiTheme="minorHAnsi" w:hAnsiTheme="minorHAnsi" w:cstheme="minorHAnsi"/>
        </w:rPr>
      </w:pPr>
    </w:p>
    <w:p w14:paraId="0D1FB1F8" w14:textId="06780A51" w:rsidR="002F5628" w:rsidRPr="002F5628" w:rsidRDefault="002F5628" w:rsidP="002F5628">
      <w:pPr>
        <w:ind w:right="90"/>
        <w:contextualSpacing/>
        <w:rPr>
          <w:rFonts w:asciiTheme="minorHAnsi" w:hAnsiTheme="minorHAnsi" w:cstheme="minorHAnsi"/>
          <w:b/>
        </w:rPr>
      </w:pPr>
      <w:r>
        <w:rPr>
          <w:rFonts w:asciiTheme="minorHAnsi" w:hAnsiTheme="minorHAnsi" w:cstheme="minorHAnsi"/>
          <w:b/>
        </w:rPr>
        <w:t xml:space="preserve">PLA </w:t>
      </w:r>
      <w:r w:rsidRPr="002F5628">
        <w:rPr>
          <w:rFonts w:asciiTheme="minorHAnsi" w:hAnsiTheme="minorHAnsi" w:cstheme="minorHAnsi"/>
          <w:b/>
        </w:rPr>
        <w:t xml:space="preserve">Board of Directors </w:t>
      </w:r>
    </w:p>
    <w:p w14:paraId="13FB318A" w14:textId="4CA0FC83" w:rsidR="002F5628" w:rsidRPr="002F5628" w:rsidRDefault="002F5628" w:rsidP="002F5628">
      <w:pPr>
        <w:ind w:right="90"/>
        <w:contextualSpacing/>
        <w:rPr>
          <w:rFonts w:asciiTheme="minorHAnsi" w:hAnsiTheme="minorHAnsi" w:cstheme="minorHAnsi"/>
        </w:rPr>
      </w:pPr>
      <w:r w:rsidRPr="002F5628">
        <w:rPr>
          <w:rFonts w:asciiTheme="minorHAnsi" w:hAnsiTheme="minorHAnsi" w:cstheme="minorHAnsi"/>
        </w:rPr>
        <w:t>This body provides general oversight and direction of the affairs of the association. It conducts all business pertaining to the association at a strategic and policy level</w:t>
      </w:r>
      <w:r>
        <w:rPr>
          <w:rFonts w:asciiTheme="minorHAnsi" w:hAnsiTheme="minorHAnsi" w:cstheme="minorHAnsi"/>
        </w:rPr>
        <w:t xml:space="preserve"> </w:t>
      </w:r>
      <w:r w:rsidRPr="002F5628">
        <w:rPr>
          <w:rFonts w:asciiTheme="minorHAnsi" w:hAnsiTheme="minorHAnsi" w:cstheme="minorHAnsi"/>
        </w:rPr>
        <w:t>and has authority to make decisions for the association. Directors (except the Fiscal Officer) are elected by the PLA membership and serve three-year terms. The PLA Board works toward the good of the overall association, operating as a cohesive whole with one voice, rather than as individual members. Each position is of equal importance to the success of the whole.  A Board thrives on mutual respect among its members.</w:t>
      </w:r>
    </w:p>
    <w:p w14:paraId="26A848AF" w14:textId="77777777" w:rsidR="002F5628" w:rsidRPr="002F5628" w:rsidRDefault="002F5628" w:rsidP="002F5628">
      <w:pPr>
        <w:ind w:right="90"/>
        <w:contextualSpacing/>
        <w:rPr>
          <w:rFonts w:asciiTheme="minorHAnsi" w:hAnsiTheme="minorHAnsi" w:cstheme="minorHAnsi"/>
        </w:rPr>
      </w:pPr>
    </w:p>
    <w:p w14:paraId="20F93B57" w14:textId="77777777" w:rsidR="002F5628" w:rsidRPr="002F5628" w:rsidRDefault="002F5628" w:rsidP="002F5628">
      <w:pPr>
        <w:ind w:right="86"/>
        <w:contextualSpacing/>
        <w:rPr>
          <w:rFonts w:asciiTheme="minorHAnsi" w:hAnsiTheme="minorHAnsi" w:cstheme="minorHAnsi"/>
          <w:b/>
        </w:rPr>
      </w:pPr>
      <w:r w:rsidRPr="002F5628">
        <w:rPr>
          <w:rFonts w:asciiTheme="minorHAnsi" w:hAnsiTheme="minorHAnsi" w:cstheme="minorHAnsi"/>
          <w:b/>
        </w:rPr>
        <w:t>PLA Budget &amp; Finance Committee</w:t>
      </w:r>
    </w:p>
    <w:p w14:paraId="14664350" w14:textId="5520DE5B" w:rsidR="002F5628" w:rsidRPr="002F5628" w:rsidRDefault="002F5628" w:rsidP="002F5628">
      <w:pPr>
        <w:ind w:right="86"/>
        <w:contextualSpacing/>
        <w:rPr>
          <w:rFonts w:asciiTheme="minorHAnsi" w:hAnsiTheme="minorHAnsi" w:cstheme="minorHAnsi"/>
        </w:rPr>
      </w:pPr>
      <w:r w:rsidRPr="002F5628">
        <w:rPr>
          <w:rFonts w:asciiTheme="minorHAnsi" w:hAnsiTheme="minorHAnsi" w:cstheme="minorHAnsi"/>
        </w:rPr>
        <w:t>The Fiscal Officer will chair the PLA B&amp;F Committee.  The committee is responsible for monitoring PLA finances, reviewing current and proposed annual budgets and each June, based on careful review by the B&amp;F Committee, recommending to the PLA Board the annual budget for the upcoming year. The Fiscal Officer will present the budget to the PLA Board at its June meeting. PLA Executive Director and staff will support the work of the Fiscal Officer by preparing regular reports</w:t>
      </w:r>
      <w:r>
        <w:rPr>
          <w:rFonts w:asciiTheme="minorHAnsi" w:hAnsiTheme="minorHAnsi" w:cstheme="minorHAnsi"/>
        </w:rPr>
        <w:t xml:space="preserve"> and </w:t>
      </w:r>
      <w:r w:rsidRPr="002F5628">
        <w:rPr>
          <w:rFonts w:asciiTheme="minorHAnsi" w:hAnsiTheme="minorHAnsi" w:cstheme="minorHAnsi"/>
        </w:rPr>
        <w:t>briefing the Fiscal Officer</w:t>
      </w:r>
      <w:r>
        <w:rPr>
          <w:rFonts w:asciiTheme="minorHAnsi" w:hAnsiTheme="minorHAnsi" w:cstheme="minorHAnsi"/>
        </w:rPr>
        <w:t>.</w:t>
      </w:r>
    </w:p>
    <w:p w14:paraId="32310B36" w14:textId="77777777" w:rsidR="002F5628" w:rsidRPr="002F5628" w:rsidRDefault="002F5628" w:rsidP="002F5628">
      <w:pPr>
        <w:ind w:right="86"/>
        <w:contextualSpacing/>
        <w:rPr>
          <w:rFonts w:asciiTheme="minorHAnsi" w:hAnsiTheme="minorHAnsi" w:cstheme="minorHAnsi"/>
        </w:rPr>
      </w:pPr>
    </w:p>
    <w:p w14:paraId="1E87E478" w14:textId="77777777" w:rsidR="002F5628" w:rsidRPr="002F5628" w:rsidRDefault="002F5628" w:rsidP="002F5628">
      <w:pPr>
        <w:ind w:right="86"/>
        <w:contextualSpacing/>
        <w:rPr>
          <w:rFonts w:asciiTheme="minorHAnsi" w:hAnsiTheme="minorHAnsi" w:cstheme="minorHAnsi"/>
          <w:b/>
        </w:rPr>
      </w:pPr>
      <w:r w:rsidRPr="002F5628">
        <w:rPr>
          <w:rFonts w:asciiTheme="minorHAnsi" w:hAnsiTheme="minorHAnsi" w:cstheme="minorHAnsi"/>
          <w:b/>
        </w:rPr>
        <w:t>Time Commitment</w:t>
      </w:r>
    </w:p>
    <w:p w14:paraId="5E549EDE" w14:textId="4EA80A24" w:rsidR="002F5628" w:rsidRPr="002F5628" w:rsidRDefault="002F5628" w:rsidP="002F5628">
      <w:pPr>
        <w:ind w:right="86"/>
        <w:contextualSpacing/>
        <w:rPr>
          <w:rFonts w:asciiTheme="minorHAnsi" w:hAnsiTheme="minorHAnsi" w:cstheme="minorHAnsi"/>
        </w:rPr>
      </w:pPr>
      <w:r w:rsidRPr="002F5628">
        <w:rPr>
          <w:rFonts w:asciiTheme="minorHAnsi" w:hAnsiTheme="minorHAnsi" w:cstheme="minorHAnsi"/>
        </w:rPr>
        <w:t>Members considering the position of Fiscal Officer should understand that it is a significant three-year service commitment. Candidates should understand the commitment involved and be willing to devote the considerable time necessary to be prepared for</w:t>
      </w:r>
      <w:r>
        <w:rPr>
          <w:rFonts w:asciiTheme="minorHAnsi" w:hAnsiTheme="minorHAnsi" w:cstheme="minorHAnsi"/>
        </w:rPr>
        <w:t xml:space="preserve">: </w:t>
      </w:r>
      <w:r w:rsidRPr="002F5628">
        <w:rPr>
          <w:rFonts w:asciiTheme="minorHAnsi" w:hAnsiTheme="minorHAnsi" w:cstheme="minorHAnsi"/>
        </w:rPr>
        <w:t xml:space="preserve"> PLA Board, PLA Budget &amp; Finance Committee and ALA BARC.</w:t>
      </w:r>
    </w:p>
    <w:p w14:paraId="6F5F8B3A" w14:textId="77777777" w:rsidR="002F5628" w:rsidRPr="002F5628" w:rsidRDefault="002F5628" w:rsidP="002F5628">
      <w:pPr>
        <w:ind w:right="86"/>
        <w:contextualSpacing/>
        <w:rPr>
          <w:rFonts w:asciiTheme="minorHAnsi" w:hAnsiTheme="minorHAnsi" w:cstheme="minorHAnsi"/>
        </w:rPr>
      </w:pPr>
    </w:p>
    <w:p w14:paraId="607C78B6" w14:textId="18D10537" w:rsidR="00031184" w:rsidRPr="002F5628" w:rsidRDefault="002F5628" w:rsidP="00031184">
      <w:pPr>
        <w:pStyle w:val="PlainText"/>
        <w:ind w:left="360"/>
        <w:rPr>
          <w:rFonts w:asciiTheme="minorHAnsi" w:hAnsiTheme="minorHAnsi" w:cstheme="minorHAnsi"/>
        </w:rPr>
      </w:pPr>
      <w:r w:rsidRPr="002F5628">
        <w:rPr>
          <w:rFonts w:asciiTheme="minorHAnsi" w:hAnsiTheme="minorHAnsi" w:cstheme="minorHAnsi"/>
          <w:b/>
        </w:rPr>
        <w:t>Conferences.</w:t>
      </w:r>
      <w:r w:rsidRPr="002F5628">
        <w:rPr>
          <w:rFonts w:asciiTheme="minorHAnsi" w:hAnsiTheme="minorHAnsi" w:cstheme="minorHAnsi"/>
        </w:rPr>
        <w:t xml:space="preserve"> The Fiscal Officer attends two annual face-to-face</w:t>
      </w:r>
      <w:r>
        <w:rPr>
          <w:rFonts w:asciiTheme="minorHAnsi" w:hAnsiTheme="minorHAnsi" w:cstheme="minorHAnsi"/>
        </w:rPr>
        <w:t xml:space="preserve"> ALA</w:t>
      </w:r>
      <w:r w:rsidRPr="002F5628">
        <w:rPr>
          <w:rFonts w:asciiTheme="minorHAnsi" w:hAnsiTheme="minorHAnsi" w:cstheme="minorHAnsi"/>
        </w:rPr>
        <w:t xml:space="preserve"> conferences (January and June). In addition to the required PLA Board, and B&amp;F meetings at </w:t>
      </w:r>
      <w:r>
        <w:rPr>
          <w:rFonts w:asciiTheme="minorHAnsi" w:hAnsiTheme="minorHAnsi" w:cstheme="minorHAnsi"/>
        </w:rPr>
        <w:t xml:space="preserve">ALA </w:t>
      </w:r>
      <w:r w:rsidRPr="002F5628">
        <w:rPr>
          <w:rFonts w:asciiTheme="minorHAnsi" w:hAnsiTheme="minorHAnsi" w:cstheme="minorHAnsi"/>
        </w:rPr>
        <w:t xml:space="preserve">conferences, the Fiscal Officer attends a variety of ALA meetings including Division Fiscal Officers/ALA Treasurer, Planning and Budget Assembly (PBA), with an additional meeting with the ALA Budget Analysis and Review Committee (BARC) during the Annual Conference. </w:t>
      </w:r>
      <w:r w:rsidR="00031184" w:rsidRPr="002F5628">
        <w:rPr>
          <w:rFonts w:asciiTheme="minorHAnsi" w:hAnsiTheme="minorHAnsi" w:cstheme="minorHAnsi"/>
        </w:rPr>
        <w:t>When attending conferences, Board members are asked to circulate and talk informally with PLA members; many Board members do this by attending the full schedule of PLA events.  It is acknowledged that the Fiscal Officers time is limited due to additional responsibilities with ALA finance meetings; however, the Fiscal Officer may use this time to position and promote PLA to the broader ALA community.</w:t>
      </w:r>
      <w:r w:rsidR="00031184">
        <w:rPr>
          <w:rFonts w:asciiTheme="minorHAnsi" w:hAnsiTheme="minorHAnsi" w:cstheme="minorHAnsi"/>
        </w:rPr>
        <w:t xml:space="preserve">  </w:t>
      </w:r>
      <w:r w:rsidR="00031184" w:rsidRPr="002F5628">
        <w:rPr>
          <w:rFonts w:asciiTheme="minorHAnsi" w:hAnsiTheme="minorHAnsi" w:cstheme="minorHAnsi"/>
        </w:rPr>
        <w:t xml:space="preserve">A full listing of PLA meetings and events is found on the PLA website </w:t>
      </w:r>
      <w:hyperlink r:id="rId7" w:history="1">
        <w:r w:rsidR="00031184" w:rsidRPr="002F5628">
          <w:rPr>
            <w:rStyle w:val="Hyperlink"/>
            <w:rFonts w:asciiTheme="minorHAnsi" w:hAnsiTheme="minorHAnsi" w:cstheme="minorHAnsi"/>
          </w:rPr>
          <w:t>here.</w:t>
        </w:r>
      </w:hyperlink>
      <w:r w:rsidR="00031184" w:rsidRPr="002F5628">
        <w:rPr>
          <w:rFonts w:asciiTheme="minorHAnsi" w:hAnsiTheme="minorHAnsi" w:cstheme="minorHAnsi"/>
        </w:rPr>
        <w:t xml:space="preserve"> ALA BARC and other finance meetings are listed on the ALA scheduler associated with each ALA Conference website. </w:t>
      </w:r>
    </w:p>
    <w:p w14:paraId="3F6D3571" w14:textId="7613328C" w:rsidR="002F5628" w:rsidRPr="002F5628" w:rsidRDefault="002F5628" w:rsidP="002F5628">
      <w:pPr>
        <w:ind w:left="360" w:right="86"/>
        <w:contextualSpacing/>
        <w:rPr>
          <w:rFonts w:asciiTheme="minorHAnsi" w:hAnsiTheme="minorHAnsi" w:cstheme="minorHAnsi"/>
        </w:rPr>
      </w:pPr>
      <w:r w:rsidRPr="002F5628">
        <w:rPr>
          <w:rFonts w:asciiTheme="minorHAnsi" w:hAnsiTheme="minorHAnsi" w:cstheme="minorHAnsi"/>
        </w:rPr>
        <w:t>The Fiscal Officer is expected to cover the costs of registration and travel to the ALA Annual and Midwinter conferences.</w:t>
      </w:r>
    </w:p>
    <w:p w14:paraId="56497AF5" w14:textId="77777777" w:rsidR="002F5628" w:rsidRPr="002F5628" w:rsidRDefault="002F5628" w:rsidP="002F5628">
      <w:pPr>
        <w:ind w:left="360" w:right="86"/>
        <w:contextualSpacing/>
        <w:rPr>
          <w:rFonts w:asciiTheme="minorHAnsi" w:hAnsiTheme="minorHAnsi" w:cstheme="minorHAnsi"/>
        </w:rPr>
      </w:pPr>
    </w:p>
    <w:p w14:paraId="5BFEEE4E" w14:textId="77777777" w:rsidR="002F5628" w:rsidRPr="002F5628" w:rsidRDefault="002F5628" w:rsidP="002F5628">
      <w:pPr>
        <w:ind w:left="360" w:right="86"/>
        <w:contextualSpacing/>
        <w:rPr>
          <w:rFonts w:asciiTheme="minorHAnsi" w:hAnsiTheme="minorHAnsi" w:cstheme="minorHAnsi"/>
          <w:b/>
        </w:rPr>
      </w:pPr>
      <w:r w:rsidRPr="002F5628">
        <w:rPr>
          <w:rFonts w:asciiTheme="minorHAnsi" w:hAnsiTheme="minorHAnsi" w:cstheme="minorHAnsi"/>
          <w:b/>
        </w:rPr>
        <w:t xml:space="preserve">Spring and Fall Board Meetings </w:t>
      </w:r>
    </w:p>
    <w:p w14:paraId="5E09165A" w14:textId="3016519E" w:rsidR="002F5628" w:rsidRDefault="002F5628" w:rsidP="002F5628">
      <w:pPr>
        <w:ind w:left="360" w:right="86"/>
        <w:contextualSpacing/>
        <w:rPr>
          <w:rFonts w:asciiTheme="minorHAnsi" w:hAnsiTheme="minorHAnsi" w:cstheme="minorHAnsi"/>
        </w:rPr>
      </w:pPr>
      <w:r w:rsidRPr="002F5628">
        <w:rPr>
          <w:rFonts w:asciiTheme="minorHAnsi" w:hAnsiTheme="minorHAnsi" w:cstheme="minorHAnsi"/>
        </w:rPr>
        <w:t xml:space="preserve">In addition to the ALA Annual and Midwinter meetings of the PLA Board and PLA B&amp;F, the PLA Board meets each spring and each fall for approximately 1.5 days each. Dates and locations of these meetings vary. The Board is polled well in advance to select the most workable date to ensure all may attend. PLA covers the travel and hotel costs of the spring and fall meetings of the Board. </w:t>
      </w:r>
    </w:p>
    <w:p w14:paraId="1DAB69BE" w14:textId="77777777" w:rsidR="002F5628" w:rsidRPr="002F5628" w:rsidRDefault="002F5628" w:rsidP="002F5628">
      <w:pPr>
        <w:ind w:left="360" w:right="86"/>
        <w:contextualSpacing/>
        <w:rPr>
          <w:rFonts w:asciiTheme="minorHAnsi" w:hAnsiTheme="minorHAnsi" w:cstheme="minorHAnsi"/>
          <w:b/>
        </w:rPr>
      </w:pPr>
    </w:p>
    <w:p w14:paraId="540458D7" w14:textId="77777777" w:rsidR="002F5628" w:rsidRPr="002F5628" w:rsidRDefault="002F5628" w:rsidP="002F5628">
      <w:pPr>
        <w:ind w:right="86" w:firstLine="360"/>
        <w:contextualSpacing/>
        <w:rPr>
          <w:rFonts w:asciiTheme="minorHAnsi" w:hAnsiTheme="minorHAnsi" w:cstheme="minorHAnsi"/>
          <w:b/>
        </w:rPr>
      </w:pPr>
      <w:r w:rsidRPr="002F5628">
        <w:rPr>
          <w:rFonts w:asciiTheme="minorHAnsi" w:hAnsiTheme="minorHAnsi" w:cstheme="minorHAnsi"/>
          <w:b/>
        </w:rPr>
        <w:t xml:space="preserve">ALA BARC Meetings </w:t>
      </w:r>
    </w:p>
    <w:p w14:paraId="45D1207F" w14:textId="13249399" w:rsidR="002F5628" w:rsidRDefault="002F5628" w:rsidP="002F5628">
      <w:pPr>
        <w:ind w:left="360" w:right="86"/>
        <w:contextualSpacing/>
        <w:rPr>
          <w:rFonts w:asciiTheme="minorHAnsi" w:hAnsiTheme="minorHAnsi" w:cstheme="minorHAnsi"/>
        </w:rPr>
      </w:pPr>
      <w:r w:rsidRPr="002F5628">
        <w:rPr>
          <w:rFonts w:asciiTheme="minorHAnsi" w:hAnsiTheme="minorHAnsi" w:cstheme="minorHAnsi"/>
        </w:rPr>
        <w:t xml:space="preserve">The ALA Budget Assessment and Review Committee meets in the fall and the spring in conjunction with ALA Board meetings. The meetings are typically held at ALA in Chicago in October and April.  The PLA Fiscal Officer is expected to attend the BARC meeting as an observer and to report back to the PLA Board on those discussions. PLA will cover the cost of travel and hotel to these meetings. </w:t>
      </w:r>
    </w:p>
    <w:p w14:paraId="7D3F1C6F" w14:textId="7932D5F1" w:rsidR="00031184" w:rsidRDefault="00031184" w:rsidP="002F5628">
      <w:pPr>
        <w:ind w:left="360" w:right="86"/>
        <w:contextualSpacing/>
        <w:rPr>
          <w:rFonts w:asciiTheme="minorHAnsi" w:hAnsiTheme="minorHAnsi" w:cstheme="minorHAnsi"/>
        </w:rPr>
      </w:pPr>
    </w:p>
    <w:p w14:paraId="602C12DC" w14:textId="77777777" w:rsidR="00031184" w:rsidRPr="002F5628" w:rsidRDefault="00031184" w:rsidP="00031184">
      <w:pPr>
        <w:pStyle w:val="PlainText"/>
        <w:ind w:firstLine="360"/>
        <w:rPr>
          <w:rFonts w:asciiTheme="minorHAnsi" w:hAnsiTheme="minorHAnsi" w:cstheme="minorHAnsi"/>
          <w:b/>
        </w:rPr>
      </w:pPr>
      <w:r w:rsidRPr="002F5628">
        <w:rPr>
          <w:rFonts w:asciiTheme="minorHAnsi" w:hAnsiTheme="minorHAnsi" w:cstheme="minorHAnsi"/>
          <w:b/>
        </w:rPr>
        <w:t>PLA Conference</w:t>
      </w:r>
    </w:p>
    <w:p w14:paraId="15DC73F7" w14:textId="45598FBD" w:rsidR="00031184" w:rsidRPr="002F5628" w:rsidRDefault="00031184" w:rsidP="00031184">
      <w:pPr>
        <w:pStyle w:val="PlainText"/>
        <w:ind w:left="360"/>
        <w:rPr>
          <w:rFonts w:asciiTheme="minorHAnsi" w:hAnsiTheme="minorHAnsi" w:cstheme="minorHAnsi"/>
        </w:rPr>
      </w:pPr>
      <w:r w:rsidRPr="002F5628">
        <w:rPr>
          <w:rFonts w:asciiTheme="minorHAnsi" w:hAnsiTheme="minorHAnsi" w:cstheme="minorHAnsi"/>
        </w:rPr>
        <w:t>PLA hosts its biennial conference in the even years. By ALA policy, PLA is prohibited from holding business meetings at its conference. Therefore, no board or B&amp;F committee meetings are held at PLA conference and the Fiscal Officer is not required to attend. Given that the conference is a major networking, education, and financially important event, all PLA board members are encouraged to attend.</w:t>
      </w:r>
    </w:p>
    <w:p w14:paraId="02D893AA" w14:textId="77777777" w:rsidR="002F5628" w:rsidRPr="002F5628" w:rsidRDefault="002F5628" w:rsidP="002F5628">
      <w:pPr>
        <w:ind w:left="360" w:right="86"/>
        <w:contextualSpacing/>
        <w:rPr>
          <w:rFonts w:asciiTheme="minorHAnsi" w:hAnsiTheme="minorHAnsi" w:cstheme="minorHAnsi"/>
        </w:rPr>
      </w:pPr>
    </w:p>
    <w:p w14:paraId="49A586F9" w14:textId="77777777" w:rsidR="002F5628" w:rsidRPr="002F5628" w:rsidRDefault="002F5628" w:rsidP="002F5628">
      <w:pPr>
        <w:ind w:left="360" w:right="86"/>
        <w:contextualSpacing/>
        <w:rPr>
          <w:rFonts w:asciiTheme="minorHAnsi" w:hAnsiTheme="minorHAnsi" w:cstheme="minorHAnsi"/>
        </w:rPr>
      </w:pPr>
      <w:r w:rsidRPr="002F5628">
        <w:rPr>
          <w:rFonts w:asciiTheme="minorHAnsi" w:hAnsiTheme="minorHAnsi" w:cstheme="minorHAnsi"/>
          <w:b/>
        </w:rPr>
        <w:t>Virtual engagement.</w:t>
      </w:r>
      <w:r w:rsidRPr="002F5628">
        <w:rPr>
          <w:rFonts w:asciiTheme="minorHAnsi" w:hAnsiTheme="minorHAnsi" w:cstheme="minorHAnsi"/>
        </w:rPr>
        <w:t xml:space="preserve">  Between annual conferences, the Fiscal Officer will also participate in online meetings and discussions as appropriate. The PLA Board and B&amp;F Committee communicate regularly between conferences and handle association business between conferences, via email. The Fiscal Officer is also expected to monitor emails from the ALA Treasurer, ALA BARC, and Planning and Budget Assembly and participate actively in discussions.</w:t>
      </w:r>
    </w:p>
    <w:p w14:paraId="6E37CA5C" w14:textId="77777777" w:rsidR="002F5628" w:rsidRPr="002F5628" w:rsidRDefault="002F5628" w:rsidP="002F5628">
      <w:pPr>
        <w:ind w:left="360" w:right="86"/>
        <w:contextualSpacing/>
        <w:rPr>
          <w:rFonts w:asciiTheme="minorHAnsi" w:hAnsiTheme="minorHAnsi" w:cstheme="minorHAnsi"/>
        </w:rPr>
      </w:pPr>
    </w:p>
    <w:p w14:paraId="6D5B1C56" w14:textId="77777777" w:rsidR="002F5628" w:rsidRPr="002F5628" w:rsidRDefault="002F5628" w:rsidP="002F5628">
      <w:pPr>
        <w:ind w:left="360" w:right="86"/>
        <w:contextualSpacing/>
        <w:rPr>
          <w:rFonts w:asciiTheme="minorHAnsi" w:hAnsiTheme="minorHAnsi" w:cstheme="minorHAnsi"/>
        </w:rPr>
      </w:pPr>
      <w:r w:rsidRPr="002F5628">
        <w:rPr>
          <w:rFonts w:asciiTheme="minorHAnsi" w:hAnsiTheme="minorHAnsi" w:cstheme="minorHAnsi"/>
          <w:b/>
        </w:rPr>
        <w:t>Leadership and collaboration.</w:t>
      </w:r>
      <w:r w:rsidRPr="002F5628">
        <w:rPr>
          <w:rFonts w:asciiTheme="minorHAnsi" w:hAnsiTheme="minorHAnsi" w:cstheme="minorHAnsi"/>
        </w:rPr>
        <w:t xml:space="preserve"> Beyond meeting attendance, it’s important to be a visible leader, available to engage with members, when attending conferences, online meetings, and other events throughout the year. The Fiscal Officer chairs the PLA B&amp;F Committee </w:t>
      </w:r>
      <w:proofErr w:type="gramStart"/>
      <w:r w:rsidRPr="002F5628">
        <w:rPr>
          <w:rFonts w:asciiTheme="minorHAnsi" w:hAnsiTheme="minorHAnsi" w:cstheme="minorHAnsi"/>
        </w:rPr>
        <w:t>and  collaborates</w:t>
      </w:r>
      <w:proofErr w:type="gramEnd"/>
      <w:r w:rsidRPr="002F5628">
        <w:rPr>
          <w:rFonts w:asciiTheme="minorHAnsi" w:hAnsiTheme="minorHAnsi" w:cstheme="minorHAnsi"/>
        </w:rPr>
        <w:t xml:space="preserve"> regularly when appropriate with other Division Fiscal Officers.</w:t>
      </w:r>
    </w:p>
    <w:p w14:paraId="5B5B0541" w14:textId="77777777" w:rsidR="002F5628" w:rsidRPr="002F5628" w:rsidRDefault="002F5628" w:rsidP="002F5628">
      <w:pPr>
        <w:rPr>
          <w:rFonts w:asciiTheme="minorHAnsi" w:hAnsiTheme="minorHAnsi" w:cstheme="minorHAnsi"/>
        </w:rPr>
      </w:pPr>
    </w:p>
    <w:p w14:paraId="03B76725" w14:textId="77777777" w:rsidR="002F5628" w:rsidRPr="002F5628" w:rsidRDefault="002F5628" w:rsidP="002F5628">
      <w:pPr>
        <w:rPr>
          <w:rFonts w:asciiTheme="minorHAnsi" w:hAnsiTheme="minorHAnsi" w:cstheme="minorHAnsi"/>
          <w:b/>
          <w:i/>
        </w:rPr>
      </w:pPr>
      <w:r w:rsidRPr="002F5628">
        <w:rPr>
          <w:rFonts w:asciiTheme="minorHAnsi" w:hAnsiTheme="minorHAnsi" w:cstheme="minorHAnsi"/>
          <w:b/>
          <w:i/>
        </w:rPr>
        <w:t>Duties and Responsibilities of the Fiscal Officer</w:t>
      </w:r>
    </w:p>
    <w:p w14:paraId="2DFCAEDD" w14:textId="77777777" w:rsidR="002F5628" w:rsidRPr="002F5628" w:rsidRDefault="002F5628" w:rsidP="002F5628">
      <w:pPr>
        <w:rPr>
          <w:rFonts w:asciiTheme="minorHAnsi" w:hAnsiTheme="minorHAnsi" w:cstheme="minorHAnsi"/>
        </w:rPr>
      </w:pPr>
      <w:r w:rsidRPr="002F5628">
        <w:rPr>
          <w:rFonts w:asciiTheme="minorHAnsi" w:hAnsiTheme="minorHAnsi" w:cstheme="minorHAnsi"/>
        </w:rPr>
        <w:t>Besides duties as a Board member and chair of PLA Budget &amp; Finance Committee, the following responsibilities reside with this position.</w:t>
      </w:r>
    </w:p>
    <w:p w14:paraId="51CD2582" w14:textId="77777777" w:rsidR="002F5628" w:rsidRPr="002F5628" w:rsidRDefault="002F5628" w:rsidP="002F5628">
      <w:pPr>
        <w:rPr>
          <w:rFonts w:asciiTheme="minorHAnsi" w:hAnsiTheme="minorHAnsi" w:cstheme="minorHAnsi"/>
          <w:u w:val="single"/>
        </w:rPr>
      </w:pPr>
    </w:p>
    <w:p w14:paraId="4624C22B" w14:textId="77777777" w:rsidR="002F5628" w:rsidRPr="002F5628" w:rsidRDefault="002F5628" w:rsidP="002F5628">
      <w:pPr>
        <w:rPr>
          <w:rFonts w:asciiTheme="minorHAnsi" w:hAnsiTheme="minorHAnsi" w:cstheme="minorHAnsi"/>
          <w:u w:val="single"/>
        </w:rPr>
      </w:pPr>
      <w:r w:rsidRPr="002F5628">
        <w:rPr>
          <w:rFonts w:asciiTheme="minorHAnsi" w:hAnsiTheme="minorHAnsi" w:cstheme="minorHAnsi"/>
          <w:u w:val="single"/>
        </w:rPr>
        <w:t>Division Responsibilities</w:t>
      </w:r>
    </w:p>
    <w:p w14:paraId="0B39D293" w14:textId="77777777" w:rsidR="002F5628" w:rsidRPr="002F5628" w:rsidRDefault="002F5628" w:rsidP="002F5628">
      <w:pPr>
        <w:pStyle w:val="ListParagraph"/>
        <w:numPr>
          <w:ilvl w:val="0"/>
          <w:numId w:val="22"/>
        </w:numPr>
        <w:rPr>
          <w:rFonts w:asciiTheme="minorHAnsi" w:hAnsiTheme="minorHAnsi" w:cstheme="minorHAnsi"/>
          <w:u w:val="single"/>
        </w:rPr>
      </w:pPr>
      <w:r w:rsidRPr="002F5628">
        <w:rPr>
          <w:rFonts w:asciiTheme="minorHAnsi" w:hAnsiTheme="minorHAnsi" w:cstheme="minorHAnsi"/>
        </w:rPr>
        <w:t>Serve, along with the PLA Board, as a steward of PLA’s finances.</w:t>
      </w:r>
    </w:p>
    <w:p w14:paraId="44501AE8" w14:textId="77777777" w:rsidR="002F5628" w:rsidRPr="002F5628" w:rsidRDefault="002F5628" w:rsidP="002F5628">
      <w:pPr>
        <w:pStyle w:val="ListParagraph"/>
        <w:numPr>
          <w:ilvl w:val="0"/>
          <w:numId w:val="22"/>
        </w:numPr>
        <w:rPr>
          <w:rFonts w:asciiTheme="minorHAnsi" w:hAnsiTheme="minorHAnsi" w:cstheme="minorHAnsi"/>
        </w:rPr>
      </w:pPr>
      <w:r w:rsidRPr="002F5628">
        <w:rPr>
          <w:rFonts w:asciiTheme="minorHAnsi" w:hAnsiTheme="minorHAnsi" w:cstheme="minorHAnsi"/>
        </w:rPr>
        <w:t>Work with Executive Director and PLA staff in developing and monitoring budgets that incorporate board actions and support the strategic plan.</w:t>
      </w:r>
    </w:p>
    <w:p w14:paraId="50251763" w14:textId="77777777" w:rsidR="002F5628" w:rsidRPr="002F5628" w:rsidRDefault="002F5628" w:rsidP="002F5628">
      <w:pPr>
        <w:pStyle w:val="ListParagraph"/>
        <w:numPr>
          <w:ilvl w:val="0"/>
          <w:numId w:val="22"/>
        </w:numPr>
        <w:rPr>
          <w:rFonts w:asciiTheme="minorHAnsi" w:hAnsiTheme="minorHAnsi" w:cstheme="minorHAnsi"/>
        </w:rPr>
      </w:pPr>
      <w:r w:rsidRPr="002F5628">
        <w:rPr>
          <w:rFonts w:asciiTheme="minorHAnsi" w:hAnsiTheme="minorHAnsi" w:cstheme="minorHAnsi"/>
        </w:rPr>
        <w:t>Work with PLA Executive Director and Board with long-range planning and trend analysis including providing oversight of overall budgeting, contributions to ALA via overhead and other financial planning.</w:t>
      </w:r>
    </w:p>
    <w:p w14:paraId="39FF1A64" w14:textId="77777777" w:rsidR="002F5628" w:rsidRPr="002F5628" w:rsidRDefault="002F5628" w:rsidP="002F5628">
      <w:pPr>
        <w:pStyle w:val="ListParagraph"/>
        <w:numPr>
          <w:ilvl w:val="0"/>
          <w:numId w:val="22"/>
        </w:numPr>
        <w:rPr>
          <w:rFonts w:asciiTheme="minorHAnsi" w:hAnsiTheme="minorHAnsi" w:cstheme="minorHAnsi"/>
        </w:rPr>
      </w:pPr>
      <w:proofErr w:type="gramStart"/>
      <w:r w:rsidRPr="002F5628">
        <w:rPr>
          <w:rFonts w:asciiTheme="minorHAnsi" w:hAnsiTheme="minorHAnsi" w:cstheme="minorHAnsi"/>
        </w:rPr>
        <w:t>Provide assistance</w:t>
      </w:r>
      <w:proofErr w:type="gramEnd"/>
      <w:r w:rsidRPr="002F5628">
        <w:rPr>
          <w:rFonts w:asciiTheme="minorHAnsi" w:hAnsiTheme="minorHAnsi" w:cstheme="minorHAnsi"/>
        </w:rPr>
        <w:t xml:space="preserve"> and recommendation to the Board of Directors for budget considerations for all programs and activities of the division.</w:t>
      </w:r>
    </w:p>
    <w:p w14:paraId="0AA4379D" w14:textId="77777777" w:rsidR="002F5628" w:rsidRPr="002F5628" w:rsidRDefault="002F5628" w:rsidP="002F5628">
      <w:pPr>
        <w:pStyle w:val="ListParagraph"/>
        <w:numPr>
          <w:ilvl w:val="0"/>
          <w:numId w:val="22"/>
        </w:numPr>
        <w:rPr>
          <w:rFonts w:asciiTheme="minorHAnsi" w:hAnsiTheme="minorHAnsi" w:cstheme="minorHAnsi"/>
        </w:rPr>
      </w:pPr>
      <w:r w:rsidRPr="002F5628">
        <w:rPr>
          <w:rFonts w:asciiTheme="minorHAnsi" w:hAnsiTheme="minorHAnsi" w:cstheme="minorHAnsi"/>
        </w:rPr>
        <w:t>In consultation with PLA B&amp;F, recommend to PLA Board the next year’s budget (June of each year).</w:t>
      </w:r>
    </w:p>
    <w:p w14:paraId="58F627DF" w14:textId="77777777" w:rsidR="002F5628" w:rsidRPr="002F5628" w:rsidRDefault="002F5628" w:rsidP="002F5628">
      <w:pPr>
        <w:pStyle w:val="ListParagraph"/>
        <w:numPr>
          <w:ilvl w:val="0"/>
          <w:numId w:val="22"/>
        </w:numPr>
        <w:rPr>
          <w:rFonts w:asciiTheme="minorHAnsi" w:hAnsiTheme="minorHAnsi" w:cstheme="minorHAnsi"/>
        </w:rPr>
      </w:pPr>
      <w:r w:rsidRPr="002F5628">
        <w:rPr>
          <w:rFonts w:asciiTheme="minorHAnsi" w:hAnsiTheme="minorHAnsi" w:cstheme="minorHAnsi"/>
        </w:rPr>
        <w:t>Review PLA grant funding and impact on division finances.</w:t>
      </w:r>
    </w:p>
    <w:p w14:paraId="76648BCC" w14:textId="77777777" w:rsidR="002F5628" w:rsidRPr="002F5628" w:rsidRDefault="002F5628" w:rsidP="002F5628">
      <w:pPr>
        <w:pStyle w:val="ListParagraph"/>
        <w:numPr>
          <w:ilvl w:val="0"/>
          <w:numId w:val="22"/>
        </w:numPr>
        <w:rPr>
          <w:rFonts w:asciiTheme="minorHAnsi" w:hAnsiTheme="minorHAnsi" w:cstheme="minorHAnsi"/>
        </w:rPr>
      </w:pPr>
      <w:r w:rsidRPr="002F5628">
        <w:rPr>
          <w:rFonts w:asciiTheme="minorHAnsi" w:hAnsiTheme="minorHAnsi" w:cstheme="minorHAnsi"/>
        </w:rPr>
        <w:t xml:space="preserve">Assist the Board of Directors in planning, implementing and evaluating revenue streams and fundraising initiatives including PLA long-term investments, and planned </w:t>
      </w:r>
      <w:proofErr w:type="gramStart"/>
      <w:r w:rsidRPr="002F5628">
        <w:rPr>
          <w:rFonts w:asciiTheme="minorHAnsi" w:hAnsiTheme="minorHAnsi" w:cstheme="minorHAnsi"/>
        </w:rPr>
        <w:t>giving</w:t>
      </w:r>
      <w:proofErr w:type="gramEnd"/>
      <w:r w:rsidRPr="002F5628">
        <w:rPr>
          <w:rFonts w:asciiTheme="minorHAnsi" w:hAnsiTheme="minorHAnsi" w:cstheme="minorHAnsi"/>
        </w:rPr>
        <w:t>.</w:t>
      </w:r>
    </w:p>
    <w:p w14:paraId="0A53FFA2" w14:textId="77777777" w:rsidR="002F5628" w:rsidRPr="002F5628" w:rsidRDefault="002F5628" w:rsidP="002F5628">
      <w:pPr>
        <w:pStyle w:val="ListParagraph"/>
        <w:numPr>
          <w:ilvl w:val="0"/>
          <w:numId w:val="22"/>
        </w:numPr>
        <w:rPr>
          <w:rFonts w:asciiTheme="minorHAnsi" w:hAnsiTheme="minorHAnsi" w:cstheme="minorHAnsi"/>
        </w:rPr>
      </w:pPr>
      <w:r w:rsidRPr="002F5628">
        <w:rPr>
          <w:rFonts w:asciiTheme="minorHAnsi" w:hAnsiTheme="minorHAnsi" w:cstheme="minorHAnsi"/>
        </w:rPr>
        <w:t xml:space="preserve">With support of PLA staff, write occasional articles for PLA publications related to the financial health of PLA and financial planning. </w:t>
      </w:r>
    </w:p>
    <w:p w14:paraId="45188CCB" w14:textId="77777777" w:rsidR="00031184" w:rsidRPr="00031184" w:rsidRDefault="00031184" w:rsidP="00031184">
      <w:pPr>
        <w:pStyle w:val="ListParagraph"/>
        <w:numPr>
          <w:ilvl w:val="0"/>
          <w:numId w:val="22"/>
        </w:numPr>
        <w:rPr>
          <w:rFonts w:asciiTheme="minorHAnsi" w:hAnsiTheme="minorHAnsi" w:cstheme="minorHAnsi"/>
        </w:rPr>
      </w:pPr>
      <w:r w:rsidRPr="00031184">
        <w:rPr>
          <w:rFonts w:asciiTheme="minorHAnsi" w:hAnsiTheme="minorHAnsi" w:cstheme="minorHAnsi"/>
        </w:rPr>
        <w:t xml:space="preserve">More information about roles and responsibilities of PLA Board members is found in the PLA board orientation manual </w:t>
      </w:r>
      <w:hyperlink r:id="rId8" w:history="1">
        <w:r w:rsidRPr="00031184">
          <w:rPr>
            <w:rStyle w:val="Hyperlink"/>
            <w:rFonts w:asciiTheme="minorHAnsi" w:hAnsiTheme="minorHAnsi" w:cstheme="minorHAnsi"/>
          </w:rPr>
          <w:t>here</w:t>
        </w:r>
      </w:hyperlink>
      <w:r w:rsidRPr="00031184">
        <w:rPr>
          <w:rFonts w:asciiTheme="minorHAnsi" w:hAnsiTheme="minorHAnsi" w:cstheme="minorHAnsi"/>
        </w:rPr>
        <w:t xml:space="preserve">.  </w:t>
      </w:r>
    </w:p>
    <w:p w14:paraId="59DE24A8" w14:textId="77777777" w:rsidR="00031184" w:rsidRPr="00031184" w:rsidRDefault="00031184" w:rsidP="00031184">
      <w:pPr>
        <w:pStyle w:val="ListParagraph"/>
        <w:rPr>
          <w:rFonts w:asciiTheme="minorHAnsi" w:hAnsiTheme="minorHAnsi" w:cstheme="minorHAnsi"/>
        </w:rPr>
      </w:pPr>
    </w:p>
    <w:p w14:paraId="5467765C" w14:textId="77777777" w:rsidR="002F5628" w:rsidRPr="002F5628" w:rsidRDefault="002F5628" w:rsidP="002F5628">
      <w:pPr>
        <w:rPr>
          <w:rFonts w:asciiTheme="minorHAnsi" w:hAnsiTheme="minorHAnsi" w:cstheme="minorHAnsi"/>
          <w:u w:val="single"/>
        </w:rPr>
      </w:pPr>
      <w:r w:rsidRPr="002F5628">
        <w:rPr>
          <w:rFonts w:asciiTheme="minorHAnsi" w:hAnsiTheme="minorHAnsi" w:cstheme="minorHAnsi"/>
          <w:u w:val="single"/>
        </w:rPr>
        <w:t>ALA Responsibilities</w:t>
      </w:r>
    </w:p>
    <w:p w14:paraId="20348C34" w14:textId="77777777" w:rsidR="002F5628" w:rsidRPr="002F5628" w:rsidRDefault="002F5628" w:rsidP="002F5628">
      <w:pPr>
        <w:pStyle w:val="ListParagraph"/>
        <w:numPr>
          <w:ilvl w:val="0"/>
          <w:numId w:val="23"/>
        </w:numPr>
        <w:rPr>
          <w:rFonts w:asciiTheme="minorHAnsi" w:hAnsiTheme="minorHAnsi" w:cstheme="minorHAnsi"/>
        </w:rPr>
      </w:pPr>
      <w:r w:rsidRPr="002F5628">
        <w:rPr>
          <w:rFonts w:asciiTheme="minorHAnsi" w:hAnsiTheme="minorHAnsi" w:cstheme="minorHAnsi"/>
        </w:rPr>
        <w:t xml:space="preserve">Serves as PLA Representative to the ALA Planning and Budget Assembly and attend the meetings of ALA’s Budget Analysis and Review Committee (BARC). </w:t>
      </w:r>
    </w:p>
    <w:p w14:paraId="1AF36622" w14:textId="77777777" w:rsidR="002F5628" w:rsidRPr="002F5628" w:rsidRDefault="002F5628" w:rsidP="002F5628">
      <w:pPr>
        <w:pStyle w:val="ListParagraph"/>
        <w:numPr>
          <w:ilvl w:val="0"/>
          <w:numId w:val="23"/>
        </w:numPr>
        <w:rPr>
          <w:rFonts w:asciiTheme="minorHAnsi" w:hAnsiTheme="minorHAnsi" w:cstheme="minorHAnsi"/>
        </w:rPr>
      </w:pPr>
      <w:r w:rsidRPr="002F5628">
        <w:rPr>
          <w:rFonts w:asciiTheme="minorHAnsi" w:hAnsiTheme="minorHAnsi" w:cstheme="minorHAnsi"/>
        </w:rPr>
        <w:t>Communicate with Fiscal Officers of other Divisions and attend meetings convened by the ALA Treasurer for Divisions and Round Tables with the goal of communicating successes/challenges and identifying areas for collaboration.</w:t>
      </w:r>
    </w:p>
    <w:p w14:paraId="06A1E585" w14:textId="77777777" w:rsidR="002F5628" w:rsidRPr="002F5628" w:rsidRDefault="002F5628" w:rsidP="002F5628">
      <w:pPr>
        <w:pStyle w:val="ListParagraph"/>
        <w:numPr>
          <w:ilvl w:val="0"/>
          <w:numId w:val="23"/>
        </w:numPr>
        <w:rPr>
          <w:rFonts w:asciiTheme="minorHAnsi" w:hAnsiTheme="minorHAnsi" w:cstheme="minorHAnsi"/>
        </w:rPr>
      </w:pPr>
      <w:r w:rsidRPr="002F5628">
        <w:rPr>
          <w:rFonts w:asciiTheme="minorHAnsi" w:hAnsiTheme="minorHAnsi" w:cstheme="minorHAnsi"/>
        </w:rPr>
        <w:t xml:space="preserve">Read and understand any ALA polices that impact PLA finances; </w:t>
      </w:r>
      <w:proofErr w:type="gramStart"/>
      <w:r w:rsidRPr="002F5628">
        <w:rPr>
          <w:rFonts w:asciiTheme="minorHAnsi" w:hAnsiTheme="minorHAnsi" w:cstheme="minorHAnsi"/>
        </w:rPr>
        <w:t>in particular, the</w:t>
      </w:r>
      <w:proofErr w:type="gramEnd"/>
      <w:r w:rsidRPr="002F5628">
        <w:rPr>
          <w:rFonts w:asciiTheme="minorHAnsi" w:hAnsiTheme="minorHAnsi" w:cstheme="minorHAnsi"/>
        </w:rPr>
        <w:t xml:space="preserve"> operating agreement (ALA Policy 6.4.1) between ALA and the divisions.</w:t>
      </w:r>
    </w:p>
    <w:p w14:paraId="0BEED784" w14:textId="77777777" w:rsidR="002F5628" w:rsidRPr="002F5628" w:rsidRDefault="002F5628" w:rsidP="002F5628">
      <w:pPr>
        <w:rPr>
          <w:rFonts w:asciiTheme="minorHAnsi" w:hAnsiTheme="minorHAnsi" w:cstheme="minorHAnsi"/>
          <w:u w:val="single"/>
        </w:rPr>
      </w:pPr>
    </w:p>
    <w:p w14:paraId="64CE9F45" w14:textId="77777777" w:rsidR="002F5628" w:rsidRPr="002F5628" w:rsidRDefault="002F5628" w:rsidP="002F5628">
      <w:pPr>
        <w:rPr>
          <w:rFonts w:asciiTheme="minorHAnsi" w:hAnsiTheme="minorHAnsi" w:cstheme="minorHAnsi"/>
          <w:u w:val="single"/>
        </w:rPr>
      </w:pPr>
      <w:r w:rsidRPr="002F5628">
        <w:rPr>
          <w:rFonts w:asciiTheme="minorHAnsi" w:hAnsiTheme="minorHAnsi" w:cstheme="minorHAnsi"/>
          <w:u w:val="single"/>
        </w:rPr>
        <w:t>PLA Committee Responsibilities</w:t>
      </w:r>
    </w:p>
    <w:p w14:paraId="65C0FC5F" w14:textId="77777777" w:rsidR="002F5628" w:rsidRPr="002F5628" w:rsidRDefault="002F5628" w:rsidP="002F5628">
      <w:pPr>
        <w:pStyle w:val="ListParagraph"/>
        <w:numPr>
          <w:ilvl w:val="0"/>
          <w:numId w:val="24"/>
        </w:numPr>
        <w:rPr>
          <w:rFonts w:asciiTheme="minorHAnsi" w:hAnsiTheme="minorHAnsi" w:cstheme="minorHAnsi"/>
        </w:rPr>
      </w:pPr>
      <w:r w:rsidRPr="002F5628">
        <w:rPr>
          <w:rFonts w:asciiTheme="minorHAnsi" w:hAnsiTheme="minorHAnsi" w:cstheme="minorHAnsi"/>
        </w:rPr>
        <w:t xml:space="preserve">Serve as a Chair of the PLA Budget &amp; Finance Committee.  The Fiscal Officer’s role is to review PLA finances, report on them to the PLA board and recommend a new budget each year to the PLA board.   </w:t>
      </w:r>
    </w:p>
    <w:p w14:paraId="379EAE57" w14:textId="77777777" w:rsidR="002F5628" w:rsidRPr="002F5628" w:rsidRDefault="002F5628" w:rsidP="002F5628">
      <w:pPr>
        <w:pStyle w:val="ListParagraph"/>
        <w:numPr>
          <w:ilvl w:val="0"/>
          <w:numId w:val="24"/>
        </w:numPr>
        <w:rPr>
          <w:rFonts w:asciiTheme="minorHAnsi" w:hAnsiTheme="minorHAnsi" w:cstheme="minorHAnsi"/>
        </w:rPr>
      </w:pPr>
      <w:r w:rsidRPr="002F5628">
        <w:rPr>
          <w:rFonts w:asciiTheme="minorHAnsi" w:hAnsiTheme="minorHAnsi" w:cstheme="minorHAnsi"/>
        </w:rPr>
        <w:t xml:space="preserve">Educate and promote availability of funds to support initiatives of PLA committees and task forces.  </w:t>
      </w:r>
    </w:p>
    <w:p w14:paraId="5D9313AC" w14:textId="77777777" w:rsidR="002F5628" w:rsidRPr="002F5628" w:rsidRDefault="002F5628" w:rsidP="002F5628">
      <w:pPr>
        <w:pStyle w:val="ListParagraph"/>
        <w:numPr>
          <w:ilvl w:val="0"/>
          <w:numId w:val="24"/>
        </w:numPr>
        <w:rPr>
          <w:rFonts w:asciiTheme="minorHAnsi" w:hAnsiTheme="minorHAnsi" w:cstheme="minorHAnsi"/>
          <w:b/>
        </w:rPr>
      </w:pPr>
      <w:r w:rsidRPr="002F5628">
        <w:rPr>
          <w:rFonts w:asciiTheme="minorHAnsi" w:hAnsiTheme="minorHAnsi" w:cstheme="minorHAnsi"/>
        </w:rPr>
        <w:t>Educate committees on how they can enhance or create revenue streams that contribute to the overall fiscal health of the organization.</w:t>
      </w:r>
    </w:p>
    <w:p w14:paraId="6E66A60B" w14:textId="77777777" w:rsidR="002F5628" w:rsidRPr="002F5628" w:rsidRDefault="002F5628" w:rsidP="002F5628">
      <w:pPr>
        <w:rPr>
          <w:rFonts w:asciiTheme="minorHAnsi" w:hAnsiTheme="minorHAnsi" w:cstheme="minorHAnsi"/>
          <w:b/>
        </w:rPr>
      </w:pPr>
    </w:p>
    <w:p w14:paraId="72FCD7CC" w14:textId="77777777" w:rsidR="002F5628" w:rsidRPr="002F5628" w:rsidRDefault="002F5628" w:rsidP="002F5628">
      <w:pPr>
        <w:rPr>
          <w:rFonts w:asciiTheme="minorHAnsi" w:hAnsiTheme="minorHAnsi" w:cstheme="minorHAnsi"/>
          <w:b/>
          <w:u w:val="single"/>
        </w:rPr>
      </w:pPr>
      <w:r w:rsidRPr="002F5628">
        <w:rPr>
          <w:rFonts w:asciiTheme="minorHAnsi" w:hAnsiTheme="minorHAnsi" w:cstheme="minorHAnsi"/>
          <w:b/>
          <w:u w:val="single"/>
        </w:rPr>
        <w:t>Fiscal Officer Calendar</w:t>
      </w:r>
    </w:p>
    <w:p w14:paraId="68EFAB36"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September – ALA Fiscal Year Begins</w:t>
      </w:r>
    </w:p>
    <w:p w14:paraId="4D882B6E" w14:textId="77777777" w:rsidR="002F5628" w:rsidRPr="002F5628" w:rsidRDefault="002F5628" w:rsidP="002F5628">
      <w:pPr>
        <w:pStyle w:val="ListParagraph"/>
        <w:numPr>
          <w:ilvl w:val="0"/>
          <w:numId w:val="21"/>
        </w:numPr>
        <w:rPr>
          <w:rFonts w:asciiTheme="minorHAnsi" w:hAnsiTheme="minorHAnsi" w:cstheme="minorHAnsi"/>
          <w:b/>
        </w:rPr>
      </w:pPr>
      <w:r w:rsidRPr="002F5628">
        <w:rPr>
          <w:rFonts w:asciiTheme="minorHAnsi" w:hAnsiTheme="minorHAnsi" w:cstheme="minorHAnsi"/>
        </w:rPr>
        <w:t>Review quarterly financial reports for budgetary implications.</w:t>
      </w:r>
    </w:p>
    <w:p w14:paraId="7BF6FB9D"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October</w:t>
      </w:r>
    </w:p>
    <w:p w14:paraId="4D1FC260" w14:textId="77777777" w:rsidR="002F5628" w:rsidRPr="002F5628" w:rsidRDefault="002F5628" w:rsidP="002F5628">
      <w:pPr>
        <w:pStyle w:val="ListParagraph"/>
        <w:numPr>
          <w:ilvl w:val="0"/>
          <w:numId w:val="21"/>
        </w:numPr>
        <w:rPr>
          <w:rFonts w:asciiTheme="minorHAnsi" w:hAnsiTheme="minorHAnsi" w:cstheme="minorHAnsi"/>
        </w:rPr>
      </w:pPr>
      <w:r w:rsidRPr="002F5628">
        <w:rPr>
          <w:rFonts w:asciiTheme="minorHAnsi" w:hAnsiTheme="minorHAnsi" w:cstheme="minorHAnsi"/>
        </w:rPr>
        <w:t xml:space="preserve">Attend PLA Board Fall Meeting </w:t>
      </w:r>
    </w:p>
    <w:p w14:paraId="5670BEF5" w14:textId="77777777" w:rsidR="002F5628" w:rsidRPr="002F5628" w:rsidRDefault="002F5628" w:rsidP="002F5628">
      <w:pPr>
        <w:pStyle w:val="ListParagraph"/>
        <w:numPr>
          <w:ilvl w:val="0"/>
          <w:numId w:val="21"/>
        </w:numPr>
        <w:rPr>
          <w:rFonts w:asciiTheme="minorHAnsi" w:hAnsiTheme="minorHAnsi" w:cstheme="minorHAnsi"/>
        </w:rPr>
      </w:pPr>
      <w:r w:rsidRPr="002F5628">
        <w:rPr>
          <w:rFonts w:asciiTheme="minorHAnsi" w:hAnsiTheme="minorHAnsi" w:cstheme="minorHAnsi"/>
        </w:rPr>
        <w:t>Attend ALA BARC Meeting and report out to PLA Board.</w:t>
      </w:r>
    </w:p>
    <w:p w14:paraId="3E5A8DED"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December</w:t>
      </w:r>
    </w:p>
    <w:p w14:paraId="33039D88" w14:textId="77777777" w:rsidR="002F5628" w:rsidRPr="002F5628" w:rsidRDefault="002F5628" w:rsidP="002F5628">
      <w:pPr>
        <w:pStyle w:val="ListParagraph"/>
        <w:numPr>
          <w:ilvl w:val="0"/>
          <w:numId w:val="21"/>
        </w:numPr>
        <w:rPr>
          <w:rFonts w:asciiTheme="minorHAnsi" w:hAnsiTheme="minorHAnsi" w:cstheme="minorHAnsi"/>
          <w:b/>
        </w:rPr>
      </w:pPr>
      <w:r w:rsidRPr="002F5628">
        <w:rPr>
          <w:rFonts w:asciiTheme="minorHAnsi" w:hAnsiTheme="minorHAnsi" w:cstheme="minorHAnsi"/>
        </w:rPr>
        <w:t xml:space="preserve">Review financial reports and prepare documents for PLA B&amp;F meeting at Midwinter in consultation with PLA Executive Director.  Financial reports for B&amp;F will also be shared with PLA Board. </w:t>
      </w:r>
    </w:p>
    <w:p w14:paraId="2CBF3B7B"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January</w:t>
      </w:r>
    </w:p>
    <w:p w14:paraId="3F59A5B1" w14:textId="77777777" w:rsidR="002F5628" w:rsidRPr="002F5628" w:rsidRDefault="002F5628" w:rsidP="002F5628">
      <w:pPr>
        <w:pStyle w:val="ListParagraph"/>
        <w:numPr>
          <w:ilvl w:val="0"/>
          <w:numId w:val="21"/>
        </w:numPr>
        <w:rPr>
          <w:rFonts w:asciiTheme="minorHAnsi" w:hAnsiTheme="minorHAnsi" w:cstheme="minorHAnsi"/>
          <w:b/>
        </w:rPr>
      </w:pPr>
      <w:r w:rsidRPr="002F5628">
        <w:rPr>
          <w:rFonts w:asciiTheme="minorHAnsi" w:hAnsiTheme="minorHAnsi" w:cstheme="minorHAnsi"/>
          <w:b/>
        </w:rPr>
        <w:t>Midwinter Meeting</w:t>
      </w:r>
    </w:p>
    <w:p w14:paraId="6D364021" w14:textId="77777777" w:rsidR="002F5628" w:rsidRPr="002F5628" w:rsidRDefault="002F5628" w:rsidP="002F5628">
      <w:pPr>
        <w:numPr>
          <w:ilvl w:val="0"/>
          <w:numId w:val="19"/>
        </w:numPr>
        <w:rPr>
          <w:rFonts w:asciiTheme="minorHAnsi" w:hAnsiTheme="minorHAnsi" w:cstheme="minorHAnsi"/>
        </w:rPr>
      </w:pPr>
      <w:bookmarkStart w:id="1" w:name="_Hlk534378637"/>
      <w:r w:rsidRPr="002F5628">
        <w:rPr>
          <w:rFonts w:asciiTheme="minorHAnsi" w:hAnsiTheme="minorHAnsi" w:cstheme="minorHAnsi"/>
        </w:rPr>
        <w:lastRenderedPageBreak/>
        <w:t xml:space="preserve">Attend PLA Board of Directors Meeting and present report on status of current year’s budget as well as any ALA financial activities that impact PLA. </w:t>
      </w:r>
    </w:p>
    <w:p w14:paraId="5547211B" w14:textId="77777777" w:rsidR="002F5628" w:rsidRPr="002F5628" w:rsidRDefault="002F5628" w:rsidP="002F5628">
      <w:pPr>
        <w:numPr>
          <w:ilvl w:val="0"/>
          <w:numId w:val="19"/>
        </w:numPr>
        <w:rPr>
          <w:rFonts w:asciiTheme="minorHAnsi" w:hAnsiTheme="minorHAnsi" w:cstheme="minorHAnsi"/>
        </w:rPr>
      </w:pPr>
      <w:r w:rsidRPr="002F5628">
        <w:rPr>
          <w:rFonts w:asciiTheme="minorHAnsi" w:hAnsiTheme="minorHAnsi" w:cstheme="minorHAnsi"/>
        </w:rPr>
        <w:t xml:space="preserve">Attend and chair PLA B&amp;F Budget Committee meeting </w:t>
      </w:r>
    </w:p>
    <w:p w14:paraId="24CDF109" w14:textId="77777777" w:rsidR="002F5628" w:rsidRPr="002F5628" w:rsidRDefault="002F5628" w:rsidP="002F5628">
      <w:pPr>
        <w:numPr>
          <w:ilvl w:val="0"/>
          <w:numId w:val="19"/>
        </w:numPr>
        <w:rPr>
          <w:rFonts w:asciiTheme="minorHAnsi" w:hAnsiTheme="minorHAnsi" w:cstheme="minorHAnsi"/>
        </w:rPr>
      </w:pPr>
      <w:r w:rsidRPr="002F5628">
        <w:rPr>
          <w:rFonts w:asciiTheme="minorHAnsi" w:hAnsiTheme="minorHAnsi" w:cstheme="minorHAnsi"/>
        </w:rPr>
        <w:t>Attend meetings of the ALA Planning and Budget Assembly and BARC/Division Leadership Meeting.</w:t>
      </w:r>
    </w:p>
    <w:p w14:paraId="0BA4B326" w14:textId="31D44752" w:rsidR="002F5628" w:rsidRDefault="002F5628" w:rsidP="002F5628">
      <w:pPr>
        <w:numPr>
          <w:ilvl w:val="0"/>
          <w:numId w:val="19"/>
        </w:numPr>
        <w:rPr>
          <w:rFonts w:asciiTheme="minorHAnsi" w:hAnsiTheme="minorHAnsi" w:cstheme="minorHAnsi"/>
        </w:rPr>
      </w:pPr>
      <w:r w:rsidRPr="002F5628">
        <w:rPr>
          <w:rFonts w:asciiTheme="minorHAnsi" w:hAnsiTheme="minorHAnsi" w:cstheme="minorHAnsi"/>
        </w:rPr>
        <w:t>Attend ALA BARC meetings at Midwinter.</w:t>
      </w:r>
    </w:p>
    <w:p w14:paraId="37C0F1A0" w14:textId="77777777" w:rsidR="00031184" w:rsidRPr="002F5628" w:rsidRDefault="00031184" w:rsidP="00031184">
      <w:pPr>
        <w:ind w:left="720"/>
        <w:rPr>
          <w:rFonts w:asciiTheme="minorHAnsi" w:hAnsiTheme="minorHAnsi" w:cstheme="minorHAnsi"/>
        </w:rPr>
      </w:pPr>
    </w:p>
    <w:bookmarkEnd w:id="1"/>
    <w:p w14:paraId="48797A38"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February</w:t>
      </w:r>
    </w:p>
    <w:p w14:paraId="77527FC5" w14:textId="0A9B9BD7" w:rsidR="002F5628" w:rsidRPr="00031184" w:rsidRDefault="002F5628" w:rsidP="002F5628">
      <w:pPr>
        <w:pStyle w:val="ListParagraph"/>
        <w:numPr>
          <w:ilvl w:val="0"/>
          <w:numId w:val="21"/>
        </w:numPr>
        <w:rPr>
          <w:rFonts w:asciiTheme="minorHAnsi" w:hAnsiTheme="minorHAnsi" w:cstheme="minorHAnsi"/>
          <w:b/>
        </w:rPr>
      </w:pPr>
      <w:r w:rsidRPr="002F5628">
        <w:rPr>
          <w:rFonts w:asciiTheme="minorHAnsi" w:hAnsiTheme="minorHAnsi" w:cstheme="minorHAnsi"/>
        </w:rPr>
        <w:t xml:space="preserve">Review financial reports for budgetary implications. </w:t>
      </w:r>
    </w:p>
    <w:p w14:paraId="0EB63843" w14:textId="77777777" w:rsidR="00031184" w:rsidRPr="002F5628" w:rsidRDefault="00031184" w:rsidP="00031184">
      <w:pPr>
        <w:pStyle w:val="ListParagraph"/>
        <w:rPr>
          <w:rFonts w:asciiTheme="minorHAnsi" w:hAnsiTheme="minorHAnsi" w:cstheme="minorHAnsi"/>
          <w:b/>
        </w:rPr>
      </w:pPr>
    </w:p>
    <w:p w14:paraId="32FCA912"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April</w:t>
      </w:r>
    </w:p>
    <w:p w14:paraId="21EEDECC" w14:textId="77777777" w:rsidR="002F5628" w:rsidRPr="002F5628" w:rsidRDefault="002F5628" w:rsidP="002F5628">
      <w:pPr>
        <w:pStyle w:val="ListParagraph"/>
        <w:numPr>
          <w:ilvl w:val="0"/>
          <w:numId w:val="21"/>
        </w:numPr>
        <w:rPr>
          <w:rFonts w:asciiTheme="minorHAnsi" w:hAnsiTheme="minorHAnsi" w:cstheme="minorHAnsi"/>
        </w:rPr>
      </w:pPr>
      <w:r w:rsidRPr="002F5628">
        <w:rPr>
          <w:rFonts w:asciiTheme="minorHAnsi" w:hAnsiTheme="minorHAnsi" w:cstheme="minorHAnsi"/>
        </w:rPr>
        <w:t>Attend PLA spring board meeting and review current year and proposed draft budget for next year with PLA Board.</w:t>
      </w:r>
    </w:p>
    <w:p w14:paraId="63E607FB" w14:textId="5C12125F" w:rsidR="002F5628" w:rsidRDefault="002F5628" w:rsidP="002F5628">
      <w:pPr>
        <w:pStyle w:val="ListParagraph"/>
        <w:numPr>
          <w:ilvl w:val="0"/>
          <w:numId w:val="21"/>
        </w:numPr>
        <w:rPr>
          <w:rFonts w:asciiTheme="minorHAnsi" w:hAnsiTheme="minorHAnsi" w:cstheme="minorHAnsi"/>
        </w:rPr>
      </w:pPr>
      <w:r w:rsidRPr="002F5628">
        <w:rPr>
          <w:rFonts w:asciiTheme="minorHAnsi" w:hAnsiTheme="minorHAnsi" w:cstheme="minorHAnsi"/>
        </w:rPr>
        <w:t xml:space="preserve">Attend ALA BARC </w:t>
      </w:r>
      <w:proofErr w:type="gramStart"/>
      <w:r w:rsidRPr="002F5628">
        <w:rPr>
          <w:rFonts w:asciiTheme="minorHAnsi" w:hAnsiTheme="minorHAnsi" w:cstheme="minorHAnsi"/>
        </w:rPr>
        <w:t>meeting  and</w:t>
      </w:r>
      <w:proofErr w:type="gramEnd"/>
      <w:r w:rsidRPr="002F5628">
        <w:rPr>
          <w:rFonts w:asciiTheme="minorHAnsi" w:hAnsiTheme="minorHAnsi" w:cstheme="minorHAnsi"/>
        </w:rPr>
        <w:t xml:space="preserve"> report back to PLA Board.</w:t>
      </w:r>
    </w:p>
    <w:p w14:paraId="3C57C0A5" w14:textId="77777777" w:rsidR="00031184" w:rsidRPr="002F5628" w:rsidRDefault="00031184" w:rsidP="00031184">
      <w:pPr>
        <w:pStyle w:val="ListParagraph"/>
        <w:rPr>
          <w:rFonts w:asciiTheme="minorHAnsi" w:hAnsiTheme="minorHAnsi" w:cstheme="minorHAnsi"/>
        </w:rPr>
      </w:pPr>
    </w:p>
    <w:p w14:paraId="0ACD1A27"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May</w:t>
      </w:r>
    </w:p>
    <w:p w14:paraId="79710835" w14:textId="0D8656A2" w:rsidR="002F5628" w:rsidRPr="00031184" w:rsidRDefault="002F5628" w:rsidP="002F5628">
      <w:pPr>
        <w:pStyle w:val="ListParagraph"/>
        <w:numPr>
          <w:ilvl w:val="0"/>
          <w:numId w:val="21"/>
        </w:numPr>
        <w:rPr>
          <w:rFonts w:asciiTheme="minorHAnsi" w:hAnsiTheme="minorHAnsi" w:cstheme="minorHAnsi"/>
          <w:b/>
        </w:rPr>
      </w:pPr>
      <w:r w:rsidRPr="002F5628">
        <w:rPr>
          <w:rFonts w:asciiTheme="minorHAnsi" w:hAnsiTheme="minorHAnsi" w:cstheme="minorHAnsi"/>
        </w:rPr>
        <w:t>Review financial reports and prepare documents for PLA B&amp;F meeting at Annual Conference in consultation with PLA Executive Director. Financial reports for B&amp;F will also be shared with PLA Board. These will include the next iteration of the next year’s budget for B&amp;F to review and approve to send on to PLA Board at Annual.</w:t>
      </w:r>
    </w:p>
    <w:p w14:paraId="75B62C69" w14:textId="77777777" w:rsidR="00031184" w:rsidRPr="002F5628" w:rsidRDefault="00031184" w:rsidP="00031184">
      <w:pPr>
        <w:pStyle w:val="ListParagraph"/>
        <w:rPr>
          <w:rFonts w:asciiTheme="minorHAnsi" w:hAnsiTheme="minorHAnsi" w:cstheme="minorHAnsi"/>
          <w:b/>
        </w:rPr>
      </w:pPr>
    </w:p>
    <w:p w14:paraId="0054C262"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June</w:t>
      </w:r>
    </w:p>
    <w:p w14:paraId="4EB1D715"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Annual Conference</w:t>
      </w:r>
    </w:p>
    <w:p w14:paraId="1795244A" w14:textId="77777777" w:rsidR="002F5628" w:rsidRPr="002F5628" w:rsidRDefault="002F5628" w:rsidP="002F5628">
      <w:pPr>
        <w:numPr>
          <w:ilvl w:val="0"/>
          <w:numId w:val="18"/>
        </w:numPr>
        <w:rPr>
          <w:rFonts w:asciiTheme="minorHAnsi" w:hAnsiTheme="minorHAnsi" w:cstheme="minorHAnsi"/>
        </w:rPr>
      </w:pPr>
      <w:r w:rsidRPr="002F5628">
        <w:rPr>
          <w:rFonts w:asciiTheme="minorHAnsi" w:hAnsiTheme="minorHAnsi" w:cstheme="minorHAnsi"/>
        </w:rPr>
        <w:t>Attend and chair PLA B&amp;F Budget Committee meeting.</w:t>
      </w:r>
    </w:p>
    <w:p w14:paraId="4F9DDCB6" w14:textId="77777777" w:rsidR="002F5628" w:rsidRPr="002F5628" w:rsidRDefault="002F5628" w:rsidP="002F5628">
      <w:pPr>
        <w:numPr>
          <w:ilvl w:val="0"/>
          <w:numId w:val="19"/>
        </w:numPr>
        <w:rPr>
          <w:rFonts w:asciiTheme="minorHAnsi" w:hAnsiTheme="minorHAnsi" w:cstheme="minorHAnsi"/>
        </w:rPr>
      </w:pPr>
      <w:r w:rsidRPr="002F5628">
        <w:rPr>
          <w:rFonts w:asciiTheme="minorHAnsi" w:hAnsiTheme="minorHAnsi" w:cstheme="minorHAnsi"/>
        </w:rPr>
        <w:t xml:space="preserve">Attend PLA Board of Directors Meeting and present status of current year budget and next year’s budget for Board review and approval budget. Report on ALA financial activities that impact PLA. </w:t>
      </w:r>
    </w:p>
    <w:p w14:paraId="762903F0" w14:textId="77777777" w:rsidR="002F5628" w:rsidRPr="002F5628" w:rsidRDefault="002F5628" w:rsidP="002F5628">
      <w:pPr>
        <w:numPr>
          <w:ilvl w:val="0"/>
          <w:numId w:val="18"/>
        </w:numPr>
        <w:rPr>
          <w:rFonts w:asciiTheme="minorHAnsi" w:hAnsiTheme="minorHAnsi" w:cstheme="minorHAnsi"/>
        </w:rPr>
      </w:pPr>
      <w:r w:rsidRPr="002F5628">
        <w:rPr>
          <w:rFonts w:asciiTheme="minorHAnsi" w:hAnsiTheme="minorHAnsi" w:cstheme="minorHAnsi"/>
        </w:rPr>
        <w:t>Attend meetings of the ALA Planning and Budget Assembly and BARC/Division Leadership Meeting.</w:t>
      </w:r>
    </w:p>
    <w:p w14:paraId="1E88F584" w14:textId="77777777" w:rsidR="002F5628" w:rsidRPr="002F5628" w:rsidRDefault="002F5628" w:rsidP="002F5628">
      <w:pPr>
        <w:numPr>
          <w:ilvl w:val="0"/>
          <w:numId w:val="18"/>
        </w:numPr>
        <w:rPr>
          <w:rFonts w:asciiTheme="minorHAnsi" w:hAnsiTheme="minorHAnsi" w:cstheme="minorHAnsi"/>
        </w:rPr>
      </w:pPr>
      <w:r w:rsidRPr="002F5628">
        <w:rPr>
          <w:rFonts w:asciiTheme="minorHAnsi" w:hAnsiTheme="minorHAnsi" w:cstheme="minorHAnsi"/>
        </w:rPr>
        <w:t>Attend ALA BARC meetings.</w:t>
      </w:r>
    </w:p>
    <w:p w14:paraId="073F8F04" w14:textId="77777777" w:rsidR="002F5628" w:rsidRPr="002F5628" w:rsidRDefault="002F5628" w:rsidP="002F5628">
      <w:pPr>
        <w:numPr>
          <w:ilvl w:val="0"/>
          <w:numId w:val="18"/>
        </w:numPr>
        <w:rPr>
          <w:rFonts w:asciiTheme="minorHAnsi" w:hAnsiTheme="minorHAnsi" w:cstheme="minorHAnsi"/>
        </w:rPr>
      </w:pPr>
      <w:r w:rsidRPr="002F5628">
        <w:rPr>
          <w:rFonts w:asciiTheme="minorHAnsi" w:hAnsiTheme="minorHAnsi" w:cstheme="minorHAnsi"/>
        </w:rPr>
        <w:t>Attend Fiscal Officer meetings convened by the ALA Treasurer allowing understanding among Divisions communicating successes/challenges and identifying areas for collaboration.</w:t>
      </w:r>
    </w:p>
    <w:p w14:paraId="2C5E3990" w14:textId="77777777" w:rsidR="002F5628" w:rsidRPr="002F5628" w:rsidRDefault="002F5628" w:rsidP="002F5628">
      <w:pPr>
        <w:rPr>
          <w:rFonts w:asciiTheme="minorHAnsi" w:hAnsiTheme="minorHAnsi" w:cstheme="minorHAnsi"/>
        </w:rPr>
      </w:pPr>
    </w:p>
    <w:p w14:paraId="35D30A20" w14:textId="77777777" w:rsidR="002F5628" w:rsidRPr="002F5628" w:rsidRDefault="002F5628" w:rsidP="002F5628">
      <w:pPr>
        <w:rPr>
          <w:rFonts w:asciiTheme="minorHAnsi" w:hAnsiTheme="minorHAnsi" w:cstheme="minorHAnsi"/>
          <w:b/>
        </w:rPr>
      </w:pPr>
      <w:r w:rsidRPr="002F5628">
        <w:rPr>
          <w:rFonts w:asciiTheme="minorHAnsi" w:hAnsiTheme="minorHAnsi" w:cstheme="minorHAnsi"/>
          <w:b/>
        </w:rPr>
        <w:t>Throughout the year</w:t>
      </w:r>
    </w:p>
    <w:p w14:paraId="7C384C08" w14:textId="77777777" w:rsidR="002F5628" w:rsidRPr="002F5628" w:rsidRDefault="002F5628" w:rsidP="002F5628">
      <w:pPr>
        <w:numPr>
          <w:ilvl w:val="0"/>
          <w:numId w:val="20"/>
        </w:numPr>
        <w:rPr>
          <w:rFonts w:asciiTheme="minorHAnsi" w:hAnsiTheme="minorHAnsi" w:cstheme="minorHAnsi"/>
        </w:rPr>
      </w:pPr>
      <w:r w:rsidRPr="002F5628">
        <w:rPr>
          <w:rFonts w:asciiTheme="minorHAnsi" w:hAnsiTheme="minorHAnsi" w:cstheme="minorHAnsi"/>
        </w:rPr>
        <w:t>Stay in regular touch with the chair of the Budget Committee and the Executive Director.  Communicate any pertinent budgetary or fiscal concerns. Respond promptly to all correspondence, including email.</w:t>
      </w:r>
    </w:p>
    <w:p w14:paraId="16C9CA04" w14:textId="77777777" w:rsidR="002F5628" w:rsidRPr="002F5628" w:rsidRDefault="002F5628" w:rsidP="002F5628">
      <w:pPr>
        <w:numPr>
          <w:ilvl w:val="0"/>
          <w:numId w:val="20"/>
        </w:numPr>
        <w:rPr>
          <w:rFonts w:asciiTheme="minorHAnsi" w:hAnsiTheme="minorHAnsi" w:cstheme="minorHAnsi"/>
        </w:rPr>
      </w:pPr>
      <w:r w:rsidRPr="002F5628">
        <w:rPr>
          <w:rFonts w:asciiTheme="minorHAnsi" w:hAnsiTheme="minorHAnsi" w:cstheme="minorHAnsi"/>
        </w:rPr>
        <w:t>Be available to members for discussion and concerns; report to Executive Director, President, and Budget Chair issues or concerns from members.</w:t>
      </w:r>
    </w:p>
    <w:p w14:paraId="5657BFB6" w14:textId="77777777" w:rsidR="002F5628" w:rsidRPr="002F5628" w:rsidRDefault="002F5628" w:rsidP="002F5628">
      <w:pPr>
        <w:numPr>
          <w:ilvl w:val="0"/>
          <w:numId w:val="20"/>
        </w:numPr>
        <w:rPr>
          <w:rFonts w:asciiTheme="minorHAnsi" w:hAnsiTheme="minorHAnsi" w:cstheme="minorHAnsi"/>
        </w:rPr>
      </w:pPr>
      <w:r w:rsidRPr="002F5628">
        <w:rPr>
          <w:rFonts w:asciiTheme="minorHAnsi" w:hAnsiTheme="minorHAnsi" w:cstheme="minorHAnsi"/>
        </w:rPr>
        <w:t>Provide mentoring/support of new Budget Chairs.</w:t>
      </w:r>
    </w:p>
    <w:p w14:paraId="7F629529" w14:textId="77777777" w:rsidR="002F5628" w:rsidRPr="002F5628" w:rsidRDefault="002F5628" w:rsidP="002F5628">
      <w:pPr>
        <w:rPr>
          <w:rFonts w:asciiTheme="minorHAnsi" w:hAnsiTheme="minorHAnsi" w:cstheme="minorHAnsi"/>
        </w:rPr>
      </w:pPr>
    </w:p>
    <w:p w14:paraId="6E585678" w14:textId="77777777" w:rsidR="0045048A" w:rsidRPr="002F5628" w:rsidRDefault="0045048A" w:rsidP="00F84460">
      <w:pPr>
        <w:rPr>
          <w:rFonts w:asciiTheme="minorHAnsi" w:hAnsiTheme="minorHAnsi" w:cstheme="minorHAnsi"/>
          <w:sz w:val="24"/>
          <w:szCs w:val="24"/>
        </w:rPr>
      </w:pPr>
    </w:p>
    <w:p w14:paraId="5A8D75C1" w14:textId="307E2300" w:rsidR="006B491B" w:rsidRPr="002F5628" w:rsidRDefault="006B491B" w:rsidP="00C233E4">
      <w:pPr>
        <w:rPr>
          <w:rFonts w:asciiTheme="minorHAnsi" w:hAnsiTheme="minorHAnsi" w:cstheme="minorHAnsi"/>
          <w:sz w:val="24"/>
          <w:szCs w:val="24"/>
        </w:rPr>
      </w:pPr>
    </w:p>
    <w:p w14:paraId="721193C2" w14:textId="77777777" w:rsidR="003E3DDB" w:rsidRPr="002F5628" w:rsidRDefault="003E3DDB" w:rsidP="00C233E4">
      <w:pPr>
        <w:rPr>
          <w:rFonts w:asciiTheme="minorHAnsi" w:hAnsiTheme="minorHAnsi" w:cstheme="minorHAnsi"/>
          <w:sz w:val="24"/>
          <w:szCs w:val="24"/>
        </w:rPr>
      </w:pPr>
    </w:p>
    <w:p w14:paraId="29D5DD0F" w14:textId="2F749BAF" w:rsidR="004846F0" w:rsidRPr="002F5628" w:rsidRDefault="004846F0" w:rsidP="00C233E4">
      <w:pPr>
        <w:rPr>
          <w:rFonts w:asciiTheme="minorHAnsi" w:hAnsiTheme="minorHAnsi" w:cstheme="minorHAnsi"/>
          <w:b/>
          <w:sz w:val="24"/>
          <w:szCs w:val="24"/>
        </w:rPr>
      </w:pPr>
      <w:r w:rsidRPr="002F5628">
        <w:rPr>
          <w:rFonts w:asciiTheme="minorHAnsi" w:hAnsiTheme="minorHAnsi" w:cstheme="minorHAnsi"/>
          <w:b/>
          <w:sz w:val="24"/>
          <w:szCs w:val="24"/>
        </w:rPr>
        <w:t>PLA STRATEGIC GOAL LINK</w:t>
      </w:r>
      <w:r w:rsidR="008E5812" w:rsidRPr="002F5628">
        <w:rPr>
          <w:rFonts w:asciiTheme="minorHAnsi" w:hAnsiTheme="minorHAnsi" w:cstheme="minorHAnsi"/>
          <w:b/>
          <w:sz w:val="24"/>
          <w:szCs w:val="24"/>
        </w:rPr>
        <w:t xml:space="preserve"> (check all that apply)</w:t>
      </w:r>
    </w:p>
    <w:p w14:paraId="7C603531" w14:textId="4F9704DF" w:rsidR="004846F0" w:rsidRPr="002F5628" w:rsidRDefault="004846F0" w:rsidP="004846F0">
      <w:pPr>
        <w:pStyle w:val="ListParagraph"/>
        <w:autoSpaceDE w:val="0"/>
        <w:autoSpaceDN w:val="0"/>
        <w:adjustRightInd w:val="0"/>
        <w:ind w:left="0"/>
        <w:rPr>
          <w:rFonts w:asciiTheme="minorHAnsi" w:hAnsiTheme="minorHAnsi" w:cstheme="minorHAnsi"/>
          <w:sz w:val="20"/>
        </w:rPr>
      </w:pPr>
      <w:r w:rsidRPr="002F5628">
        <w:rPr>
          <w:rFonts w:asciiTheme="minorHAnsi" w:hAnsiTheme="minorHAnsi" w:cstheme="minorHAnsi"/>
          <w:sz w:val="20"/>
        </w:rPr>
        <w:fldChar w:fldCharType="begin">
          <w:ffData>
            <w:name w:val=""/>
            <w:enabled/>
            <w:calcOnExit w:val="0"/>
            <w:checkBox>
              <w:sizeAuto/>
              <w:default w:val="0"/>
            </w:checkBox>
          </w:ffData>
        </w:fldChar>
      </w:r>
      <w:r w:rsidRPr="002F5628">
        <w:rPr>
          <w:rFonts w:asciiTheme="minorHAnsi" w:hAnsiTheme="minorHAnsi" w:cstheme="minorHAnsi"/>
          <w:sz w:val="20"/>
        </w:rPr>
        <w:instrText xml:space="preserve"> FORMCHECKBOX </w:instrText>
      </w:r>
      <w:r w:rsidR="003979D1">
        <w:rPr>
          <w:rFonts w:asciiTheme="minorHAnsi" w:hAnsiTheme="minorHAnsi" w:cstheme="minorHAnsi"/>
          <w:sz w:val="20"/>
        </w:rPr>
      </w:r>
      <w:r w:rsidR="003979D1">
        <w:rPr>
          <w:rFonts w:asciiTheme="minorHAnsi" w:hAnsiTheme="minorHAnsi" w:cstheme="minorHAnsi"/>
          <w:sz w:val="20"/>
        </w:rPr>
        <w:fldChar w:fldCharType="separate"/>
      </w:r>
      <w:r w:rsidRPr="002F5628">
        <w:rPr>
          <w:rFonts w:asciiTheme="minorHAnsi" w:hAnsiTheme="minorHAnsi" w:cstheme="minorHAnsi"/>
          <w:sz w:val="20"/>
        </w:rPr>
        <w:fldChar w:fldCharType="end"/>
      </w:r>
      <w:r w:rsidRPr="002F5628">
        <w:rPr>
          <w:rFonts w:asciiTheme="minorHAnsi" w:hAnsiTheme="minorHAnsi" w:cstheme="minorHAnsi"/>
          <w:sz w:val="20"/>
        </w:rPr>
        <w:t xml:space="preserve"> TRANSFORMATION   </w:t>
      </w:r>
      <w:r w:rsidR="00F7279F" w:rsidRPr="002F5628">
        <w:rPr>
          <w:rFonts w:asciiTheme="minorHAnsi" w:hAnsiTheme="minorHAnsi" w:cstheme="minorHAnsi"/>
          <w:sz w:val="20"/>
        </w:rPr>
        <w:t xml:space="preserve"> </w:t>
      </w:r>
      <w:r w:rsidR="00F7279F" w:rsidRPr="002F5628">
        <w:rPr>
          <w:rFonts w:asciiTheme="minorHAnsi" w:hAnsiTheme="minorHAnsi" w:cstheme="minorHAnsi"/>
          <w:sz w:val="20"/>
        </w:rPr>
        <w:fldChar w:fldCharType="begin">
          <w:ffData>
            <w:name w:val="Check1"/>
            <w:enabled/>
            <w:calcOnExit w:val="0"/>
            <w:checkBox>
              <w:sizeAuto/>
              <w:default w:val="0"/>
            </w:checkBox>
          </w:ffData>
        </w:fldChar>
      </w:r>
      <w:r w:rsidR="00F7279F" w:rsidRPr="002F5628">
        <w:rPr>
          <w:rFonts w:asciiTheme="minorHAnsi" w:hAnsiTheme="minorHAnsi" w:cstheme="minorHAnsi"/>
          <w:sz w:val="20"/>
        </w:rPr>
        <w:instrText xml:space="preserve"> FORMCHECKBOX </w:instrText>
      </w:r>
      <w:r w:rsidR="003979D1">
        <w:rPr>
          <w:rFonts w:asciiTheme="minorHAnsi" w:hAnsiTheme="minorHAnsi" w:cstheme="minorHAnsi"/>
          <w:sz w:val="20"/>
        </w:rPr>
      </w:r>
      <w:r w:rsidR="003979D1">
        <w:rPr>
          <w:rFonts w:asciiTheme="minorHAnsi" w:hAnsiTheme="minorHAnsi" w:cstheme="minorHAnsi"/>
          <w:sz w:val="20"/>
        </w:rPr>
        <w:fldChar w:fldCharType="separate"/>
      </w:r>
      <w:r w:rsidR="00F7279F" w:rsidRPr="002F5628">
        <w:rPr>
          <w:rFonts w:asciiTheme="minorHAnsi" w:hAnsiTheme="minorHAnsi" w:cstheme="minorHAnsi"/>
          <w:sz w:val="20"/>
        </w:rPr>
        <w:fldChar w:fldCharType="end"/>
      </w:r>
      <w:r w:rsidRPr="002F5628">
        <w:rPr>
          <w:rFonts w:asciiTheme="minorHAnsi" w:hAnsiTheme="minorHAnsi" w:cstheme="minorHAnsi"/>
          <w:sz w:val="20"/>
        </w:rPr>
        <w:t xml:space="preserve">LEADERSHIP   </w:t>
      </w:r>
      <w:r w:rsidRPr="002F5628">
        <w:rPr>
          <w:rFonts w:asciiTheme="minorHAnsi" w:hAnsiTheme="minorHAnsi" w:cstheme="minorHAnsi"/>
          <w:sz w:val="20"/>
        </w:rPr>
        <w:fldChar w:fldCharType="begin">
          <w:ffData>
            <w:name w:val="Check1"/>
            <w:enabled/>
            <w:calcOnExit w:val="0"/>
            <w:checkBox>
              <w:sizeAuto/>
              <w:default w:val="0"/>
            </w:checkBox>
          </w:ffData>
        </w:fldChar>
      </w:r>
      <w:r w:rsidRPr="002F5628">
        <w:rPr>
          <w:rFonts w:asciiTheme="minorHAnsi" w:hAnsiTheme="minorHAnsi" w:cstheme="minorHAnsi"/>
          <w:sz w:val="20"/>
        </w:rPr>
        <w:instrText xml:space="preserve"> FORMCHECKBOX </w:instrText>
      </w:r>
      <w:r w:rsidR="003979D1">
        <w:rPr>
          <w:rFonts w:asciiTheme="minorHAnsi" w:hAnsiTheme="minorHAnsi" w:cstheme="minorHAnsi"/>
          <w:sz w:val="20"/>
        </w:rPr>
      </w:r>
      <w:r w:rsidR="003979D1">
        <w:rPr>
          <w:rFonts w:asciiTheme="minorHAnsi" w:hAnsiTheme="minorHAnsi" w:cstheme="minorHAnsi"/>
          <w:sz w:val="20"/>
        </w:rPr>
        <w:fldChar w:fldCharType="separate"/>
      </w:r>
      <w:r w:rsidRPr="002F5628">
        <w:rPr>
          <w:rFonts w:asciiTheme="minorHAnsi" w:hAnsiTheme="minorHAnsi" w:cstheme="minorHAnsi"/>
          <w:sz w:val="20"/>
        </w:rPr>
        <w:fldChar w:fldCharType="end"/>
      </w:r>
      <w:r w:rsidRPr="002F5628">
        <w:rPr>
          <w:rFonts w:asciiTheme="minorHAnsi" w:hAnsiTheme="minorHAnsi" w:cstheme="minorHAnsi"/>
          <w:sz w:val="20"/>
        </w:rPr>
        <w:t xml:space="preserve"> ADV. &amp; AWARENESS   </w:t>
      </w:r>
      <w:r w:rsidR="00031184" w:rsidRPr="002F5628">
        <w:rPr>
          <w:rFonts w:asciiTheme="minorHAnsi" w:hAnsiTheme="minorHAnsi" w:cstheme="minorHAnsi"/>
          <w:sz w:val="20"/>
        </w:rPr>
        <w:fldChar w:fldCharType="begin">
          <w:ffData>
            <w:name w:val="Check1"/>
            <w:enabled/>
            <w:calcOnExit w:val="0"/>
            <w:checkBox>
              <w:sizeAuto/>
              <w:default w:val="0"/>
            </w:checkBox>
          </w:ffData>
        </w:fldChar>
      </w:r>
      <w:r w:rsidR="00031184" w:rsidRPr="002F5628">
        <w:rPr>
          <w:rFonts w:asciiTheme="minorHAnsi" w:hAnsiTheme="minorHAnsi" w:cstheme="minorHAnsi"/>
          <w:sz w:val="20"/>
        </w:rPr>
        <w:instrText xml:space="preserve"> FORMCHECKBOX </w:instrText>
      </w:r>
      <w:r w:rsidR="003979D1">
        <w:rPr>
          <w:rFonts w:asciiTheme="minorHAnsi" w:hAnsiTheme="minorHAnsi" w:cstheme="minorHAnsi"/>
          <w:sz w:val="20"/>
        </w:rPr>
      </w:r>
      <w:r w:rsidR="003979D1">
        <w:rPr>
          <w:rFonts w:asciiTheme="minorHAnsi" w:hAnsiTheme="minorHAnsi" w:cstheme="minorHAnsi"/>
          <w:sz w:val="20"/>
        </w:rPr>
        <w:fldChar w:fldCharType="separate"/>
      </w:r>
      <w:r w:rsidR="00031184" w:rsidRPr="002F5628">
        <w:rPr>
          <w:rFonts w:asciiTheme="minorHAnsi" w:hAnsiTheme="minorHAnsi" w:cstheme="minorHAnsi"/>
          <w:sz w:val="20"/>
        </w:rPr>
        <w:fldChar w:fldCharType="end"/>
      </w:r>
      <w:r w:rsidRPr="002F5628">
        <w:rPr>
          <w:rFonts w:asciiTheme="minorHAnsi" w:hAnsiTheme="minorHAnsi" w:cstheme="minorHAnsi"/>
          <w:sz w:val="20"/>
        </w:rPr>
        <w:t xml:space="preserve"> E.D.I.S.J. </w:t>
      </w:r>
      <w:r w:rsidR="00F7279F" w:rsidRPr="002F5628">
        <w:rPr>
          <w:rFonts w:asciiTheme="minorHAnsi" w:hAnsiTheme="minorHAnsi" w:cstheme="minorHAnsi"/>
          <w:sz w:val="20"/>
        </w:rPr>
        <w:t xml:space="preserve">  </w:t>
      </w:r>
      <w:r w:rsidR="00F7279F" w:rsidRPr="002F5628">
        <w:rPr>
          <w:rFonts w:asciiTheme="minorHAnsi" w:hAnsiTheme="minorHAnsi" w:cstheme="minorHAnsi"/>
          <w:sz w:val="20"/>
        </w:rPr>
        <w:fldChar w:fldCharType="begin">
          <w:ffData>
            <w:name w:val=""/>
            <w:enabled/>
            <w:calcOnExit w:val="0"/>
            <w:checkBox>
              <w:sizeAuto/>
              <w:default w:val="1"/>
            </w:checkBox>
          </w:ffData>
        </w:fldChar>
      </w:r>
      <w:r w:rsidR="00F7279F" w:rsidRPr="002F5628">
        <w:rPr>
          <w:rFonts w:asciiTheme="minorHAnsi" w:hAnsiTheme="minorHAnsi" w:cstheme="minorHAnsi"/>
          <w:sz w:val="20"/>
        </w:rPr>
        <w:instrText xml:space="preserve"> FORMCHECKBOX </w:instrText>
      </w:r>
      <w:r w:rsidR="003979D1">
        <w:rPr>
          <w:rFonts w:asciiTheme="minorHAnsi" w:hAnsiTheme="minorHAnsi" w:cstheme="minorHAnsi"/>
          <w:sz w:val="20"/>
        </w:rPr>
      </w:r>
      <w:r w:rsidR="003979D1">
        <w:rPr>
          <w:rFonts w:asciiTheme="minorHAnsi" w:hAnsiTheme="minorHAnsi" w:cstheme="minorHAnsi"/>
          <w:sz w:val="20"/>
        </w:rPr>
        <w:fldChar w:fldCharType="separate"/>
      </w:r>
      <w:r w:rsidR="00F7279F" w:rsidRPr="002F5628">
        <w:rPr>
          <w:rFonts w:asciiTheme="minorHAnsi" w:hAnsiTheme="minorHAnsi" w:cstheme="minorHAnsi"/>
          <w:sz w:val="20"/>
        </w:rPr>
        <w:fldChar w:fldCharType="end"/>
      </w:r>
      <w:r w:rsidRPr="002F5628">
        <w:rPr>
          <w:rFonts w:asciiTheme="minorHAnsi" w:hAnsiTheme="minorHAnsi" w:cstheme="minorHAnsi"/>
          <w:sz w:val="20"/>
        </w:rPr>
        <w:t xml:space="preserve"> ORG. EXCELLENCE</w:t>
      </w:r>
    </w:p>
    <w:p w14:paraId="11E59928" w14:textId="77777777" w:rsidR="004846F0" w:rsidRPr="002F5628" w:rsidRDefault="004846F0" w:rsidP="004846F0">
      <w:pPr>
        <w:pStyle w:val="ListParagraph"/>
        <w:autoSpaceDE w:val="0"/>
        <w:autoSpaceDN w:val="0"/>
        <w:adjustRightInd w:val="0"/>
        <w:ind w:left="0"/>
        <w:rPr>
          <w:rFonts w:asciiTheme="minorHAnsi" w:hAnsiTheme="minorHAnsi" w:cstheme="minorHAnsi"/>
        </w:rPr>
      </w:pPr>
    </w:p>
    <w:p w14:paraId="3CBD8962" w14:textId="503D5557" w:rsidR="00E77F96" w:rsidRPr="002F5628" w:rsidRDefault="00E77F96" w:rsidP="00E77F96">
      <w:pPr>
        <w:rPr>
          <w:rFonts w:asciiTheme="minorHAnsi" w:hAnsiTheme="minorHAnsi" w:cstheme="minorHAnsi"/>
          <w:sz w:val="24"/>
          <w:szCs w:val="24"/>
        </w:rPr>
      </w:pPr>
    </w:p>
    <w:sectPr w:rsidR="00E77F96" w:rsidRPr="002F5628" w:rsidSect="00E654E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1C7C87EB" w:rsidR="00006659" w:rsidRPr="00744EC4" w:rsidRDefault="00006659" w:rsidP="006B116D">
        <w:pPr>
          <w:pStyle w:val="Footer"/>
          <w:jc w:val="right"/>
          <w:rPr>
            <w:rFonts w:asciiTheme="minorHAnsi" w:hAnsiTheme="minorHAnsi"/>
            <w:noProof/>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6B116D">
          <w:rPr>
            <w:rFonts w:asciiTheme="minorHAnsi" w:hAnsiTheme="minorHAnsi"/>
            <w:noProof/>
          </w:rPr>
          <w:t>4</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A241" w14:textId="77777777" w:rsidR="00482A08" w:rsidRPr="00482A08" w:rsidRDefault="00482A08" w:rsidP="00482A08">
    <w:pPr>
      <w:pStyle w:val="Header"/>
      <w:jc w:val="right"/>
      <w:rPr>
        <w:rFonts w:asciiTheme="minorHAnsi" w:hAnsiTheme="minorHAnsi"/>
      </w:rPr>
    </w:pPr>
    <w:r w:rsidRPr="00482A08">
      <w:rPr>
        <w:rFonts w:asciiTheme="minorHAnsi" w:hAnsiTheme="minorHAnsi"/>
      </w:rPr>
      <w:t>PLA Board of Directors</w:t>
    </w:r>
  </w:p>
  <w:p w14:paraId="0E9064F1" w14:textId="0CC709BC" w:rsidR="00482A08" w:rsidRPr="00482A08" w:rsidRDefault="0045048A" w:rsidP="00482A08">
    <w:pPr>
      <w:pStyle w:val="Header"/>
      <w:jc w:val="right"/>
      <w:rPr>
        <w:rFonts w:asciiTheme="minorHAnsi" w:hAnsiTheme="minorHAnsi"/>
      </w:rPr>
    </w:pPr>
    <w:r>
      <w:rPr>
        <w:rFonts w:asciiTheme="minorHAnsi" w:hAnsiTheme="minorHAnsi"/>
      </w:rPr>
      <w:t xml:space="preserve">Midwinter </w:t>
    </w:r>
    <w:r w:rsidR="00482A08" w:rsidRPr="00482A08">
      <w:rPr>
        <w:rFonts w:asciiTheme="minorHAnsi" w:hAnsiTheme="minorHAnsi"/>
      </w:rPr>
      <w:t>Meeting</w:t>
    </w:r>
    <w:r w:rsidR="006B116D">
      <w:rPr>
        <w:rFonts w:asciiTheme="minorHAnsi" w:hAnsiTheme="minorHAnsi"/>
      </w:rPr>
      <w:t xml:space="preserve"> 2019</w:t>
    </w:r>
  </w:p>
  <w:p w14:paraId="1CE0CFE0" w14:textId="2E1AB0A3" w:rsidR="007077E5" w:rsidRPr="007077E5" w:rsidRDefault="00482A08" w:rsidP="00482A08">
    <w:pPr>
      <w:pStyle w:val="Header"/>
      <w:jc w:val="right"/>
      <w:rPr>
        <w:rFonts w:asciiTheme="minorHAnsi" w:hAnsiTheme="minorHAnsi"/>
      </w:rPr>
    </w:pPr>
    <w:r w:rsidRPr="00482A08">
      <w:rPr>
        <w:rFonts w:asciiTheme="minorHAnsi" w:hAnsiTheme="minorHAnsi"/>
      </w:rPr>
      <w:t xml:space="preserve">Document no.: </w:t>
    </w:r>
    <w:r w:rsidR="003979D1">
      <w:rPr>
        <w:rFonts w:asciiTheme="minorHAnsi" w:hAnsiTheme="minorHAnsi"/>
      </w:rPr>
      <w:t>2019.27</w:t>
    </w:r>
  </w:p>
  <w:p w14:paraId="075F5B6C"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2A15"/>
    <w:multiLevelType w:val="hybridMultilevel"/>
    <w:tmpl w:val="57D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30D8F"/>
    <w:multiLevelType w:val="multilevel"/>
    <w:tmpl w:val="8EE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750B5"/>
    <w:multiLevelType w:val="hybridMultilevel"/>
    <w:tmpl w:val="41E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E3A22"/>
    <w:multiLevelType w:val="hybridMultilevel"/>
    <w:tmpl w:val="F75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4398B"/>
    <w:multiLevelType w:val="multilevel"/>
    <w:tmpl w:val="919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665B5"/>
    <w:multiLevelType w:val="multilevel"/>
    <w:tmpl w:val="299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85EBF"/>
    <w:multiLevelType w:val="hybridMultilevel"/>
    <w:tmpl w:val="44F0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7"/>
  </w:num>
  <w:num w:numId="6">
    <w:abstractNumId w:val="19"/>
  </w:num>
  <w:num w:numId="7">
    <w:abstractNumId w:val="15"/>
  </w:num>
  <w:num w:numId="8">
    <w:abstractNumId w:val="9"/>
  </w:num>
  <w:num w:numId="9">
    <w:abstractNumId w:val="7"/>
  </w:num>
  <w:num w:numId="10">
    <w:abstractNumId w:val="3"/>
  </w:num>
  <w:num w:numId="11">
    <w:abstractNumId w:val="10"/>
  </w:num>
  <w:num w:numId="12">
    <w:abstractNumId w:val="0"/>
  </w:num>
  <w:num w:numId="13">
    <w:abstractNumId w:val="4"/>
  </w:num>
  <w:num w:numId="14">
    <w:abstractNumId w:val="6"/>
  </w:num>
  <w:num w:numId="15">
    <w:abstractNumId w:val="8"/>
  </w:num>
  <w:num w:numId="16">
    <w:abstractNumId w:val="22"/>
  </w:num>
  <w:num w:numId="17">
    <w:abstractNumId w:val="21"/>
  </w:num>
  <w:num w:numId="18">
    <w:abstractNumId w:val="16"/>
  </w:num>
  <w:num w:numId="19">
    <w:abstractNumId w:val="11"/>
  </w:num>
  <w:num w:numId="20">
    <w:abstractNumId w:val="18"/>
  </w:num>
  <w:num w:numId="21">
    <w:abstractNumId w:val="20"/>
  </w:num>
  <w:num w:numId="22">
    <w:abstractNumId w:val="13"/>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31184"/>
    <w:rsid w:val="0005048D"/>
    <w:rsid w:val="00071AC9"/>
    <w:rsid w:val="00076442"/>
    <w:rsid w:val="000847C4"/>
    <w:rsid w:val="00093E2E"/>
    <w:rsid w:val="000A7E59"/>
    <w:rsid w:val="000D2EE7"/>
    <w:rsid w:val="000D793A"/>
    <w:rsid w:val="000E2ACE"/>
    <w:rsid w:val="000E38FF"/>
    <w:rsid w:val="000E47EB"/>
    <w:rsid w:val="000E5BCA"/>
    <w:rsid w:val="000F6932"/>
    <w:rsid w:val="00105AEE"/>
    <w:rsid w:val="001122F3"/>
    <w:rsid w:val="00151A36"/>
    <w:rsid w:val="00161F55"/>
    <w:rsid w:val="00162E05"/>
    <w:rsid w:val="00195073"/>
    <w:rsid w:val="00196ADF"/>
    <w:rsid w:val="001A709A"/>
    <w:rsid w:val="001B7E1E"/>
    <w:rsid w:val="001C084C"/>
    <w:rsid w:val="001C2C69"/>
    <w:rsid w:val="00205FFC"/>
    <w:rsid w:val="002150E4"/>
    <w:rsid w:val="0022448B"/>
    <w:rsid w:val="00236114"/>
    <w:rsid w:val="002466C4"/>
    <w:rsid w:val="00256710"/>
    <w:rsid w:val="00260E42"/>
    <w:rsid w:val="00264D5A"/>
    <w:rsid w:val="00264E42"/>
    <w:rsid w:val="00287FD7"/>
    <w:rsid w:val="002C0A21"/>
    <w:rsid w:val="002E01B5"/>
    <w:rsid w:val="002E3A1B"/>
    <w:rsid w:val="002E7B05"/>
    <w:rsid w:val="002F5628"/>
    <w:rsid w:val="00305AE2"/>
    <w:rsid w:val="003652E8"/>
    <w:rsid w:val="003716BB"/>
    <w:rsid w:val="00375084"/>
    <w:rsid w:val="003979D1"/>
    <w:rsid w:val="003E3DDB"/>
    <w:rsid w:val="00411B01"/>
    <w:rsid w:val="00425F1F"/>
    <w:rsid w:val="00430180"/>
    <w:rsid w:val="004351F1"/>
    <w:rsid w:val="004433B2"/>
    <w:rsid w:val="00444E72"/>
    <w:rsid w:val="0045048A"/>
    <w:rsid w:val="00454924"/>
    <w:rsid w:val="00455BF0"/>
    <w:rsid w:val="004747E7"/>
    <w:rsid w:val="004805AD"/>
    <w:rsid w:val="00482A08"/>
    <w:rsid w:val="004846F0"/>
    <w:rsid w:val="004A25A0"/>
    <w:rsid w:val="004A30BB"/>
    <w:rsid w:val="004A6BC5"/>
    <w:rsid w:val="004B1953"/>
    <w:rsid w:val="004C70CD"/>
    <w:rsid w:val="004F5BB2"/>
    <w:rsid w:val="00507F68"/>
    <w:rsid w:val="0051163B"/>
    <w:rsid w:val="00522221"/>
    <w:rsid w:val="00533705"/>
    <w:rsid w:val="00547829"/>
    <w:rsid w:val="00565073"/>
    <w:rsid w:val="0057312B"/>
    <w:rsid w:val="00581118"/>
    <w:rsid w:val="005965B6"/>
    <w:rsid w:val="005B6E14"/>
    <w:rsid w:val="005D5ECF"/>
    <w:rsid w:val="0061037A"/>
    <w:rsid w:val="00612679"/>
    <w:rsid w:val="00637AA4"/>
    <w:rsid w:val="006473FD"/>
    <w:rsid w:val="00661A3F"/>
    <w:rsid w:val="0066245F"/>
    <w:rsid w:val="00667DAE"/>
    <w:rsid w:val="0067319A"/>
    <w:rsid w:val="0068318B"/>
    <w:rsid w:val="00686528"/>
    <w:rsid w:val="00694B07"/>
    <w:rsid w:val="00697ABD"/>
    <w:rsid w:val="006A4455"/>
    <w:rsid w:val="006A66D6"/>
    <w:rsid w:val="006B116D"/>
    <w:rsid w:val="006B170D"/>
    <w:rsid w:val="006B2D6F"/>
    <w:rsid w:val="006B491B"/>
    <w:rsid w:val="006B7262"/>
    <w:rsid w:val="006D0EFC"/>
    <w:rsid w:val="006D446B"/>
    <w:rsid w:val="006E1DF2"/>
    <w:rsid w:val="006F7F08"/>
    <w:rsid w:val="007007E5"/>
    <w:rsid w:val="00705AD6"/>
    <w:rsid w:val="007077E5"/>
    <w:rsid w:val="00727E97"/>
    <w:rsid w:val="007343B2"/>
    <w:rsid w:val="00737586"/>
    <w:rsid w:val="00744E72"/>
    <w:rsid w:val="00744EC4"/>
    <w:rsid w:val="0076016D"/>
    <w:rsid w:val="007638FA"/>
    <w:rsid w:val="007644E1"/>
    <w:rsid w:val="00771CA1"/>
    <w:rsid w:val="0077574C"/>
    <w:rsid w:val="00794E2F"/>
    <w:rsid w:val="007A210D"/>
    <w:rsid w:val="007B19FF"/>
    <w:rsid w:val="007E0E8F"/>
    <w:rsid w:val="007E65B0"/>
    <w:rsid w:val="00803F1E"/>
    <w:rsid w:val="0080642A"/>
    <w:rsid w:val="0082048C"/>
    <w:rsid w:val="00835953"/>
    <w:rsid w:val="008368D5"/>
    <w:rsid w:val="00863077"/>
    <w:rsid w:val="00880AAD"/>
    <w:rsid w:val="008812E9"/>
    <w:rsid w:val="008A0E90"/>
    <w:rsid w:val="008A51AF"/>
    <w:rsid w:val="008A7A09"/>
    <w:rsid w:val="008C6AC5"/>
    <w:rsid w:val="008C740C"/>
    <w:rsid w:val="008E56F5"/>
    <w:rsid w:val="008E5812"/>
    <w:rsid w:val="00914FDD"/>
    <w:rsid w:val="009223C0"/>
    <w:rsid w:val="00922E8B"/>
    <w:rsid w:val="0093131A"/>
    <w:rsid w:val="00931C4E"/>
    <w:rsid w:val="009332FA"/>
    <w:rsid w:val="00942FF2"/>
    <w:rsid w:val="00944480"/>
    <w:rsid w:val="00950C3B"/>
    <w:rsid w:val="009702A8"/>
    <w:rsid w:val="00971B89"/>
    <w:rsid w:val="00983ABF"/>
    <w:rsid w:val="009957EB"/>
    <w:rsid w:val="009B3BE4"/>
    <w:rsid w:val="009B5532"/>
    <w:rsid w:val="009C2AF4"/>
    <w:rsid w:val="009C5517"/>
    <w:rsid w:val="009D565F"/>
    <w:rsid w:val="009E1B85"/>
    <w:rsid w:val="00A00A4B"/>
    <w:rsid w:val="00A0593E"/>
    <w:rsid w:val="00A14EF4"/>
    <w:rsid w:val="00A15DD4"/>
    <w:rsid w:val="00A269D0"/>
    <w:rsid w:val="00A41365"/>
    <w:rsid w:val="00A57E61"/>
    <w:rsid w:val="00A6351A"/>
    <w:rsid w:val="00A827CE"/>
    <w:rsid w:val="00A83CC7"/>
    <w:rsid w:val="00A85154"/>
    <w:rsid w:val="00A911F8"/>
    <w:rsid w:val="00A940F4"/>
    <w:rsid w:val="00AC1434"/>
    <w:rsid w:val="00AC390A"/>
    <w:rsid w:val="00AF79B4"/>
    <w:rsid w:val="00B01E2F"/>
    <w:rsid w:val="00B074EE"/>
    <w:rsid w:val="00B14A60"/>
    <w:rsid w:val="00B17813"/>
    <w:rsid w:val="00B272BA"/>
    <w:rsid w:val="00B30B65"/>
    <w:rsid w:val="00B320D9"/>
    <w:rsid w:val="00B371CD"/>
    <w:rsid w:val="00B40584"/>
    <w:rsid w:val="00B42804"/>
    <w:rsid w:val="00B432CF"/>
    <w:rsid w:val="00B45BEA"/>
    <w:rsid w:val="00B600E9"/>
    <w:rsid w:val="00B711CC"/>
    <w:rsid w:val="00BD61C0"/>
    <w:rsid w:val="00BE7E5D"/>
    <w:rsid w:val="00BF6F45"/>
    <w:rsid w:val="00C015EB"/>
    <w:rsid w:val="00C20142"/>
    <w:rsid w:val="00C233E4"/>
    <w:rsid w:val="00C33993"/>
    <w:rsid w:val="00C415C9"/>
    <w:rsid w:val="00C512A0"/>
    <w:rsid w:val="00C749C9"/>
    <w:rsid w:val="00C75495"/>
    <w:rsid w:val="00C819D0"/>
    <w:rsid w:val="00CC29EF"/>
    <w:rsid w:val="00CE2628"/>
    <w:rsid w:val="00CF73D5"/>
    <w:rsid w:val="00D027F2"/>
    <w:rsid w:val="00D0639D"/>
    <w:rsid w:val="00D12007"/>
    <w:rsid w:val="00D17D73"/>
    <w:rsid w:val="00D413DF"/>
    <w:rsid w:val="00D435A9"/>
    <w:rsid w:val="00D44DD8"/>
    <w:rsid w:val="00D467A6"/>
    <w:rsid w:val="00D5571B"/>
    <w:rsid w:val="00D57AD1"/>
    <w:rsid w:val="00D63777"/>
    <w:rsid w:val="00D6774D"/>
    <w:rsid w:val="00D73C7A"/>
    <w:rsid w:val="00D963CD"/>
    <w:rsid w:val="00D964F6"/>
    <w:rsid w:val="00DA25E3"/>
    <w:rsid w:val="00DB5357"/>
    <w:rsid w:val="00DF2FD3"/>
    <w:rsid w:val="00E00B5E"/>
    <w:rsid w:val="00E1011C"/>
    <w:rsid w:val="00E13FF5"/>
    <w:rsid w:val="00E44F65"/>
    <w:rsid w:val="00E5565A"/>
    <w:rsid w:val="00E654EB"/>
    <w:rsid w:val="00E7634D"/>
    <w:rsid w:val="00E77F96"/>
    <w:rsid w:val="00E923DC"/>
    <w:rsid w:val="00EB6B7B"/>
    <w:rsid w:val="00ED2323"/>
    <w:rsid w:val="00F05A6C"/>
    <w:rsid w:val="00F1424B"/>
    <w:rsid w:val="00F20BD1"/>
    <w:rsid w:val="00F22CBE"/>
    <w:rsid w:val="00F23CA6"/>
    <w:rsid w:val="00F5343C"/>
    <w:rsid w:val="00F7279F"/>
    <w:rsid w:val="00F83E71"/>
    <w:rsid w:val="00F84460"/>
    <w:rsid w:val="00F8673F"/>
    <w:rsid w:val="00F9311A"/>
    <w:rsid w:val="00F93728"/>
    <w:rsid w:val="00FA6B91"/>
    <w:rsid w:val="00FB6359"/>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styleId="PlainText">
    <w:name w:val="Plain Text"/>
    <w:basedOn w:val="Normal"/>
    <w:link w:val="PlainTextChar"/>
    <w:uiPriority w:val="99"/>
    <w:unhideWhenUsed/>
    <w:rsid w:val="002F5628"/>
    <w:rPr>
      <w:rFonts w:ascii="Calibri" w:eastAsiaTheme="minorHAnsi" w:hAnsi="Calibri"/>
    </w:rPr>
  </w:style>
  <w:style w:type="character" w:customStyle="1" w:styleId="PlainTextChar">
    <w:name w:val="Plain Text Char"/>
    <w:basedOn w:val="DefaultParagraphFont"/>
    <w:link w:val="PlainText"/>
    <w:uiPriority w:val="99"/>
    <w:rsid w:val="002F562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322854816">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about/workingwith/boardmanual" TargetMode="External"/><Relationship Id="rId3" Type="http://schemas.openxmlformats.org/officeDocument/2006/relationships/settings" Target="settings.xml"/><Relationship Id="rId7" Type="http://schemas.openxmlformats.org/officeDocument/2006/relationships/hyperlink" Target="http://www.ala.org/pla/education/confer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dcterms:created xsi:type="dcterms:W3CDTF">2019-01-07T20:52:00Z</dcterms:created>
  <dcterms:modified xsi:type="dcterms:W3CDTF">2019-01-17T16:53:00Z</dcterms:modified>
</cp:coreProperties>
</file>