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66A3D0E6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Wednesday, </w:t>
      </w:r>
      <w:r w:rsidR="004E30E2">
        <w:rPr>
          <w:b/>
          <w:bCs/>
          <w:sz w:val="28"/>
          <w:szCs w:val="24"/>
        </w:rPr>
        <w:t>August 24</w:t>
      </w:r>
      <w:r>
        <w:rPr>
          <w:b/>
          <w:bCs/>
          <w:sz w:val="28"/>
          <w:szCs w:val="24"/>
        </w:rPr>
        <w:t>, 2022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34C03C70" w:rsidR="00755595" w:rsidRPr="00755595" w:rsidRDefault="003D2E06" w:rsidP="000C2A1F">
      <w:pPr>
        <w:spacing w:line="276" w:lineRule="auto"/>
      </w:pPr>
      <w:r>
        <w:t xml:space="preserve">Steph Barnaby, Michael Blackwell, </w:t>
      </w:r>
      <w:r w:rsidR="000A75E3">
        <w:t xml:space="preserve">Chaz Carey, </w:t>
      </w:r>
      <w:r>
        <w:t xml:space="preserve">Peter Coyl, Rita Ennen, Sarah Hartman-Caverly, Wanda Huffaker, </w:t>
      </w:r>
      <w:r w:rsidR="000A75E3">
        <w:t xml:space="preserve">Ray James, </w:t>
      </w:r>
      <w:r>
        <w:t xml:space="preserve">Michael Kirby, Rebecca Moorman, Steve Norman, </w:t>
      </w:r>
      <w:r w:rsidR="000A75E3">
        <w:t xml:space="preserve">Deb Sica, </w:t>
      </w:r>
      <w:r>
        <w:t>Jennifer Steele, Amanda Vazquez</w:t>
      </w:r>
      <w:r w:rsidR="008107EB">
        <w:t>, Senaida Velazquez</w:t>
      </w:r>
    </w:p>
    <w:p w14:paraId="3398D2F5" w14:textId="77777777" w:rsidR="000C2A1F" w:rsidRPr="000C2A1F" w:rsidRDefault="000C2A1F" w:rsidP="000C2A1F">
      <w:pPr>
        <w:spacing w:line="276" w:lineRule="auto"/>
      </w:pP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5A1CB09F" w:rsidR="00AF28EF" w:rsidRDefault="000A75E3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Vazquez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2</w:t>
      </w:r>
      <w:r w:rsidR="005F2B21">
        <w:rPr>
          <w:szCs w:val="24"/>
        </w:rPr>
        <w:t>:3</w:t>
      </w:r>
      <w:r>
        <w:rPr>
          <w:szCs w:val="24"/>
        </w:rPr>
        <w:t>0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55627D4B" w14:textId="77777777" w:rsidR="00755595" w:rsidRPr="00BD5C3A" w:rsidRDefault="00755595" w:rsidP="000C2A1F">
      <w:pPr>
        <w:spacing w:line="240" w:lineRule="auto"/>
        <w:ind w:left="720"/>
        <w:rPr>
          <w:b/>
          <w:bCs/>
          <w:szCs w:val="24"/>
        </w:rPr>
      </w:pP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5C215A96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 in</w:t>
      </w:r>
      <w:r w:rsidR="00134375">
        <w:rPr>
          <w:szCs w:val="24"/>
        </w:rPr>
        <w:t xml:space="preserve"> Zoom</w:t>
      </w:r>
      <w:r>
        <w:rPr>
          <w:szCs w:val="24"/>
        </w:rPr>
        <w:t xml:space="preserve"> chat.</w:t>
      </w:r>
    </w:p>
    <w:p w14:paraId="38F24378" w14:textId="77777777" w:rsidR="003D0404" w:rsidRPr="00635B35" w:rsidRDefault="003D0404" w:rsidP="003D0404">
      <w:pPr>
        <w:spacing w:line="240" w:lineRule="auto"/>
        <w:ind w:left="720"/>
        <w:rPr>
          <w:b/>
          <w:bCs/>
          <w:szCs w:val="24"/>
        </w:rPr>
      </w:pPr>
    </w:p>
    <w:p w14:paraId="100E20F4" w14:textId="5ABBC1D4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5449C969" w:rsidR="00755595" w:rsidRDefault="000A75E3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Moorman</w:t>
      </w:r>
      <w:r w:rsidR="005F2B21">
        <w:rPr>
          <w:szCs w:val="24"/>
        </w:rPr>
        <w:t xml:space="preserve"> moved to approve the agenda. </w:t>
      </w:r>
      <w:r>
        <w:rPr>
          <w:szCs w:val="24"/>
        </w:rPr>
        <w:t>Blackwell</w:t>
      </w:r>
      <w:r w:rsidR="005F2B21">
        <w:rPr>
          <w:szCs w:val="24"/>
        </w:rPr>
        <w:t xml:space="preserve"> seconded. The motion carried and was passed with no objections.</w:t>
      </w:r>
    </w:p>
    <w:p w14:paraId="1CDBE233" w14:textId="77777777" w:rsidR="00755595" w:rsidRPr="00755595" w:rsidRDefault="00755595" w:rsidP="00755595">
      <w:pPr>
        <w:spacing w:line="240" w:lineRule="auto"/>
        <w:ind w:left="720"/>
        <w:rPr>
          <w:szCs w:val="24"/>
        </w:rPr>
      </w:pP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47128B02" w14:textId="2606722A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IFRT Executive Committee Minutes </w:t>
      </w:r>
      <w:r w:rsidR="00134375">
        <w:rPr>
          <w:szCs w:val="24"/>
        </w:rPr>
        <w:t>–</w:t>
      </w:r>
      <w:r w:rsidR="008107EB">
        <w:rPr>
          <w:szCs w:val="24"/>
        </w:rPr>
        <w:t xml:space="preserve"> </w:t>
      </w:r>
      <w:hyperlink r:id="rId10" w:history="1">
        <w:r w:rsidR="008107EB" w:rsidRPr="008107EB">
          <w:rPr>
            <w:rStyle w:val="Hyperlink"/>
            <w:szCs w:val="24"/>
          </w:rPr>
          <w:t>July 27, 2022</w:t>
        </w:r>
      </w:hyperlink>
      <w:r>
        <w:rPr>
          <w:szCs w:val="24"/>
        </w:rPr>
        <w:t xml:space="preserve">. </w:t>
      </w:r>
      <w:r w:rsidR="008107EB">
        <w:rPr>
          <w:szCs w:val="24"/>
        </w:rPr>
        <w:t>Moorman</w:t>
      </w:r>
      <w:r>
        <w:rPr>
          <w:szCs w:val="24"/>
        </w:rPr>
        <w:t xml:space="preserve"> moved to </w:t>
      </w:r>
      <w:r w:rsidR="008107EB">
        <w:rPr>
          <w:szCs w:val="24"/>
        </w:rPr>
        <w:t>accept</w:t>
      </w:r>
      <w:r>
        <w:rPr>
          <w:szCs w:val="24"/>
        </w:rPr>
        <w:t xml:space="preserve"> the minutes. </w:t>
      </w:r>
      <w:r w:rsidR="008107EB">
        <w:rPr>
          <w:szCs w:val="24"/>
        </w:rPr>
        <w:t>Huffaker</w:t>
      </w:r>
      <w:r>
        <w:rPr>
          <w:szCs w:val="24"/>
        </w:rPr>
        <w:t xml:space="preserve"> seconded. The motion carried and was approved with no objections.</w:t>
      </w:r>
    </w:p>
    <w:p w14:paraId="51677C98" w14:textId="77777777" w:rsidR="003D0404" w:rsidRPr="003D0404" w:rsidRDefault="003D0404" w:rsidP="003D0404">
      <w:pPr>
        <w:spacing w:line="240" w:lineRule="auto"/>
        <w:ind w:left="720"/>
        <w:rPr>
          <w:szCs w:val="24"/>
        </w:rPr>
      </w:pP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7A3570BB" w14:textId="075E3EE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5F2B21">
        <w:rPr>
          <w:szCs w:val="24"/>
        </w:rPr>
        <w:t>Amanda Vazquez</w:t>
      </w:r>
    </w:p>
    <w:p w14:paraId="7291BA32" w14:textId="58AFAA62" w:rsidR="00DF1DE7" w:rsidRPr="00DF1DE7" w:rsidRDefault="0050295E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</w:t>
      </w:r>
      <w:r w:rsidR="005F2B21">
        <w:rPr>
          <w:szCs w:val="24"/>
        </w:rPr>
        <w:t>.</w:t>
      </w:r>
    </w:p>
    <w:p w14:paraId="7045D8F1" w14:textId="634E5D29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5F2B21">
        <w:rPr>
          <w:szCs w:val="24"/>
        </w:rPr>
        <w:t>Jennifer Steele</w:t>
      </w:r>
    </w:p>
    <w:p w14:paraId="2ED0A60A" w14:textId="39E9133B" w:rsidR="00635B35" w:rsidRDefault="006D7541" w:rsidP="00635B3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Nothing to report.</w:t>
      </w:r>
    </w:p>
    <w:p w14:paraId="225F8EF3" w14:textId="62CA2173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Directors at Large: </w:t>
      </w:r>
      <w:r w:rsidR="004B584B">
        <w:rPr>
          <w:szCs w:val="24"/>
        </w:rPr>
        <w:t xml:space="preserve">Michael </w:t>
      </w:r>
      <w:r w:rsidR="006D7541">
        <w:rPr>
          <w:szCs w:val="24"/>
        </w:rPr>
        <w:t>Kirby</w:t>
      </w:r>
    </w:p>
    <w:p w14:paraId="37EE5162" w14:textId="1DAE6D1F" w:rsidR="00DF1DE7" w:rsidRPr="00DF1DE7" w:rsidRDefault="006D7541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Proposal was submitted and accepted for LibLearnX</w:t>
      </w:r>
      <w:r w:rsidR="004B584B">
        <w:rPr>
          <w:szCs w:val="24"/>
        </w:rPr>
        <w:t>.</w:t>
      </w:r>
    </w:p>
    <w:p w14:paraId="723F8F29" w14:textId="370933C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4B584B">
        <w:rPr>
          <w:szCs w:val="24"/>
        </w:rPr>
        <w:t>Rita Ennen</w:t>
      </w:r>
    </w:p>
    <w:p w14:paraId="1703A420" w14:textId="7D62ABA6" w:rsidR="00DF1DE7" w:rsidRPr="00DF1DE7" w:rsidRDefault="004B584B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report.</w:t>
      </w:r>
    </w:p>
    <w:p w14:paraId="580FAC84" w14:textId="77777777" w:rsidR="00DF1DE7" w:rsidRPr="00971225" w:rsidRDefault="00DF1DE7" w:rsidP="00DF1DE7">
      <w:pPr>
        <w:spacing w:line="240" w:lineRule="auto"/>
        <w:ind w:left="1440"/>
        <w:rPr>
          <w:szCs w:val="24"/>
        </w:rPr>
      </w:pPr>
    </w:p>
    <w:p w14:paraId="73207911" w14:textId="31420081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>Peter Coyl</w:t>
      </w:r>
      <w:r w:rsidR="00F42654">
        <w:rPr>
          <w:szCs w:val="24"/>
        </w:rPr>
        <w:t>e</w:t>
      </w:r>
    </w:p>
    <w:p w14:paraId="41F34225" w14:textId="746C7AD2" w:rsidR="00742869" w:rsidRDefault="00F4265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Coyle </w:t>
      </w:r>
      <w:r w:rsidR="006D7541">
        <w:rPr>
          <w:szCs w:val="24"/>
        </w:rPr>
        <w:t>is working on a</w:t>
      </w:r>
      <w:r>
        <w:rPr>
          <w:szCs w:val="24"/>
        </w:rPr>
        <w:t xml:space="preserve"> written report regarding</w:t>
      </w:r>
      <w:r w:rsidR="00742869">
        <w:rPr>
          <w:szCs w:val="24"/>
        </w:rPr>
        <w:t xml:space="preserve"> ALA Council</w:t>
      </w:r>
      <w:r>
        <w:rPr>
          <w:szCs w:val="24"/>
        </w:rPr>
        <w:t xml:space="preserve"> meetings at ALA Annual Conference. </w:t>
      </w:r>
      <w:r w:rsidR="006D7541">
        <w:rPr>
          <w:szCs w:val="24"/>
        </w:rPr>
        <w:t xml:space="preserve">Will include a report on the special Council meeting called for </w:t>
      </w:r>
      <w:r w:rsidR="00A410ED">
        <w:rPr>
          <w:szCs w:val="24"/>
        </w:rPr>
        <w:t>August 26</w:t>
      </w:r>
      <w:r w:rsidR="00A410ED" w:rsidRPr="00A410ED">
        <w:rPr>
          <w:szCs w:val="24"/>
          <w:vertAlign w:val="superscript"/>
        </w:rPr>
        <w:t>th</w:t>
      </w:r>
      <w:r w:rsidR="00A410ED">
        <w:rPr>
          <w:szCs w:val="24"/>
        </w:rPr>
        <w:t>.</w:t>
      </w:r>
    </w:p>
    <w:p w14:paraId="4EB79E94" w14:textId="40C65589" w:rsidR="00742869" w:rsidRDefault="00753FF8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ALA is working on the process to rescind the current constitution.  The first of two votes will take place at the August 26</w:t>
      </w:r>
      <w:r w:rsidRPr="00753FF8">
        <w:rPr>
          <w:szCs w:val="24"/>
          <w:vertAlign w:val="superscript"/>
        </w:rPr>
        <w:t>th</w:t>
      </w:r>
      <w:r>
        <w:rPr>
          <w:szCs w:val="24"/>
        </w:rPr>
        <w:t xml:space="preserve"> meeting.  A committee is working on a proposal for a new constitution.  When processes are complete, the membership will be asked to vote to rescind the old constitution followed by a vote to accept the new constitution.  The plan in the end is to have one document that replaces both the current constitution and bylaws documents.</w:t>
      </w:r>
    </w:p>
    <w:p w14:paraId="1627952D" w14:textId="77777777" w:rsidR="00DF1DE7" w:rsidRPr="00742869" w:rsidRDefault="00DF1DE7" w:rsidP="00DF1DE7">
      <w:pPr>
        <w:spacing w:line="240" w:lineRule="auto"/>
        <w:ind w:left="1440"/>
        <w:rPr>
          <w:szCs w:val="24"/>
        </w:rPr>
      </w:pPr>
    </w:p>
    <w:p w14:paraId="69241C9E" w14:textId="017899FC" w:rsidR="00AF28EF" w:rsidRPr="00DF1DE7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6D7541" w:rsidRPr="006D7541">
        <w:rPr>
          <w:b/>
          <w:szCs w:val="24"/>
        </w:rPr>
        <w:t>Joyce Hagen-Mackintosh</w:t>
      </w:r>
    </w:p>
    <w:p w14:paraId="6F23AC46" w14:textId="19CF8BCB" w:rsidR="00DF1DE7" w:rsidRDefault="00F42654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No report.</w:t>
      </w:r>
    </w:p>
    <w:p w14:paraId="4A329C80" w14:textId="68C7AA9C" w:rsidR="00F42654" w:rsidRDefault="006D7541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We are currently without a blog coordinator for the Intellectual Freedom blog.  Anyone interested should let Deborah Caldwell or Joyce know.</w:t>
      </w:r>
    </w:p>
    <w:p w14:paraId="6ABA06A8" w14:textId="38BC654B" w:rsidR="00F42654" w:rsidRPr="00DF1DE7" w:rsidRDefault="006D7541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Job description for Kristen Pekoll’s position is prepared and under consideration at ALA HR</w:t>
      </w:r>
      <w:r w:rsidR="00F42654">
        <w:rPr>
          <w:szCs w:val="24"/>
        </w:rPr>
        <w:t>.</w:t>
      </w:r>
    </w:p>
    <w:p w14:paraId="3549E6B0" w14:textId="77777777" w:rsidR="00DF1DE7" w:rsidRPr="00971276" w:rsidRDefault="00DF1DE7" w:rsidP="00DF1DE7">
      <w:pPr>
        <w:spacing w:line="240" w:lineRule="auto"/>
        <w:rPr>
          <w:b/>
          <w:bCs/>
          <w:szCs w:val="24"/>
        </w:rPr>
      </w:pP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4E65F87E" w14:textId="38FAD39D" w:rsidR="00753FF8" w:rsidRDefault="00753FF8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994FFB6" w14:textId="39403AEE" w:rsidR="00753FF8" w:rsidRDefault="00753FF8" w:rsidP="00753FF8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Committee met on August 24</w:t>
      </w:r>
      <w:r w:rsidRPr="00753FF8">
        <w:rPr>
          <w:szCs w:val="24"/>
          <w:vertAlign w:val="superscript"/>
        </w:rPr>
        <w:t>th</w:t>
      </w:r>
      <w:r>
        <w:rPr>
          <w:szCs w:val="24"/>
        </w:rPr>
        <w:t xml:space="preserve"> to</w:t>
      </w:r>
      <w:bookmarkStart w:id="1" w:name="_GoBack"/>
      <w:bookmarkEnd w:id="1"/>
      <w:r>
        <w:rPr>
          <w:szCs w:val="24"/>
        </w:rPr>
        <w:t xml:space="preserve"> a plan for working to ensure IFRT’s bylaws conform to the template of the ALA Roundtable </w:t>
      </w:r>
      <w:r w:rsidR="00B1787D">
        <w:rPr>
          <w:szCs w:val="24"/>
        </w:rPr>
        <w:t>C</w:t>
      </w:r>
      <w:r>
        <w:rPr>
          <w:szCs w:val="24"/>
        </w:rPr>
        <w:t xml:space="preserve">oordinating </w:t>
      </w:r>
      <w:r w:rsidR="00B1787D">
        <w:rPr>
          <w:szCs w:val="24"/>
        </w:rPr>
        <w:t>A</w:t>
      </w:r>
      <w:r>
        <w:rPr>
          <w:szCs w:val="24"/>
        </w:rPr>
        <w:t>ssembly.</w:t>
      </w:r>
    </w:p>
    <w:p w14:paraId="6733C014" w14:textId="475CA77E" w:rsidR="00B1787D" w:rsidRDefault="00B1787D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Imroth Committee: Wanda Huffaker</w:t>
      </w:r>
    </w:p>
    <w:p w14:paraId="489259A6" w14:textId="4AC5BFBB" w:rsidR="00B1787D" w:rsidRDefault="00B1787D" w:rsidP="00B1787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Handbook located and timelines for awards consulted.  Site for the </w:t>
      </w:r>
      <w:hyperlink r:id="rId11" w:history="1">
        <w:r w:rsidRPr="00B1787D">
          <w:rPr>
            <w:rStyle w:val="Hyperlink"/>
            <w:szCs w:val="24"/>
          </w:rPr>
          <w:t>IFRT handbook</w:t>
        </w:r>
      </w:hyperlink>
      <w:r>
        <w:rPr>
          <w:szCs w:val="24"/>
        </w:rPr>
        <w:t xml:space="preserve"> noted.</w:t>
      </w:r>
    </w:p>
    <w:p w14:paraId="64D8FDAE" w14:textId="7388E868" w:rsidR="00B1787D" w:rsidRDefault="00B1787D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Membership Promotion Committee: Chaz Carey</w:t>
      </w:r>
    </w:p>
    <w:p w14:paraId="6648C2B5" w14:textId="005E024A" w:rsidR="00B1787D" w:rsidRDefault="00B1787D" w:rsidP="00B1787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We currently have 137 members.  Will be hosting our first member meet-up in October.</w:t>
      </w:r>
    </w:p>
    <w:p w14:paraId="7E888D88" w14:textId="57AAA04D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Merritt Fund Support Committee: Deb Sica</w:t>
      </w:r>
    </w:p>
    <w:p w14:paraId="47D49A97" w14:textId="5709BB79" w:rsidR="00BD5D4B" w:rsidRDefault="00BD5D4B" w:rsidP="00BD5D4B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Working to promote visibility across ALA listservs and channels.  Sica has a speaking engagement with Joyce Hagen-Mackintosh in Seattle.</w:t>
      </w:r>
    </w:p>
    <w:p w14:paraId="5A07B0AD" w14:textId="7411B257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65F3971C" w14:textId="321D03B8" w:rsidR="00BD5D4B" w:rsidRDefault="00BD5D4B" w:rsidP="00BD5D4B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Committee’s first meeting with be September 2</w:t>
      </w:r>
      <w:r w:rsidRPr="00BD5D4B">
        <w:rPr>
          <w:szCs w:val="24"/>
          <w:vertAlign w:val="superscript"/>
        </w:rPr>
        <w:t>nd</w:t>
      </w:r>
      <w:r>
        <w:rPr>
          <w:szCs w:val="24"/>
        </w:rPr>
        <w:t xml:space="preserve">.  Discussion about </w:t>
      </w:r>
      <w:r w:rsidR="00685543">
        <w:rPr>
          <w:szCs w:val="24"/>
        </w:rPr>
        <w:t>adding and finding events in Connect. Discussion about rules for attending, participation, and membership on IFRT committees.</w:t>
      </w:r>
    </w:p>
    <w:p w14:paraId="295A7654" w14:textId="06F7586B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D321D6">
        <w:rPr>
          <w:szCs w:val="24"/>
        </w:rPr>
        <w:t>Sarah Hartman-Caverly</w:t>
      </w:r>
    </w:p>
    <w:p w14:paraId="3B4D8A1B" w14:textId="5CB7DC84" w:rsidR="00627906" w:rsidRDefault="00D321D6" w:rsidP="00890D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Committee met </w:t>
      </w:r>
      <w:r w:rsidR="00685543">
        <w:rPr>
          <w:szCs w:val="24"/>
        </w:rPr>
        <w:t>August 17</w:t>
      </w:r>
      <w:r w:rsidR="00685543" w:rsidRPr="00685543">
        <w:rPr>
          <w:szCs w:val="24"/>
          <w:vertAlign w:val="superscript"/>
        </w:rPr>
        <w:t>th</w:t>
      </w:r>
      <w:r w:rsidR="00685543">
        <w:rPr>
          <w:szCs w:val="24"/>
        </w:rPr>
        <w:t xml:space="preserve">. Will continue to use the </w:t>
      </w:r>
      <w:hyperlink r:id="rId12" w:history="1">
        <w:r w:rsidR="00685543" w:rsidRPr="00685543">
          <w:rPr>
            <w:rStyle w:val="Hyperlink"/>
            <w:szCs w:val="24"/>
          </w:rPr>
          <w:t>Events Promotion checklist</w:t>
        </w:r>
      </w:hyperlink>
      <w:r w:rsidR="00685543">
        <w:rPr>
          <w:szCs w:val="24"/>
        </w:rPr>
        <w:t>.  Please use this to share content with the committee so they can coordinate communication across all social media outlets.</w:t>
      </w:r>
    </w:p>
    <w:p w14:paraId="771AEE8A" w14:textId="3E03917D" w:rsidR="00890D4A" w:rsidRPr="00DF1DE7" w:rsidRDefault="00685543" w:rsidP="00890D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Deadline for content submissions for the October newsletter is October 3</w:t>
      </w:r>
      <w:r w:rsidRPr="00685543">
        <w:rPr>
          <w:szCs w:val="24"/>
          <w:vertAlign w:val="superscript"/>
        </w:rPr>
        <w:t>rd</w:t>
      </w:r>
      <w:r>
        <w:rPr>
          <w:szCs w:val="24"/>
        </w:rPr>
        <w:t>. Planned publication date is October 17th</w:t>
      </w:r>
      <w:r w:rsidR="00627906">
        <w:rPr>
          <w:szCs w:val="24"/>
        </w:rPr>
        <w:t>.</w:t>
      </w:r>
    </w:p>
    <w:p w14:paraId="04FCC6CF" w14:textId="77777777" w:rsidR="00890D4A" w:rsidRPr="00742869" w:rsidRDefault="00890D4A" w:rsidP="00BF14E5">
      <w:pPr>
        <w:spacing w:line="240" w:lineRule="auto"/>
        <w:rPr>
          <w:b/>
          <w:bCs/>
          <w:szCs w:val="24"/>
        </w:rPr>
      </w:pPr>
    </w:p>
    <w:p w14:paraId="508EC97C" w14:textId="10D48379" w:rsidR="005E7AC8" w:rsidRPr="005E7AC8" w:rsidRDefault="005E7AC8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ANY OTHER BUSINESS TO COME BEFORE THE ROUND TABLE</w:t>
      </w:r>
    </w:p>
    <w:p w14:paraId="43C4823D" w14:textId="66BF5565" w:rsidR="005E7AC8" w:rsidRPr="005E7AC8" w:rsidRDefault="005E7AC8" w:rsidP="005E7AC8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bCs/>
        </w:rPr>
        <w:t>Adding a Committee for the IFRT 50</w:t>
      </w:r>
      <w:r w:rsidRPr="005E7AC8">
        <w:rPr>
          <w:bCs/>
          <w:vertAlign w:val="superscript"/>
        </w:rPr>
        <w:t>th</w:t>
      </w:r>
      <w:r>
        <w:rPr>
          <w:bCs/>
        </w:rPr>
        <w:t xml:space="preserve"> Birthday.</w:t>
      </w:r>
      <w:r w:rsidR="00BF14E5">
        <w:rPr>
          <w:bCs/>
        </w:rPr>
        <w:t xml:space="preserve"> – Tabled.</w:t>
      </w:r>
    </w:p>
    <w:p w14:paraId="777F7070" w14:textId="0144EBAB" w:rsidR="005E7AC8" w:rsidRPr="00BF14E5" w:rsidRDefault="005E7AC8" w:rsidP="005E7AC8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bCs/>
        </w:rPr>
        <w:t>Liaison for the Rainbow Roundtable.</w:t>
      </w:r>
      <w:r w:rsidR="00BF14E5">
        <w:rPr>
          <w:bCs/>
        </w:rPr>
        <w:t xml:space="preserve"> – Tabled.</w:t>
      </w:r>
    </w:p>
    <w:p w14:paraId="4C11B00D" w14:textId="6B546FEF" w:rsidR="00BF14E5" w:rsidRPr="00BF14E5" w:rsidRDefault="00BF14E5" w:rsidP="005E7AC8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bCs/>
        </w:rPr>
        <w:t>Statement on attack on Salman Rushdie.</w:t>
      </w:r>
    </w:p>
    <w:p w14:paraId="21570BC1" w14:textId="4C061DC8" w:rsidR="00BF14E5" w:rsidRPr="004368A9" w:rsidRDefault="00BF14E5" w:rsidP="00BF14E5">
      <w:pPr>
        <w:numPr>
          <w:ilvl w:val="2"/>
          <w:numId w:val="2"/>
        </w:numPr>
        <w:spacing w:line="240" w:lineRule="auto"/>
        <w:rPr>
          <w:b/>
          <w:bCs/>
        </w:rPr>
      </w:pPr>
      <w:r>
        <w:rPr>
          <w:bCs/>
        </w:rPr>
        <w:t xml:space="preserve">Coyl shared that in the past roundtables were not allowed to issue statements. We can ask ALA to make a statement and ask to contribute. After discussion, </w:t>
      </w:r>
      <w:r w:rsidR="00A33EDA">
        <w:rPr>
          <w:bCs/>
        </w:rPr>
        <w:t>by a show of hands the consensus was for Vazquez to reach out to Deborah Caldwell and encourage ALA to make a statement.</w:t>
      </w:r>
    </w:p>
    <w:p w14:paraId="7BEAEE12" w14:textId="0B3021D6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62E39DD" w14:textId="419EE08F" w:rsidR="00890D4A" w:rsidRPr="00890D4A" w:rsidRDefault="004368A9" w:rsidP="00890D4A">
      <w:pPr>
        <w:spacing w:line="240" w:lineRule="auto"/>
        <w:ind w:left="720"/>
        <w:rPr>
          <w:szCs w:val="24"/>
        </w:rPr>
      </w:pPr>
      <w:r>
        <w:rPr>
          <w:szCs w:val="24"/>
        </w:rPr>
        <w:t>Blackwell moved to adjourn the meeting</w:t>
      </w:r>
      <w:r w:rsidR="00890D4A" w:rsidRPr="00890D4A">
        <w:rPr>
          <w:szCs w:val="24"/>
        </w:rPr>
        <w:t>.</w:t>
      </w:r>
      <w:r>
        <w:rPr>
          <w:szCs w:val="24"/>
        </w:rPr>
        <w:t xml:space="preserve"> </w:t>
      </w:r>
      <w:r w:rsidR="00A33EDA">
        <w:rPr>
          <w:szCs w:val="24"/>
        </w:rPr>
        <w:t>Vazquez</w:t>
      </w:r>
      <w:r>
        <w:rPr>
          <w:szCs w:val="24"/>
        </w:rPr>
        <w:t xml:space="preserve"> adjourned the meeting at 3:21pm CDT.</w:t>
      </w:r>
      <w:r w:rsidR="00890D4A" w:rsidRPr="00890D4A">
        <w:rPr>
          <w:szCs w:val="24"/>
        </w:rPr>
        <w:t xml:space="preserve"> 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4635" w14:textId="77777777" w:rsidR="006F0C3B" w:rsidRDefault="006F0C3B" w:rsidP="00AF28EF">
      <w:pPr>
        <w:spacing w:after="0" w:line="240" w:lineRule="auto"/>
      </w:pPr>
      <w:r>
        <w:separator/>
      </w:r>
    </w:p>
  </w:endnote>
  <w:endnote w:type="continuationSeparator" w:id="0">
    <w:p w14:paraId="36032EDB" w14:textId="77777777" w:rsidR="006F0C3B" w:rsidRDefault="006F0C3B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5405" w14:textId="77777777" w:rsidR="006F0C3B" w:rsidRDefault="006F0C3B" w:rsidP="00AF28EF">
      <w:pPr>
        <w:spacing w:after="0" w:line="240" w:lineRule="auto"/>
      </w:pPr>
      <w:r>
        <w:separator/>
      </w:r>
    </w:p>
  </w:footnote>
  <w:footnote w:type="continuationSeparator" w:id="0">
    <w:p w14:paraId="19A2CF43" w14:textId="77777777" w:rsidR="006F0C3B" w:rsidRDefault="006F0C3B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572A65B0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3C5A0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5B3"/>
    <w:rsid w:val="00023A14"/>
    <w:rsid w:val="00031A40"/>
    <w:rsid w:val="00037C62"/>
    <w:rsid w:val="00061CCB"/>
    <w:rsid w:val="000A4177"/>
    <w:rsid w:val="000A75E3"/>
    <w:rsid w:val="000C2A1F"/>
    <w:rsid w:val="00113DB0"/>
    <w:rsid w:val="00115F4D"/>
    <w:rsid w:val="00134375"/>
    <w:rsid w:val="00152EAA"/>
    <w:rsid w:val="00165B36"/>
    <w:rsid w:val="001E72CD"/>
    <w:rsid w:val="00237E0A"/>
    <w:rsid w:val="0027531A"/>
    <w:rsid w:val="002A42C0"/>
    <w:rsid w:val="002C52E1"/>
    <w:rsid w:val="002F67E2"/>
    <w:rsid w:val="00305A64"/>
    <w:rsid w:val="00323E9E"/>
    <w:rsid w:val="00334556"/>
    <w:rsid w:val="00356359"/>
    <w:rsid w:val="003A6E6A"/>
    <w:rsid w:val="003B27A9"/>
    <w:rsid w:val="003B436C"/>
    <w:rsid w:val="003C1D72"/>
    <w:rsid w:val="003D0404"/>
    <w:rsid w:val="003D2E06"/>
    <w:rsid w:val="004368A9"/>
    <w:rsid w:val="00462DA0"/>
    <w:rsid w:val="00484443"/>
    <w:rsid w:val="004850EA"/>
    <w:rsid w:val="004A343B"/>
    <w:rsid w:val="004B188A"/>
    <w:rsid w:val="004B584B"/>
    <w:rsid w:val="004E2453"/>
    <w:rsid w:val="004E30E2"/>
    <w:rsid w:val="005010FC"/>
    <w:rsid w:val="0050295E"/>
    <w:rsid w:val="005A6FD3"/>
    <w:rsid w:val="005B1C77"/>
    <w:rsid w:val="005E0BEB"/>
    <w:rsid w:val="005E7AC8"/>
    <w:rsid w:val="005F2B21"/>
    <w:rsid w:val="00627906"/>
    <w:rsid w:val="00635B35"/>
    <w:rsid w:val="00685543"/>
    <w:rsid w:val="006D7541"/>
    <w:rsid w:val="006F0C3B"/>
    <w:rsid w:val="007107E1"/>
    <w:rsid w:val="00716E4E"/>
    <w:rsid w:val="00742869"/>
    <w:rsid w:val="00753FF8"/>
    <w:rsid w:val="00755595"/>
    <w:rsid w:val="007733EE"/>
    <w:rsid w:val="00797126"/>
    <w:rsid w:val="007A74E0"/>
    <w:rsid w:val="007E01D8"/>
    <w:rsid w:val="007F7ADE"/>
    <w:rsid w:val="0080113C"/>
    <w:rsid w:val="00802DC7"/>
    <w:rsid w:val="008107EB"/>
    <w:rsid w:val="008554CC"/>
    <w:rsid w:val="00890D4A"/>
    <w:rsid w:val="008D037C"/>
    <w:rsid w:val="00964598"/>
    <w:rsid w:val="00971225"/>
    <w:rsid w:val="00971276"/>
    <w:rsid w:val="0098620C"/>
    <w:rsid w:val="009E1CFA"/>
    <w:rsid w:val="009E3687"/>
    <w:rsid w:val="00A01EA0"/>
    <w:rsid w:val="00A02CD3"/>
    <w:rsid w:val="00A33EDA"/>
    <w:rsid w:val="00A410ED"/>
    <w:rsid w:val="00A570E2"/>
    <w:rsid w:val="00AC1660"/>
    <w:rsid w:val="00AC1CA8"/>
    <w:rsid w:val="00AF1DB2"/>
    <w:rsid w:val="00AF28EF"/>
    <w:rsid w:val="00B05DD1"/>
    <w:rsid w:val="00B1787D"/>
    <w:rsid w:val="00B23E00"/>
    <w:rsid w:val="00B938E4"/>
    <w:rsid w:val="00BD5C3A"/>
    <w:rsid w:val="00BD5D4B"/>
    <w:rsid w:val="00BE2F28"/>
    <w:rsid w:val="00BF14E5"/>
    <w:rsid w:val="00C31EDD"/>
    <w:rsid w:val="00C33EF6"/>
    <w:rsid w:val="00C61544"/>
    <w:rsid w:val="00C630AC"/>
    <w:rsid w:val="00C92FCC"/>
    <w:rsid w:val="00CF1162"/>
    <w:rsid w:val="00D075FE"/>
    <w:rsid w:val="00D321D6"/>
    <w:rsid w:val="00D371B4"/>
    <w:rsid w:val="00D4176F"/>
    <w:rsid w:val="00DB5B12"/>
    <w:rsid w:val="00DC5CC3"/>
    <w:rsid w:val="00DD2E04"/>
    <w:rsid w:val="00DF1DE7"/>
    <w:rsid w:val="00DF7A52"/>
    <w:rsid w:val="00E16217"/>
    <w:rsid w:val="00E73ADB"/>
    <w:rsid w:val="00EA37DF"/>
    <w:rsid w:val="00EC229E"/>
    <w:rsid w:val="00F360D2"/>
    <w:rsid w:val="00F42654"/>
    <w:rsid w:val="00F73BA4"/>
    <w:rsid w:val="00F9478B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FLvfwL9dRyOgtz2mGd030ehCev8zC23K8DO1YPAj-HQ/cop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view/ifrthandbook/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nnect.ala.org/HigherLogic/System/DownloadDocumentFile.ashx?DocumentFileKey=3a0c3d7d-0bf2-afed-938d-69adc0a0d4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16e66fb6-95ec-4329-9105-5a2f0cb52cdc"/>
    <ds:schemaRef ds:uri="c9d2d245-6b30-4dd2-9968-68e3f43825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2020-01-06T15:54:00Z</cp:lastPrinted>
  <dcterms:created xsi:type="dcterms:W3CDTF">2022-09-27T17:37:00Z</dcterms:created>
  <dcterms:modified xsi:type="dcterms:W3CDTF">2022-09-27T17:37:00Z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