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96BAC" w14:textId="77777777" w:rsidR="00DA25E3" w:rsidRPr="00FB5332" w:rsidRDefault="00DA25E3" w:rsidP="0068318B">
      <w:pPr>
        <w:rPr>
          <w:rFonts w:asciiTheme="minorHAnsi" w:hAnsiTheme="minorHAnsi"/>
          <w:bCs/>
          <w:sz w:val="24"/>
          <w:szCs w:val="24"/>
        </w:rPr>
      </w:pPr>
      <w:r w:rsidRPr="00FB5332">
        <w:rPr>
          <w:rFonts w:asciiTheme="minorHAnsi" w:hAnsiTheme="minorHAnsi"/>
          <w:b/>
          <w:sz w:val="24"/>
          <w:szCs w:val="24"/>
        </w:rPr>
        <w:t>TO:</w:t>
      </w:r>
      <w:r w:rsidR="00667DAE" w:rsidRPr="00FB5332">
        <w:rPr>
          <w:rFonts w:asciiTheme="minorHAnsi" w:hAnsiTheme="minorHAnsi"/>
          <w:b/>
          <w:sz w:val="24"/>
          <w:szCs w:val="24"/>
        </w:rPr>
        <w:t xml:space="preserve"> </w:t>
      </w:r>
      <w:r w:rsidRPr="00FB5332">
        <w:rPr>
          <w:rFonts w:asciiTheme="minorHAnsi" w:hAnsiTheme="minorHAnsi"/>
          <w:b/>
          <w:sz w:val="24"/>
          <w:szCs w:val="24"/>
        </w:rPr>
        <w:tab/>
      </w:r>
      <w:r w:rsidRPr="00FB5332">
        <w:rPr>
          <w:rFonts w:asciiTheme="minorHAnsi" w:hAnsiTheme="minorHAnsi"/>
          <w:b/>
          <w:sz w:val="24"/>
          <w:szCs w:val="24"/>
        </w:rPr>
        <w:tab/>
      </w:r>
      <w:r w:rsidRPr="00FB5332">
        <w:rPr>
          <w:rFonts w:asciiTheme="minorHAnsi" w:hAnsiTheme="minorHAnsi"/>
          <w:bCs/>
          <w:sz w:val="24"/>
          <w:szCs w:val="24"/>
        </w:rPr>
        <w:t>PLA Board of Directors</w:t>
      </w:r>
    </w:p>
    <w:p w14:paraId="72C53FC3" w14:textId="74352028" w:rsidR="004846F0" w:rsidRPr="00FB5332" w:rsidRDefault="004846F0" w:rsidP="0068318B">
      <w:pPr>
        <w:tabs>
          <w:tab w:val="left" w:pos="720"/>
          <w:tab w:val="left" w:pos="1440"/>
          <w:tab w:val="left" w:pos="2160"/>
          <w:tab w:val="left" w:pos="3120"/>
        </w:tabs>
        <w:rPr>
          <w:rFonts w:asciiTheme="minorHAnsi" w:hAnsiTheme="minorHAnsi"/>
          <w:sz w:val="24"/>
          <w:szCs w:val="24"/>
        </w:rPr>
      </w:pPr>
      <w:r w:rsidRPr="00FB5332">
        <w:rPr>
          <w:rFonts w:asciiTheme="minorHAnsi" w:hAnsiTheme="minorHAnsi"/>
          <w:b/>
          <w:sz w:val="24"/>
          <w:szCs w:val="24"/>
        </w:rPr>
        <w:t>FROM:</w:t>
      </w:r>
      <w:r w:rsidRPr="00FB5332">
        <w:rPr>
          <w:rFonts w:asciiTheme="minorHAnsi" w:hAnsiTheme="minorHAnsi"/>
          <w:b/>
          <w:sz w:val="24"/>
          <w:szCs w:val="24"/>
        </w:rPr>
        <w:tab/>
      </w:r>
      <w:r w:rsidRPr="00FB5332">
        <w:rPr>
          <w:rFonts w:asciiTheme="minorHAnsi" w:hAnsiTheme="minorHAnsi"/>
          <w:b/>
          <w:sz w:val="24"/>
          <w:szCs w:val="24"/>
        </w:rPr>
        <w:tab/>
      </w:r>
      <w:r w:rsidR="00973F2A" w:rsidRPr="00FB5332">
        <w:rPr>
          <w:rFonts w:asciiTheme="minorHAnsi" w:hAnsiTheme="minorHAnsi"/>
          <w:sz w:val="24"/>
          <w:szCs w:val="24"/>
        </w:rPr>
        <w:t>Barb Macikas</w:t>
      </w:r>
      <w:r w:rsidR="00414385" w:rsidRPr="00FB5332">
        <w:rPr>
          <w:rFonts w:asciiTheme="minorHAnsi" w:hAnsiTheme="minorHAnsi"/>
          <w:sz w:val="24"/>
          <w:szCs w:val="24"/>
        </w:rPr>
        <w:t xml:space="preserve"> (</w:t>
      </w:r>
      <w:r w:rsidR="00973F2A" w:rsidRPr="00FB5332">
        <w:rPr>
          <w:rFonts w:asciiTheme="minorHAnsi" w:hAnsiTheme="minorHAnsi"/>
          <w:sz w:val="24"/>
          <w:szCs w:val="24"/>
        </w:rPr>
        <w:t>bmacikas</w:t>
      </w:r>
      <w:r w:rsidR="00414385" w:rsidRPr="00FB5332">
        <w:rPr>
          <w:rFonts w:asciiTheme="minorHAnsi" w:hAnsiTheme="minorHAnsi"/>
          <w:sz w:val="24"/>
          <w:szCs w:val="24"/>
        </w:rPr>
        <w:t>@ala.org)</w:t>
      </w:r>
    </w:p>
    <w:p w14:paraId="6CF5EF7F" w14:textId="54664708" w:rsidR="006B491B" w:rsidRPr="00FB5332" w:rsidRDefault="006B491B" w:rsidP="006B491B">
      <w:pPr>
        <w:rPr>
          <w:rFonts w:asciiTheme="minorHAnsi" w:hAnsiTheme="minorHAnsi"/>
          <w:sz w:val="24"/>
          <w:szCs w:val="24"/>
        </w:rPr>
      </w:pPr>
      <w:r w:rsidRPr="00FB5332">
        <w:rPr>
          <w:rFonts w:asciiTheme="minorHAnsi" w:hAnsiTheme="minorHAnsi"/>
          <w:b/>
          <w:sz w:val="24"/>
          <w:szCs w:val="24"/>
        </w:rPr>
        <w:t>RE:</w:t>
      </w:r>
      <w:r w:rsidRPr="00FB5332">
        <w:rPr>
          <w:rFonts w:asciiTheme="minorHAnsi" w:hAnsiTheme="minorHAnsi"/>
          <w:sz w:val="24"/>
          <w:szCs w:val="24"/>
        </w:rPr>
        <w:tab/>
      </w:r>
      <w:r w:rsidRPr="00FB5332">
        <w:rPr>
          <w:rFonts w:asciiTheme="minorHAnsi" w:hAnsiTheme="minorHAnsi"/>
          <w:sz w:val="24"/>
          <w:szCs w:val="24"/>
        </w:rPr>
        <w:tab/>
      </w:r>
      <w:r w:rsidR="00F50702" w:rsidRPr="00FB5332">
        <w:rPr>
          <w:rFonts w:asciiTheme="minorHAnsi" w:hAnsiTheme="minorHAnsi"/>
          <w:sz w:val="24"/>
          <w:szCs w:val="24"/>
        </w:rPr>
        <w:t>B</w:t>
      </w:r>
      <w:r w:rsidR="00973F2A" w:rsidRPr="00FB5332">
        <w:rPr>
          <w:rFonts w:asciiTheme="minorHAnsi" w:hAnsiTheme="minorHAnsi"/>
          <w:sz w:val="24"/>
          <w:szCs w:val="24"/>
        </w:rPr>
        <w:t>oard immersion experience</w:t>
      </w:r>
    </w:p>
    <w:p w14:paraId="0D1B3B46" w14:textId="38F21660" w:rsidR="00DA25E3" w:rsidRPr="00FB5332" w:rsidRDefault="00DA25E3" w:rsidP="0068318B">
      <w:pPr>
        <w:tabs>
          <w:tab w:val="left" w:pos="720"/>
          <w:tab w:val="left" w:pos="1440"/>
          <w:tab w:val="left" w:pos="2160"/>
          <w:tab w:val="left" w:pos="3120"/>
        </w:tabs>
        <w:rPr>
          <w:rFonts w:asciiTheme="minorHAnsi" w:hAnsiTheme="minorHAnsi"/>
          <w:sz w:val="24"/>
          <w:szCs w:val="24"/>
        </w:rPr>
      </w:pPr>
      <w:r w:rsidRPr="00FB5332">
        <w:rPr>
          <w:rFonts w:asciiTheme="minorHAnsi" w:hAnsiTheme="minorHAnsi"/>
          <w:b/>
          <w:sz w:val="24"/>
          <w:szCs w:val="24"/>
        </w:rPr>
        <w:t>DATE:</w:t>
      </w:r>
      <w:r w:rsidRPr="00FB5332">
        <w:rPr>
          <w:rFonts w:asciiTheme="minorHAnsi" w:hAnsiTheme="minorHAnsi"/>
          <w:sz w:val="24"/>
          <w:szCs w:val="24"/>
        </w:rPr>
        <w:tab/>
      </w:r>
      <w:r w:rsidRPr="00FB5332">
        <w:rPr>
          <w:rFonts w:asciiTheme="minorHAnsi" w:hAnsiTheme="minorHAnsi"/>
          <w:sz w:val="24"/>
          <w:szCs w:val="24"/>
        </w:rPr>
        <w:tab/>
      </w:r>
      <w:r w:rsidR="00414385" w:rsidRPr="00FB5332">
        <w:rPr>
          <w:rFonts w:asciiTheme="minorHAnsi" w:hAnsiTheme="minorHAnsi"/>
          <w:sz w:val="24"/>
          <w:szCs w:val="24"/>
        </w:rPr>
        <w:t xml:space="preserve">October </w:t>
      </w:r>
      <w:r w:rsidR="00973F2A" w:rsidRPr="00FB5332">
        <w:rPr>
          <w:rFonts w:asciiTheme="minorHAnsi" w:hAnsiTheme="minorHAnsi"/>
          <w:sz w:val="24"/>
          <w:szCs w:val="24"/>
        </w:rPr>
        <w:t>23</w:t>
      </w:r>
      <w:r w:rsidR="00414385" w:rsidRPr="00FB5332">
        <w:rPr>
          <w:rFonts w:asciiTheme="minorHAnsi" w:hAnsiTheme="minorHAnsi"/>
          <w:sz w:val="24"/>
          <w:szCs w:val="24"/>
        </w:rPr>
        <w:t>, 2018</w:t>
      </w:r>
    </w:p>
    <w:p w14:paraId="68BDA812" w14:textId="77777777" w:rsidR="00744EC4" w:rsidRPr="00FB5332" w:rsidRDefault="00744EC4" w:rsidP="0068318B">
      <w:pPr>
        <w:tabs>
          <w:tab w:val="left" w:pos="720"/>
          <w:tab w:val="left" w:pos="1440"/>
          <w:tab w:val="left" w:pos="2160"/>
          <w:tab w:val="left" w:pos="3120"/>
        </w:tabs>
        <w:rPr>
          <w:rFonts w:asciiTheme="minorHAnsi" w:hAnsiTheme="minorHAnsi"/>
          <w:sz w:val="24"/>
          <w:szCs w:val="24"/>
        </w:rPr>
      </w:pPr>
    </w:p>
    <w:p w14:paraId="4EE5AADB" w14:textId="77777777" w:rsidR="00DA25E3" w:rsidRPr="00FB5332" w:rsidRDefault="00DA25E3" w:rsidP="00260E42">
      <w:pPr>
        <w:ind w:left="2160" w:hanging="2160"/>
        <w:rPr>
          <w:rFonts w:asciiTheme="minorHAnsi" w:hAnsiTheme="minorHAnsi"/>
          <w:i/>
          <w:szCs w:val="24"/>
        </w:rPr>
      </w:pPr>
      <w:r w:rsidRPr="00FB5332">
        <w:rPr>
          <w:rFonts w:asciiTheme="minorHAnsi" w:hAnsiTheme="minorHAnsi"/>
          <w:b/>
          <w:sz w:val="24"/>
          <w:szCs w:val="24"/>
        </w:rPr>
        <w:t>ACTION REQUESTED/INFORMATION/REPORT:</w:t>
      </w:r>
      <w:r w:rsidR="00260E42" w:rsidRPr="00FB5332">
        <w:rPr>
          <w:rFonts w:asciiTheme="minorHAnsi" w:hAnsiTheme="minorHAnsi"/>
          <w:sz w:val="24"/>
          <w:szCs w:val="24"/>
        </w:rPr>
        <w:tab/>
        <w:t>Report</w:t>
      </w:r>
    </w:p>
    <w:p w14:paraId="5BD8781C" w14:textId="694E3F70" w:rsidR="00DA25E3" w:rsidRPr="00FB5332" w:rsidRDefault="000F6932" w:rsidP="00260E42">
      <w:pPr>
        <w:ind w:left="2880" w:hanging="2880"/>
        <w:rPr>
          <w:rFonts w:asciiTheme="minorHAnsi" w:hAnsiTheme="minorHAnsi"/>
          <w:b/>
          <w:sz w:val="24"/>
          <w:szCs w:val="24"/>
        </w:rPr>
      </w:pPr>
      <w:r w:rsidRPr="00FB5332">
        <w:rPr>
          <w:rFonts w:ascii="Calibri" w:hAnsi="Calibri"/>
          <w:b/>
          <w:sz w:val="24"/>
          <w:szCs w:val="24"/>
        </w:rPr>
        <w:t>ACTION REQUESTED BY</w:t>
      </w:r>
      <w:r w:rsidR="00DA25E3" w:rsidRPr="00FB5332">
        <w:rPr>
          <w:rFonts w:asciiTheme="minorHAnsi" w:hAnsiTheme="minorHAnsi"/>
          <w:b/>
          <w:sz w:val="24"/>
          <w:szCs w:val="24"/>
        </w:rPr>
        <w:t>:</w:t>
      </w:r>
      <w:r w:rsidR="007077E5" w:rsidRPr="00FB5332">
        <w:rPr>
          <w:rFonts w:asciiTheme="minorHAnsi" w:hAnsiTheme="minorHAnsi"/>
          <w:b/>
          <w:sz w:val="24"/>
          <w:szCs w:val="24"/>
        </w:rPr>
        <w:t xml:space="preserve">  </w:t>
      </w:r>
      <w:r w:rsidR="00414385" w:rsidRPr="00FB5332">
        <w:rPr>
          <w:rFonts w:asciiTheme="minorHAnsi" w:hAnsiTheme="minorHAnsi"/>
          <w:b/>
          <w:sz w:val="24"/>
          <w:szCs w:val="24"/>
        </w:rPr>
        <w:t>N/A</w:t>
      </w:r>
      <w:r w:rsidR="00DA25E3" w:rsidRPr="00FB5332">
        <w:rPr>
          <w:rFonts w:asciiTheme="minorHAnsi" w:hAnsiTheme="minorHAnsi"/>
          <w:b/>
          <w:sz w:val="24"/>
          <w:szCs w:val="24"/>
        </w:rPr>
        <w:tab/>
      </w:r>
    </w:p>
    <w:p w14:paraId="1A84C13C" w14:textId="77777777" w:rsidR="00CE2628" w:rsidRPr="00FB5332" w:rsidRDefault="00DA25E3" w:rsidP="0068318B">
      <w:pPr>
        <w:rPr>
          <w:rFonts w:asciiTheme="minorHAnsi" w:hAnsiTheme="minorHAnsi"/>
          <w:sz w:val="24"/>
          <w:szCs w:val="24"/>
        </w:rPr>
      </w:pPr>
      <w:r w:rsidRPr="00FB5332">
        <w:rPr>
          <w:rFonts w:asciiTheme="minorHAnsi" w:hAnsiTheme="minorHAnsi"/>
          <w:b/>
          <w:sz w:val="24"/>
          <w:szCs w:val="24"/>
        </w:rPr>
        <w:t>DRAFT OF MOTION:</w:t>
      </w:r>
      <w:r w:rsidR="00260E42" w:rsidRPr="00FB5332">
        <w:rPr>
          <w:rFonts w:asciiTheme="minorHAnsi" w:hAnsiTheme="minorHAnsi"/>
          <w:b/>
          <w:sz w:val="24"/>
          <w:szCs w:val="24"/>
        </w:rPr>
        <w:t xml:space="preserve"> </w:t>
      </w:r>
      <w:r w:rsidR="00021DB7" w:rsidRPr="00FB5332">
        <w:rPr>
          <w:rFonts w:asciiTheme="minorHAnsi" w:hAnsiTheme="minorHAnsi"/>
          <w:sz w:val="24"/>
          <w:szCs w:val="24"/>
        </w:rPr>
        <w:tab/>
        <w:t>N/A</w:t>
      </w:r>
    </w:p>
    <w:p w14:paraId="71F5E652" w14:textId="77777777" w:rsidR="000A7E59" w:rsidRPr="00FB5332" w:rsidRDefault="000A7E59" w:rsidP="0068318B">
      <w:pPr>
        <w:rPr>
          <w:rFonts w:asciiTheme="minorHAnsi" w:hAnsiTheme="minorHAnsi"/>
          <w:sz w:val="24"/>
          <w:szCs w:val="24"/>
        </w:rPr>
      </w:pPr>
    </w:p>
    <w:p w14:paraId="0191DB98" w14:textId="01B6FF9A" w:rsidR="00A00A4B" w:rsidRPr="00FB5332" w:rsidRDefault="004846F0" w:rsidP="0068318B">
      <w:pPr>
        <w:rPr>
          <w:rFonts w:asciiTheme="minorHAnsi" w:hAnsiTheme="minorHAnsi"/>
          <w:sz w:val="24"/>
          <w:szCs w:val="24"/>
        </w:rPr>
      </w:pPr>
      <w:r w:rsidRPr="00FB5332">
        <w:rPr>
          <w:rFonts w:asciiTheme="minorHAnsi" w:hAnsiTheme="minorHAnsi"/>
          <w:b/>
          <w:sz w:val="24"/>
          <w:szCs w:val="24"/>
        </w:rPr>
        <w:t>OVERVIEW</w:t>
      </w:r>
    </w:p>
    <w:p w14:paraId="22A1063D" w14:textId="318C9C52" w:rsidR="00973F2A" w:rsidRPr="00FB5332" w:rsidRDefault="00973F2A" w:rsidP="00973F2A">
      <w:pPr>
        <w:pStyle w:val="xmsonormal"/>
        <w:rPr>
          <w:sz w:val="24"/>
          <w:szCs w:val="24"/>
        </w:rPr>
      </w:pPr>
      <w:r w:rsidRPr="00FB5332">
        <w:rPr>
          <w:sz w:val="24"/>
          <w:szCs w:val="24"/>
        </w:rPr>
        <w:t xml:space="preserve">In 2017, the PLA board discussed Nashville as a conference site and these </w:t>
      </w:r>
      <w:hyperlink r:id="rId7" w:history="1">
        <w:r w:rsidRPr="00FB5332">
          <w:rPr>
            <w:rStyle w:val="Hyperlink"/>
            <w:color w:val="auto"/>
            <w:sz w:val="24"/>
            <w:szCs w:val="24"/>
          </w:rPr>
          <w:t>guidelines</w:t>
        </w:r>
      </w:hyperlink>
      <w:r w:rsidRPr="00FB5332">
        <w:rPr>
          <w:sz w:val="24"/>
          <w:szCs w:val="24"/>
        </w:rPr>
        <w:t xml:space="preserve">* resulted. We are considering ways to ensure the 2020 conference will adhere to the spirit of these guidelines, including holding community outreach activities during the conference and dedicating </w:t>
      </w:r>
      <w:r w:rsidR="005E2278" w:rsidRPr="00FB5332">
        <w:rPr>
          <w:sz w:val="24"/>
          <w:szCs w:val="24"/>
        </w:rPr>
        <w:t xml:space="preserve">the </w:t>
      </w:r>
      <w:r w:rsidRPr="00FB5332">
        <w:rPr>
          <w:sz w:val="24"/>
          <w:szCs w:val="24"/>
        </w:rPr>
        <w:t xml:space="preserve">Saturday </w:t>
      </w:r>
      <w:r w:rsidR="005E2278" w:rsidRPr="00FB5332">
        <w:rPr>
          <w:sz w:val="24"/>
          <w:szCs w:val="24"/>
        </w:rPr>
        <w:t xml:space="preserve">of our conference </w:t>
      </w:r>
      <w:r w:rsidRPr="00FB5332">
        <w:rPr>
          <w:sz w:val="24"/>
          <w:szCs w:val="24"/>
        </w:rPr>
        <w:t xml:space="preserve">to get attendees out in the community. </w:t>
      </w:r>
    </w:p>
    <w:p w14:paraId="0B14676F" w14:textId="1A51BD31" w:rsidR="00973F2A" w:rsidRPr="00FB5332" w:rsidRDefault="005E2278" w:rsidP="00973F2A">
      <w:pPr>
        <w:pStyle w:val="xmsonormal"/>
        <w:rPr>
          <w:sz w:val="24"/>
          <w:szCs w:val="24"/>
        </w:rPr>
      </w:pPr>
      <w:r w:rsidRPr="00FB5332">
        <w:rPr>
          <w:sz w:val="24"/>
          <w:szCs w:val="24"/>
        </w:rPr>
        <w:t>At our fall board meeting, we</w:t>
      </w:r>
      <w:r w:rsidR="00973F2A" w:rsidRPr="00FB5332">
        <w:rPr>
          <w:sz w:val="24"/>
          <w:szCs w:val="24"/>
        </w:rPr>
        <w:t xml:space="preserve"> will be participating in an</w:t>
      </w:r>
      <w:r w:rsidR="00535D09">
        <w:rPr>
          <w:sz w:val="24"/>
          <w:szCs w:val="24"/>
        </w:rPr>
        <w:t xml:space="preserve"> insight</w:t>
      </w:r>
      <w:r w:rsidR="00973F2A" w:rsidRPr="00FB5332">
        <w:rPr>
          <w:sz w:val="24"/>
          <w:szCs w:val="24"/>
        </w:rPr>
        <w:t xml:space="preserve"> immersion program in Nashville, themed around inclusion. The goals of this activity are to:</w:t>
      </w:r>
    </w:p>
    <w:p w14:paraId="2351922A" w14:textId="75A80A83" w:rsidR="00973F2A" w:rsidRPr="00FB5332" w:rsidRDefault="005E2278" w:rsidP="00973F2A">
      <w:pPr>
        <w:pStyle w:val="xmsonormal"/>
        <w:numPr>
          <w:ilvl w:val="0"/>
          <w:numId w:val="20"/>
        </w:numPr>
        <w:rPr>
          <w:sz w:val="24"/>
          <w:szCs w:val="24"/>
        </w:rPr>
      </w:pPr>
      <w:r w:rsidRPr="00FB5332">
        <w:rPr>
          <w:sz w:val="24"/>
          <w:szCs w:val="24"/>
        </w:rPr>
        <w:t xml:space="preserve">Provide a sense of the kinds of activities being considered and to get the Board’s input on how </w:t>
      </w:r>
      <w:r w:rsidR="00973F2A" w:rsidRPr="00FB5332">
        <w:rPr>
          <w:sz w:val="24"/>
          <w:szCs w:val="24"/>
        </w:rPr>
        <w:t>we might use our conference to educate and inspire action</w:t>
      </w:r>
      <w:r w:rsidR="00F50702" w:rsidRPr="00FB5332">
        <w:rPr>
          <w:sz w:val="24"/>
          <w:szCs w:val="24"/>
        </w:rPr>
        <w:t>.</w:t>
      </w:r>
    </w:p>
    <w:p w14:paraId="1732F2CF" w14:textId="06F3098F" w:rsidR="005E2278" w:rsidRPr="00FB5332" w:rsidRDefault="005E2278" w:rsidP="00973F2A">
      <w:pPr>
        <w:pStyle w:val="xmsonormal"/>
        <w:numPr>
          <w:ilvl w:val="0"/>
          <w:numId w:val="20"/>
        </w:numPr>
        <w:rPr>
          <w:sz w:val="24"/>
          <w:szCs w:val="24"/>
        </w:rPr>
      </w:pPr>
      <w:r w:rsidRPr="00FB5332">
        <w:rPr>
          <w:sz w:val="24"/>
          <w:szCs w:val="24"/>
        </w:rPr>
        <w:t xml:space="preserve">Help the Board become more familiar with our conference site and engage the Board in conference planning from the beginning.  </w:t>
      </w:r>
    </w:p>
    <w:p w14:paraId="34C2606F" w14:textId="26473576" w:rsidR="005E2278" w:rsidRPr="00FB5332" w:rsidRDefault="00F50702" w:rsidP="00973F2A">
      <w:pPr>
        <w:pStyle w:val="xmsonormal"/>
        <w:numPr>
          <w:ilvl w:val="0"/>
          <w:numId w:val="20"/>
        </w:numPr>
        <w:rPr>
          <w:sz w:val="24"/>
          <w:szCs w:val="24"/>
        </w:rPr>
      </w:pPr>
      <w:r w:rsidRPr="00FB5332">
        <w:rPr>
          <w:sz w:val="24"/>
          <w:szCs w:val="24"/>
        </w:rPr>
        <w:t>Provide board development by c</w:t>
      </w:r>
      <w:r w:rsidR="005E2278" w:rsidRPr="00FB5332">
        <w:rPr>
          <w:sz w:val="24"/>
          <w:szCs w:val="24"/>
        </w:rPr>
        <w:t>hang</w:t>
      </w:r>
      <w:r w:rsidRPr="00FB5332">
        <w:rPr>
          <w:sz w:val="24"/>
          <w:szCs w:val="24"/>
        </w:rPr>
        <w:t>ing</w:t>
      </w:r>
      <w:r w:rsidR="005E2278" w:rsidRPr="00FB5332">
        <w:rPr>
          <w:sz w:val="24"/>
          <w:szCs w:val="24"/>
        </w:rPr>
        <w:t xml:space="preserve"> up the Board’s traditional meeting structure and provid</w:t>
      </w:r>
      <w:r w:rsidRPr="00FB5332">
        <w:rPr>
          <w:sz w:val="24"/>
          <w:szCs w:val="24"/>
        </w:rPr>
        <w:t>ing</w:t>
      </w:r>
      <w:r w:rsidR="005E2278" w:rsidRPr="00FB5332">
        <w:rPr>
          <w:sz w:val="24"/>
          <w:szCs w:val="24"/>
        </w:rPr>
        <w:t xml:space="preserve"> a thought-provoking and fun experience</w:t>
      </w:r>
      <w:r w:rsidRPr="00FB5332">
        <w:rPr>
          <w:sz w:val="24"/>
          <w:szCs w:val="24"/>
        </w:rPr>
        <w:t>.</w:t>
      </w:r>
    </w:p>
    <w:p w14:paraId="6EBE9CCB" w14:textId="4699BC6B" w:rsidR="004846F0" w:rsidRPr="00FB5332" w:rsidRDefault="004846F0" w:rsidP="00C233E4">
      <w:pPr>
        <w:rPr>
          <w:rFonts w:asciiTheme="minorHAnsi" w:hAnsiTheme="minorHAnsi"/>
          <w:b/>
          <w:sz w:val="24"/>
          <w:szCs w:val="24"/>
        </w:rPr>
      </w:pPr>
      <w:r w:rsidRPr="00FB5332">
        <w:rPr>
          <w:rFonts w:asciiTheme="minorHAnsi" w:hAnsiTheme="minorHAnsi"/>
          <w:b/>
          <w:sz w:val="24"/>
          <w:szCs w:val="24"/>
        </w:rPr>
        <w:t>KEY CURRENT ACTIVITIES</w:t>
      </w:r>
      <w:r w:rsidR="006B491B" w:rsidRPr="00FB5332">
        <w:rPr>
          <w:rFonts w:asciiTheme="minorHAnsi" w:hAnsiTheme="minorHAnsi"/>
          <w:b/>
          <w:sz w:val="24"/>
          <w:szCs w:val="24"/>
        </w:rPr>
        <w:t>/METRICS</w:t>
      </w:r>
    </w:p>
    <w:p w14:paraId="681AAA8F" w14:textId="0AEBA8EF" w:rsidR="005E2278" w:rsidRPr="00FB5332" w:rsidRDefault="005E2278" w:rsidP="005E2278">
      <w:pPr>
        <w:pStyle w:val="xmsonormal"/>
        <w:ind w:left="360"/>
        <w:rPr>
          <w:sz w:val="24"/>
          <w:szCs w:val="24"/>
        </w:rPr>
      </w:pPr>
      <w:r w:rsidRPr="00FB5332">
        <w:rPr>
          <w:sz w:val="24"/>
          <w:szCs w:val="24"/>
        </w:rPr>
        <w:t xml:space="preserve">PLA </w:t>
      </w:r>
      <w:r w:rsidR="00535D09">
        <w:rPr>
          <w:sz w:val="24"/>
          <w:szCs w:val="24"/>
        </w:rPr>
        <w:t xml:space="preserve">will be using the company Now Plus One to </w:t>
      </w:r>
      <w:proofErr w:type="gramStart"/>
      <w:r w:rsidR="00535D09">
        <w:rPr>
          <w:sz w:val="24"/>
          <w:szCs w:val="24"/>
        </w:rPr>
        <w:t>facilitated</w:t>
      </w:r>
      <w:proofErr w:type="gramEnd"/>
      <w:r w:rsidR="00535D09">
        <w:rPr>
          <w:sz w:val="24"/>
          <w:szCs w:val="24"/>
        </w:rPr>
        <w:t xml:space="preserve"> the insight immersion -</w:t>
      </w:r>
      <w:r w:rsidRPr="00FB5332">
        <w:rPr>
          <w:sz w:val="24"/>
          <w:szCs w:val="24"/>
        </w:rPr>
        <w:t xml:space="preserve"> </w:t>
      </w:r>
      <w:hyperlink r:id="rId8" w:history="1">
        <w:r w:rsidRPr="00FB5332">
          <w:rPr>
            <w:rStyle w:val="Hyperlink"/>
            <w:color w:val="auto"/>
            <w:sz w:val="24"/>
            <w:szCs w:val="24"/>
          </w:rPr>
          <w:t>http://www.nowplusone.com/</w:t>
        </w:r>
      </w:hyperlink>
      <w:r w:rsidRPr="00FB5332">
        <w:rPr>
          <w:sz w:val="24"/>
          <w:szCs w:val="24"/>
        </w:rPr>
        <w:t xml:space="preserve">. Stephan Paschalides is the founder of Now Plus One and will be managing the immersion experience, kicking off during dinner on Sunday, </w:t>
      </w:r>
      <w:r w:rsidR="00F50702" w:rsidRPr="00FB5332">
        <w:rPr>
          <w:sz w:val="24"/>
          <w:szCs w:val="24"/>
        </w:rPr>
        <w:t>Nov.</w:t>
      </w:r>
      <w:r w:rsidRPr="00FB5332">
        <w:rPr>
          <w:sz w:val="24"/>
          <w:szCs w:val="24"/>
        </w:rPr>
        <w:t xml:space="preserve"> 4. The </w:t>
      </w:r>
      <w:r w:rsidR="00535D09">
        <w:rPr>
          <w:sz w:val="24"/>
          <w:szCs w:val="24"/>
        </w:rPr>
        <w:t xml:space="preserve">insight </w:t>
      </w:r>
      <w:r w:rsidRPr="00FB5332">
        <w:rPr>
          <w:sz w:val="24"/>
          <w:szCs w:val="24"/>
        </w:rPr>
        <w:t xml:space="preserve">immersion program will take place all day on Monday, </w:t>
      </w:r>
      <w:r w:rsidR="00884B79" w:rsidRPr="00FB5332">
        <w:rPr>
          <w:sz w:val="24"/>
          <w:szCs w:val="24"/>
        </w:rPr>
        <w:t>Nov.</w:t>
      </w:r>
      <w:r w:rsidRPr="00FB5332">
        <w:rPr>
          <w:sz w:val="24"/>
          <w:szCs w:val="24"/>
        </w:rPr>
        <w:t xml:space="preserve"> 5, and the debriefing session will take place on Tuesday, </w:t>
      </w:r>
      <w:r w:rsidR="00884B79" w:rsidRPr="00FB5332">
        <w:rPr>
          <w:sz w:val="24"/>
          <w:szCs w:val="24"/>
        </w:rPr>
        <w:t>Nov.</w:t>
      </w:r>
      <w:r w:rsidRPr="00FB5332">
        <w:rPr>
          <w:sz w:val="24"/>
          <w:szCs w:val="24"/>
        </w:rPr>
        <w:t xml:space="preserve"> 6, ending around 2pm. We hope to come out of the debriefing with ideas that can help us further develop our plans for 2020.</w:t>
      </w:r>
    </w:p>
    <w:p w14:paraId="12FD2FE7" w14:textId="0DBC97B1" w:rsidR="00F50702" w:rsidRPr="00FB5332" w:rsidRDefault="00F50702" w:rsidP="005E2278">
      <w:pPr>
        <w:pStyle w:val="xmsonormal"/>
        <w:ind w:left="360"/>
        <w:rPr>
          <w:sz w:val="24"/>
          <w:szCs w:val="24"/>
        </w:rPr>
      </w:pPr>
      <w:r w:rsidRPr="00FB5332">
        <w:rPr>
          <w:sz w:val="24"/>
          <w:szCs w:val="24"/>
        </w:rPr>
        <w:t xml:space="preserve">Thanks go to Kent Oliver, Nashville Public Library and Susan Earl, Brentwood Library, co-chairs of the PLA 2020 Local Committee for their assistance in planning.  Susan and Kent will be joining us for some portions of </w:t>
      </w:r>
      <w:r w:rsidR="00884B79" w:rsidRPr="00FB5332">
        <w:rPr>
          <w:sz w:val="24"/>
          <w:szCs w:val="24"/>
        </w:rPr>
        <w:t xml:space="preserve">the event. </w:t>
      </w:r>
      <w:r w:rsidRPr="00FB5332">
        <w:rPr>
          <w:sz w:val="24"/>
          <w:szCs w:val="24"/>
        </w:rPr>
        <w:t>Thanks also go to PLA staffers</w:t>
      </w:r>
      <w:r w:rsidR="00535D09">
        <w:rPr>
          <w:sz w:val="24"/>
          <w:szCs w:val="24"/>
        </w:rPr>
        <w:t xml:space="preserve"> </w:t>
      </w:r>
      <w:r w:rsidRPr="00FB5332">
        <w:rPr>
          <w:sz w:val="24"/>
          <w:szCs w:val="24"/>
        </w:rPr>
        <w:t xml:space="preserve">Melissa Faubel Johnson and Lian Drago for all their hard working pulling the event together. </w:t>
      </w:r>
    </w:p>
    <w:p w14:paraId="4CDF5F4E" w14:textId="153F2356" w:rsidR="004846F0" w:rsidRPr="00FB5332" w:rsidRDefault="004846F0" w:rsidP="00C233E4">
      <w:pPr>
        <w:rPr>
          <w:rFonts w:asciiTheme="minorHAnsi" w:hAnsiTheme="minorHAnsi"/>
          <w:b/>
          <w:sz w:val="24"/>
          <w:szCs w:val="24"/>
        </w:rPr>
      </w:pPr>
      <w:r w:rsidRPr="00FB5332">
        <w:rPr>
          <w:rFonts w:asciiTheme="minorHAnsi" w:hAnsiTheme="minorHAnsi"/>
          <w:b/>
          <w:sz w:val="24"/>
          <w:szCs w:val="24"/>
        </w:rPr>
        <w:t xml:space="preserve">BUDGET </w:t>
      </w:r>
    </w:p>
    <w:p w14:paraId="323B4960" w14:textId="7D3AE3A1" w:rsidR="00F50702" w:rsidRPr="00FB5332" w:rsidRDefault="00F50702" w:rsidP="00C233E4">
      <w:pPr>
        <w:rPr>
          <w:rFonts w:asciiTheme="minorHAnsi" w:hAnsiTheme="minorHAnsi"/>
          <w:sz w:val="24"/>
          <w:szCs w:val="24"/>
        </w:rPr>
      </w:pPr>
      <w:r w:rsidRPr="00FB5332">
        <w:rPr>
          <w:rFonts w:asciiTheme="minorHAnsi" w:hAnsiTheme="minorHAnsi"/>
          <w:sz w:val="24"/>
          <w:szCs w:val="24"/>
        </w:rPr>
        <w:t xml:space="preserve">The cost of this pilot will be covered by Gates grant funding.  </w:t>
      </w:r>
    </w:p>
    <w:p w14:paraId="20DBB9A5" w14:textId="77777777" w:rsidR="00F50702" w:rsidRPr="00FB5332" w:rsidRDefault="00F50702" w:rsidP="00C233E4">
      <w:pPr>
        <w:rPr>
          <w:rFonts w:asciiTheme="minorHAnsi" w:hAnsiTheme="minorHAnsi"/>
          <w:b/>
          <w:sz w:val="24"/>
          <w:szCs w:val="24"/>
        </w:rPr>
      </w:pPr>
    </w:p>
    <w:p w14:paraId="055E5EAC" w14:textId="77777777" w:rsidR="00E86AC0" w:rsidRDefault="00E86AC0" w:rsidP="00C233E4">
      <w:pPr>
        <w:rPr>
          <w:rFonts w:asciiTheme="minorHAnsi" w:hAnsiTheme="minorHAnsi"/>
          <w:b/>
          <w:sz w:val="24"/>
          <w:szCs w:val="24"/>
        </w:rPr>
      </w:pPr>
    </w:p>
    <w:p w14:paraId="2F570E4C" w14:textId="12B0028C" w:rsidR="006B491B" w:rsidRPr="00FB5332" w:rsidRDefault="006B491B" w:rsidP="00C233E4">
      <w:pPr>
        <w:rPr>
          <w:rFonts w:asciiTheme="minorHAnsi" w:hAnsiTheme="minorHAnsi"/>
          <w:b/>
          <w:sz w:val="24"/>
          <w:szCs w:val="24"/>
        </w:rPr>
      </w:pPr>
      <w:r w:rsidRPr="00FB5332">
        <w:rPr>
          <w:rFonts w:asciiTheme="minorHAnsi" w:hAnsiTheme="minorHAnsi"/>
          <w:b/>
          <w:sz w:val="24"/>
          <w:szCs w:val="24"/>
        </w:rPr>
        <w:lastRenderedPageBreak/>
        <w:t>ASSESSMENT</w:t>
      </w:r>
    </w:p>
    <w:p w14:paraId="5A8D75C1" w14:textId="14702515" w:rsidR="006B491B" w:rsidRPr="00FB5332" w:rsidRDefault="00F50702" w:rsidP="00C233E4">
      <w:pPr>
        <w:rPr>
          <w:rFonts w:asciiTheme="minorHAnsi" w:hAnsiTheme="minorHAnsi"/>
          <w:sz w:val="24"/>
          <w:szCs w:val="24"/>
        </w:rPr>
      </w:pPr>
      <w:r w:rsidRPr="00FB5332">
        <w:rPr>
          <w:rFonts w:asciiTheme="minorHAnsi" w:hAnsiTheme="minorHAnsi"/>
          <w:sz w:val="24"/>
          <w:szCs w:val="24"/>
        </w:rPr>
        <w:t xml:space="preserve">PLA staff will use the Board’s input to further develop PLA 2020 events. The ultimate program developed for PLA 2020 will be evaluated. </w:t>
      </w:r>
    </w:p>
    <w:p w14:paraId="4C020C36" w14:textId="77777777" w:rsidR="00F50702" w:rsidRPr="00FB5332" w:rsidRDefault="00F50702" w:rsidP="00C233E4">
      <w:pPr>
        <w:rPr>
          <w:rFonts w:asciiTheme="minorHAnsi" w:hAnsiTheme="minorHAnsi"/>
          <w:sz w:val="24"/>
          <w:szCs w:val="24"/>
        </w:rPr>
      </w:pPr>
    </w:p>
    <w:p w14:paraId="29D5DD0F" w14:textId="2F749BAF" w:rsidR="004846F0" w:rsidRPr="00FB5332" w:rsidRDefault="004846F0" w:rsidP="00C233E4">
      <w:pPr>
        <w:rPr>
          <w:rFonts w:asciiTheme="minorHAnsi" w:hAnsiTheme="minorHAnsi"/>
          <w:b/>
          <w:sz w:val="24"/>
          <w:szCs w:val="24"/>
        </w:rPr>
      </w:pPr>
      <w:r w:rsidRPr="00FB5332">
        <w:rPr>
          <w:rFonts w:asciiTheme="minorHAnsi" w:hAnsiTheme="minorHAnsi"/>
          <w:b/>
          <w:sz w:val="24"/>
          <w:szCs w:val="24"/>
        </w:rPr>
        <w:t>PLA STRATEGIC GOAL LINK</w:t>
      </w:r>
      <w:r w:rsidR="008E5812" w:rsidRPr="00FB5332">
        <w:rPr>
          <w:rFonts w:asciiTheme="minorHAnsi" w:hAnsiTheme="minorHAnsi"/>
          <w:b/>
          <w:sz w:val="24"/>
          <w:szCs w:val="24"/>
        </w:rPr>
        <w:t xml:space="preserve"> (check all that apply)</w:t>
      </w:r>
    </w:p>
    <w:p w14:paraId="7C603531" w14:textId="6824D312" w:rsidR="004846F0" w:rsidRPr="00FB5332" w:rsidRDefault="004846F0" w:rsidP="004846F0">
      <w:pPr>
        <w:pStyle w:val="ListParagraph"/>
        <w:autoSpaceDE w:val="0"/>
        <w:autoSpaceDN w:val="0"/>
        <w:adjustRightInd w:val="0"/>
        <w:ind w:left="0"/>
        <w:rPr>
          <w:rFonts w:asciiTheme="minorHAnsi" w:hAnsiTheme="minorHAnsi" w:cs="Arial"/>
          <w:sz w:val="20"/>
        </w:rPr>
      </w:pPr>
      <w:r w:rsidRPr="00FB5332">
        <w:rPr>
          <w:rFonts w:asciiTheme="minorHAnsi" w:hAnsiTheme="minorHAnsi" w:cs="Arial"/>
          <w:sz w:val="20"/>
        </w:rPr>
        <w:fldChar w:fldCharType="begin">
          <w:ffData>
            <w:name w:val=""/>
            <w:enabled/>
            <w:calcOnExit w:val="0"/>
            <w:checkBox>
              <w:sizeAuto/>
              <w:default w:val="0"/>
            </w:checkBox>
          </w:ffData>
        </w:fldChar>
      </w:r>
      <w:r w:rsidRPr="00FB5332">
        <w:rPr>
          <w:rFonts w:asciiTheme="minorHAnsi" w:hAnsiTheme="minorHAnsi" w:cs="Arial"/>
          <w:sz w:val="20"/>
        </w:rPr>
        <w:instrText xml:space="preserve"> FORMCHECKBOX </w:instrText>
      </w:r>
      <w:r w:rsidR="00E86AC0">
        <w:rPr>
          <w:rFonts w:asciiTheme="minorHAnsi" w:hAnsiTheme="minorHAnsi" w:cs="Arial"/>
          <w:sz w:val="20"/>
        </w:rPr>
      </w:r>
      <w:r w:rsidR="00E86AC0">
        <w:rPr>
          <w:rFonts w:asciiTheme="minorHAnsi" w:hAnsiTheme="minorHAnsi" w:cs="Arial"/>
          <w:sz w:val="20"/>
        </w:rPr>
        <w:fldChar w:fldCharType="separate"/>
      </w:r>
      <w:r w:rsidRPr="00FB5332">
        <w:rPr>
          <w:rFonts w:asciiTheme="minorHAnsi" w:hAnsiTheme="minorHAnsi" w:cs="Arial"/>
          <w:sz w:val="20"/>
        </w:rPr>
        <w:fldChar w:fldCharType="end"/>
      </w:r>
      <w:r w:rsidRPr="00FB5332">
        <w:rPr>
          <w:rFonts w:asciiTheme="minorHAnsi" w:hAnsiTheme="minorHAnsi" w:cs="Arial"/>
          <w:sz w:val="20"/>
        </w:rPr>
        <w:t xml:space="preserve"> TRANSFORMATION</w:t>
      </w:r>
      <w:r w:rsidR="004926D2" w:rsidRPr="00FB5332">
        <w:rPr>
          <w:rFonts w:asciiTheme="minorHAnsi" w:hAnsiTheme="minorHAnsi" w:cs="Arial"/>
          <w:sz w:val="20"/>
        </w:rPr>
        <w:t xml:space="preserve"> </w:t>
      </w:r>
      <w:r w:rsidRPr="00FB5332">
        <w:rPr>
          <w:rFonts w:asciiTheme="minorHAnsi" w:hAnsiTheme="minorHAnsi" w:cs="Arial"/>
          <w:sz w:val="20"/>
        </w:rPr>
        <w:t xml:space="preserve"> </w:t>
      </w:r>
      <w:bookmarkStart w:id="0" w:name="_Hlk528139377"/>
      <w:r w:rsidRPr="00FB5332">
        <w:rPr>
          <w:rFonts w:asciiTheme="minorHAnsi" w:hAnsiTheme="minorHAnsi" w:cs="Arial"/>
          <w:sz w:val="20"/>
        </w:rPr>
        <w:t xml:space="preserve"> </w:t>
      </w:r>
      <w:r w:rsidR="004926D2" w:rsidRPr="00FB5332">
        <w:rPr>
          <w:rFonts w:asciiTheme="minorHAnsi" w:hAnsiTheme="minorHAnsi" w:cs="Arial"/>
          <w:sz w:val="20"/>
        </w:rPr>
        <w:fldChar w:fldCharType="begin">
          <w:ffData>
            <w:name w:val="Check1"/>
            <w:enabled/>
            <w:calcOnExit w:val="0"/>
            <w:checkBox>
              <w:sizeAuto/>
              <w:default w:val="1"/>
            </w:checkBox>
          </w:ffData>
        </w:fldChar>
      </w:r>
      <w:bookmarkStart w:id="1" w:name="Check1"/>
      <w:r w:rsidR="004926D2" w:rsidRPr="00FB5332">
        <w:rPr>
          <w:rFonts w:asciiTheme="minorHAnsi" w:hAnsiTheme="minorHAnsi" w:cs="Arial"/>
          <w:sz w:val="20"/>
        </w:rPr>
        <w:instrText xml:space="preserve"> FORMCHECKBOX </w:instrText>
      </w:r>
      <w:r w:rsidR="00E86AC0">
        <w:rPr>
          <w:rFonts w:asciiTheme="minorHAnsi" w:hAnsiTheme="minorHAnsi" w:cs="Arial"/>
          <w:sz w:val="20"/>
        </w:rPr>
      </w:r>
      <w:r w:rsidR="00E86AC0">
        <w:rPr>
          <w:rFonts w:asciiTheme="minorHAnsi" w:hAnsiTheme="minorHAnsi" w:cs="Arial"/>
          <w:sz w:val="20"/>
        </w:rPr>
        <w:fldChar w:fldCharType="separate"/>
      </w:r>
      <w:r w:rsidR="004926D2" w:rsidRPr="00FB5332">
        <w:rPr>
          <w:rFonts w:asciiTheme="minorHAnsi" w:hAnsiTheme="minorHAnsi" w:cs="Arial"/>
          <w:sz w:val="20"/>
        </w:rPr>
        <w:fldChar w:fldCharType="end"/>
      </w:r>
      <w:bookmarkEnd w:id="1"/>
      <w:bookmarkEnd w:id="0"/>
      <w:r w:rsidRPr="00FB5332">
        <w:rPr>
          <w:rFonts w:asciiTheme="minorHAnsi" w:hAnsiTheme="minorHAnsi" w:cs="Arial"/>
          <w:sz w:val="20"/>
        </w:rPr>
        <w:t xml:space="preserve"> LEADERSHIP   </w:t>
      </w:r>
      <w:r w:rsidRPr="00FB5332">
        <w:rPr>
          <w:rFonts w:asciiTheme="minorHAnsi" w:hAnsiTheme="minorHAnsi" w:cs="Arial"/>
          <w:sz w:val="20"/>
        </w:rPr>
        <w:fldChar w:fldCharType="begin">
          <w:ffData>
            <w:name w:val="Check1"/>
            <w:enabled/>
            <w:calcOnExit w:val="0"/>
            <w:checkBox>
              <w:sizeAuto/>
              <w:default w:val="0"/>
            </w:checkBox>
          </w:ffData>
        </w:fldChar>
      </w:r>
      <w:r w:rsidRPr="00FB5332">
        <w:rPr>
          <w:rFonts w:asciiTheme="minorHAnsi" w:hAnsiTheme="minorHAnsi" w:cs="Arial"/>
          <w:sz w:val="20"/>
        </w:rPr>
        <w:instrText xml:space="preserve"> FORMCHECKBOX </w:instrText>
      </w:r>
      <w:r w:rsidR="00E86AC0">
        <w:rPr>
          <w:rFonts w:asciiTheme="minorHAnsi" w:hAnsiTheme="minorHAnsi" w:cs="Arial"/>
          <w:sz w:val="20"/>
        </w:rPr>
      </w:r>
      <w:r w:rsidR="00E86AC0">
        <w:rPr>
          <w:rFonts w:asciiTheme="minorHAnsi" w:hAnsiTheme="minorHAnsi" w:cs="Arial"/>
          <w:sz w:val="20"/>
        </w:rPr>
        <w:fldChar w:fldCharType="separate"/>
      </w:r>
      <w:r w:rsidRPr="00FB5332">
        <w:rPr>
          <w:rFonts w:asciiTheme="minorHAnsi" w:hAnsiTheme="minorHAnsi" w:cs="Arial"/>
          <w:sz w:val="20"/>
        </w:rPr>
        <w:fldChar w:fldCharType="end"/>
      </w:r>
      <w:r w:rsidRPr="00FB5332">
        <w:rPr>
          <w:rFonts w:asciiTheme="minorHAnsi" w:hAnsiTheme="minorHAnsi" w:cs="Arial"/>
          <w:sz w:val="20"/>
        </w:rPr>
        <w:t xml:space="preserve"> ADV. &amp; AWARENESS   </w:t>
      </w:r>
      <w:r w:rsidR="00973F2A" w:rsidRPr="00FB5332">
        <w:rPr>
          <w:rFonts w:asciiTheme="minorHAnsi" w:hAnsiTheme="minorHAnsi" w:cs="Arial"/>
          <w:sz w:val="20"/>
        </w:rPr>
        <w:t xml:space="preserve"> </w:t>
      </w:r>
      <w:r w:rsidR="00973F2A" w:rsidRPr="00FB5332">
        <w:rPr>
          <w:rFonts w:asciiTheme="minorHAnsi" w:hAnsiTheme="minorHAnsi" w:cs="Arial"/>
          <w:sz w:val="20"/>
        </w:rPr>
        <w:fldChar w:fldCharType="begin">
          <w:ffData>
            <w:name w:val="Check1"/>
            <w:enabled/>
            <w:calcOnExit w:val="0"/>
            <w:checkBox>
              <w:sizeAuto/>
              <w:default w:val="1"/>
            </w:checkBox>
          </w:ffData>
        </w:fldChar>
      </w:r>
      <w:r w:rsidR="00973F2A" w:rsidRPr="00FB5332">
        <w:rPr>
          <w:rFonts w:asciiTheme="minorHAnsi" w:hAnsiTheme="minorHAnsi" w:cs="Arial"/>
          <w:sz w:val="20"/>
        </w:rPr>
        <w:instrText xml:space="preserve"> FORMCHECKBOX </w:instrText>
      </w:r>
      <w:r w:rsidR="00E86AC0">
        <w:rPr>
          <w:rFonts w:asciiTheme="minorHAnsi" w:hAnsiTheme="minorHAnsi" w:cs="Arial"/>
          <w:sz w:val="20"/>
        </w:rPr>
      </w:r>
      <w:r w:rsidR="00E86AC0">
        <w:rPr>
          <w:rFonts w:asciiTheme="minorHAnsi" w:hAnsiTheme="minorHAnsi" w:cs="Arial"/>
          <w:sz w:val="20"/>
        </w:rPr>
        <w:fldChar w:fldCharType="separate"/>
      </w:r>
      <w:r w:rsidR="00973F2A" w:rsidRPr="00FB5332">
        <w:rPr>
          <w:rFonts w:asciiTheme="minorHAnsi" w:hAnsiTheme="minorHAnsi" w:cs="Arial"/>
          <w:sz w:val="20"/>
        </w:rPr>
        <w:fldChar w:fldCharType="end"/>
      </w:r>
      <w:r w:rsidRPr="00FB5332">
        <w:rPr>
          <w:rFonts w:asciiTheme="minorHAnsi" w:hAnsiTheme="minorHAnsi" w:cs="Arial"/>
          <w:sz w:val="20"/>
        </w:rPr>
        <w:t xml:space="preserve"> E.D.I.S.J.   </w:t>
      </w:r>
      <w:r w:rsidR="00973F2A" w:rsidRPr="00FB5332">
        <w:rPr>
          <w:rFonts w:asciiTheme="minorHAnsi" w:hAnsiTheme="minorHAnsi" w:cs="Arial"/>
          <w:sz w:val="20"/>
        </w:rPr>
        <w:fldChar w:fldCharType="begin">
          <w:ffData>
            <w:name w:val="Check1"/>
            <w:enabled/>
            <w:calcOnExit w:val="0"/>
            <w:checkBox>
              <w:sizeAuto/>
              <w:default w:val="1"/>
            </w:checkBox>
          </w:ffData>
        </w:fldChar>
      </w:r>
      <w:r w:rsidR="00973F2A" w:rsidRPr="00FB5332">
        <w:rPr>
          <w:rFonts w:asciiTheme="minorHAnsi" w:hAnsiTheme="minorHAnsi" w:cs="Arial"/>
          <w:sz w:val="20"/>
        </w:rPr>
        <w:instrText xml:space="preserve"> FORMCHECKBOX </w:instrText>
      </w:r>
      <w:r w:rsidR="00E86AC0">
        <w:rPr>
          <w:rFonts w:asciiTheme="minorHAnsi" w:hAnsiTheme="minorHAnsi" w:cs="Arial"/>
          <w:sz w:val="20"/>
        </w:rPr>
      </w:r>
      <w:r w:rsidR="00E86AC0">
        <w:rPr>
          <w:rFonts w:asciiTheme="minorHAnsi" w:hAnsiTheme="minorHAnsi" w:cs="Arial"/>
          <w:sz w:val="20"/>
        </w:rPr>
        <w:fldChar w:fldCharType="separate"/>
      </w:r>
      <w:r w:rsidR="00973F2A" w:rsidRPr="00FB5332">
        <w:rPr>
          <w:rFonts w:asciiTheme="minorHAnsi" w:hAnsiTheme="minorHAnsi" w:cs="Arial"/>
          <w:sz w:val="20"/>
        </w:rPr>
        <w:fldChar w:fldCharType="end"/>
      </w:r>
      <w:r w:rsidRPr="00FB5332">
        <w:rPr>
          <w:rFonts w:asciiTheme="minorHAnsi" w:hAnsiTheme="minorHAnsi" w:cs="Arial"/>
          <w:sz w:val="20"/>
        </w:rPr>
        <w:t xml:space="preserve"> ORG. EXCELLENCE</w:t>
      </w:r>
    </w:p>
    <w:p w14:paraId="11E59928" w14:textId="77777777" w:rsidR="004846F0" w:rsidRPr="00FB5332" w:rsidRDefault="004846F0" w:rsidP="004846F0">
      <w:pPr>
        <w:pStyle w:val="ListParagraph"/>
        <w:autoSpaceDE w:val="0"/>
        <w:autoSpaceDN w:val="0"/>
        <w:adjustRightInd w:val="0"/>
        <w:ind w:left="0"/>
        <w:rPr>
          <w:rFonts w:asciiTheme="minorHAnsi" w:hAnsiTheme="minorHAnsi" w:cs="Arial"/>
        </w:rPr>
      </w:pPr>
    </w:p>
    <w:p w14:paraId="2A3D4391" w14:textId="5CDB759C" w:rsidR="00973F2A" w:rsidRPr="00FB5332" w:rsidRDefault="00973F2A" w:rsidP="00973F2A">
      <w:pPr>
        <w:pStyle w:val="Heading2"/>
        <w:rPr>
          <w:rFonts w:asciiTheme="minorHAnsi" w:eastAsia="Times New Roman" w:hAnsiTheme="minorHAnsi" w:cstheme="minorHAnsi"/>
          <w:color w:val="auto"/>
          <w:sz w:val="28"/>
          <w:szCs w:val="28"/>
        </w:rPr>
      </w:pPr>
      <w:r w:rsidRPr="00FB5332">
        <w:rPr>
          <w:rFonts w:asciiTheme="minorHAnsi" w:hAnsiTheme="minorHAnsi" w:cstheme="minorHAnsi"/>
          <w:color w:val="auto"/>
          <w:sz w:val="28"/>
          <w:szCs w:val="28"/>
        </w:rPr>
        <w:t>Core Values and Conference Sites—PLA Guidelines*</w:t>
      </w:r>
    </w:p>
    <w:p w14:paraId="12689FC8" w14:textId="77777777" w:rsidR="00973F2A" w:rsidRPr="00FB5332" w:rsidRDefault="00973F2A" w:rsidP="00973F2A">
      <w:pPr>
        <w:pStyle w:val="NormalWeb"/>
        <w:spacing w:before="0" w:after="0"/>
        <w:textAlignment w:val="baseline"/>
        <w:rPr>
          <w:rFonts w:asciiTheme="minorHAnsi" w:hAnsiTheme="minorHAnsi" w:cstheme="minorHAnsi"/>
        </w:rPr>
      </w:pPr>
      <w:r w:rsidRPr="00FB5332">
        <w:rPr>
          <w:rFonts w:asciiTheme="minorHAnsi" w:hAnsiTheme="minorHAnsi" w:cstheme="minorHAnsi"/>
        </w:rPr>
        <w:t xml:space="preserve">The PLA Board discussed the </w:t>
      </w:r>
      <w:hyperlink r:id="rId9" w:tgtFrame="_blank" w:tooltip="What The Media Need To Know About Tennessee’s New Anti-LGBT Bill (Media Matters for America Blog, April 12, 2016; opens in new browser window/tab)" w:history="1">
        <w:r w:rsidRPr="00FB5332">
          <w:rPr>
            <w:rStyle w:val="Hyperlink"/>
            <w:rFonts w:asciiTheme="minorHAnsi" w:hAnsiTheme="minorHAnsi" w:cstheme="minorHAnsi"/>
            <w:color w:val="auto"/>
            <w:bdr w:val="none" w:sz="0" w:space="0" w:color="auto" w:frame="1"/>
          </w:rPr>
          <w:t>issues</w:t>
        </w:r>
      </w:hyperlink>
      <w:r w:rsidRPr="00FB5332">
        <w:rPr>
          <w:rFonts w:asciiTheme="minorHAnsi" w:hAnsiTheme="minorHAnsi" w:cstheme="minorHAnsi"/>
        </w:rPr>
        <w:t xml:space="preserve"> associated with the PLA 2020 Nashville site at the ALA 2016 Annual Conference board meeting (see board documents </w:t>
      </w:r>
      <w:hyperlink r:id="rId10" w:tgtFrame="_blank" w:tooltip="PLA Board Document: PLA 2020 Conference in Nashville (June 2, 2016; MS Word, 2 pgs., opens in new window/tab)" w:history="1">
        <w:r w:rsidRPr="00FB5332">
          <w:rPr>
            <w:rStyle w:val="Hyperlink"/>
            <w:rFonts w:asciiTheme="minorHAnsi" w:hAnsiTheme="minorHAnsi" w:cstheme="minorHAnsi"/>
            <w:color w:val="auto"/>
            <w:bdr w:val="none" w:sz="0" w:space="0" w:color="auto" w:frame="1"/>
          </w:rPr>
          <w:t>2016.81a</w:t>
        </w:r>
      </w:hyperlink>
      <w:r w:rsidRPr="00FB5332">
        <w:rPr>
          <w:rFonts w:asciiTheme="minorHAnsi" w:hAnsiTheme="minorHAnsi" w:cstheme="minorHAnsi"/>
        </w:rPr>
        <w:t xml:space="preserve"> and </w:t>
      </w:r>
      <w:hyperlink r:id="rId11" w:tgtFrame="_blank" w:tooltip="PLA Board Document: PLA 2020 Conference in Nashville (September 13, 2016; MS Word, 2 pgs., opens in new window/tab)" w:history="1">
        <w:r w:rsidRPr="00FB5332">
          <w:rPr>
            <w:rStyle w:val="Hyperlink"/>
            <w:rFonts w:asciiTheme="minorHAnsi" w:hAnsiTheme="minorHAnsi" w:cstheme="minorHAnsi"/>
            <w:color w:val="auto"/>
            <w:bdr w:val="none" w:sz="0" w:space="0" w:color="auto" w:frame="1"/>
          </w:rPr>
          <w:t>2017.16</w:t>
        </w:r>
      </w:hyperlink>
      <w:r w:rsidRPr="00FB5332">
        <w:rPr>
          <w:rFonts w:asciiTheme="minorHAnsi" w:hAnsiTheme="minorHAnsi" w:cstheme="minorHAnsi"/>
        </w:rPr>
        <w:t>). The discussion was the result of newly enacted legislation (</w:t>
      </w:r>
      <w:hyperlink r:id="rId12" w:tgtFrame="_blank" w:tooltip="Tennessee House Bill 1840 (PDF, 2 pgs., opens in new window/tab)" w:history="1">
        <w:r w:rsidRPr="00FB5332">
          <w:rPr>
            <w:rStyle w:val="Hyperlink"/>
            <w:rFonts w:asciiTheme="minorHAnsi" w:hAnsiTheme="minorHAnsi" w:cstheme="minorHAnsi"/>
            <w:color w:val="auto"/>
            <w:bdr w:val="none" w:sz="0" w:space="0" w:color="auto" w:frame="1"/>
          </w:rPr>
          <w:t>Tennessee HB1840</w:t>
        </w:r>
      </w:hyperlink>
      <w:r w:rsidRPr="00FB5332">
        <w:rPr>
          <w:rFonts w:asciiTheme="minorHAnsi" w:hAnsiTheme="minorHAnsi" w:cstheme="minorHAnsi"/>
        </w:rPr>
        <w:t>) that allows mental health counselors to refuse to treat patients based on the therapist's religious or personal beliefs. </w:t>
      </w:r>
    </w:p>
    <w:p w14:paraId="52C6895B" w14:textId="77777777" w:rsidR="00973F2A" w:rsidRPr="00FB5332" w:rsidRDefault="00973F2A" w:rsidP="00973F2A">
      <w:pPr>
        <w:pStyle w:val="NormalWeb"/>
        <w:spacing w:before="0" w:after="0"/>
        <w:textAlignment w:val="baseline"/>
        <w:rPr>
          <w:rFonts w:asciiTheme="minorHAnsi" w:hAnsiTheme="minorHAnsi" w:cstheme="minorHAnsi"/>
        </w:rPr>
      </w:pPr>
      <w:r w:rsidRPr="00FB5332">
        <w:rPr>
          <w:rFonts w:asciiTheme="minorHAnsi" w:hAnsiTheme="minorHAnsi" w:cstheme="minorHAnsi"/>
        </w:rPr>
        <w:t xml:space="preserve">The PLA Board considered these factors in voting to stay with the original site, Nashville. These will serve as guidelines for future conversations about meeting sites and will be shared with the PLA Conference Committee and other PLA/ALA groups that help develop our continuing education programs that support the </w:t>
      </w:r>
      <w:hyperlink r:id="rId13" w:anchor="social" w:tgtFrame="_self" w:tooltip="ALA Core Values of Librarianship: Social Responsibility" w:history="1">
        <w:r w:rsidRPr="00FB5332">
          <w:rPr>
            <w:rStyle w:val="Hyperlink"/>
            <w:rFonts w:asciiTheme="minorHAnsi" w:hAnsiTheme="minorHAnsi" w:cstheme="minorHAnsi"/>
            <w:color w:val="auto"/>
            <w:bdr w:val="none" w:sz="0" w:space="0" w:color="auto" w:frame="1"/>
          </w:rPr>
          <w:t>core values of librarianship</w:t>
        </w:r>
      </w:hyperlink>
      <w:r w:rsidRPr="00FB5332">
        <w:rPr>
          <w:rFonts w:asciiTheme="minorHAnsi" w:hAnsiTheme="minorHAnsi" w:cstheme="minorHAnsi"/>
        </w:rPr>
        <w:t>:</w:t>
      </w:r>
    </w:p>
    <w:p w14:paraId="25904FC3" w14:textId="77777777" w:rsidR="00973F2A" w:rsidRPr="00FB5332" w:rsidRDefault="00973F2A" w:rsidP="00973F2A">
      <w:pPr>
        <w:numPr>
          <w:ilvl w:val="0"/>
          <w:numId w:val="19"/>
        </w:numPr>
        <w:textAlignment w:val="baseline"/>
        <w:rPr>
          <w:rFonts w:asciiTheme="minorHAnsi" w:hAnsiTheme="minorHAnsi" w:cstheme="minorHAnsi"/>
          <w:sz w:val="24"/>
          <w:szCs w:val="24"/>
        </w:rPr>
      </w:pPr>
      <w:r w:rsidRPr="00FB5332">
        <w:rPr>
          <w:rFonts w:asciiTheme="minorHAnsi" w:hAnsiTheme="minorHAnsi" w:cstheme="minorHAnsi"/>
          <w:sz w:val="24"/>
          <w:szCs w:val="24"/>
        </w:rPr>
        <w:t>No conference/meeting site is immune from future political actions or legislation contrary to our values;</w:t>
      </w:r>
    </w:p>
    <w:p w14:paraId="2C50AE4E" w14:textId="77777777" w:rsidR="00973F2A" w:rsidRPr="00FB5332" w:rsidRDefault="00973F2A" w:rsidP="00973F2A">
      <w:pPr>
        <w:numPr>
          <w:ilvl w:val="0"/>
          <w:numId w:val="19"/>
        </w:numPr>
        <w:textAlignment w:val="baseline"/>
        <w:rPr>
          <w:rFonts w:asciiTheme="minorHAnsi" w:hAnsiTheme="minorHAnsi" w:cstheme="minorHAnsi"/>
          <w:sz w:val="24"/>
          <w:szCs w:val="24"/>
        </w:rPr>
      </w:pPr>
      <w:r w:rsidRPr="00FB5332">
        <w:rPr>
          <w:rFonts w:asciiTheme="minorHAnsi" w:hAnsiTheme="minorHAnsi" w:cstheme="minorHAnsi"/>
          <w:sz w:val="24"/>
          <w:szCs w:val="24"/>
        </w:rPr>
        <w:t>Conference planning cycles may begin as early as 10 years out; PLA can monitor but cannot predict what may happen in a host city or state;</w:t>
      </w:r>
    </w:p>
    <w:p w14:paraId="2E3B9E3C" w14:textId="77777777" w:rsidR="00973F2A" w:rsidRPr="00FB5332" w:rsidRDefault="00973F2A" w:rsidP="00973F2A">
      <w:pPr>
        <w:numPr>
          <w:ilvl w:val="0"/>
          <w:numId w:val="19"/>
        </w:numPr>
        <w:textAlignment w:val="baseline"/>
        <w:rPr>
          <w:rFonts w:asciiTheme="minorHAnsi" w:hAnsiTheme="minorHAnsi" w:cstheme="minorHAnsi"/>
          <w:sz w:val="24"/>
          <w:szCs w:val="24"/>
        </w:rPr>
      </w:pPr>
      <w:r w:rsidRPr="00FB5332">
        <w:rPr>
          <w:rFonts w:asciiTheme="minorHAnsi" w:hAnsiTheme="minorHAnsi" w:cstheme="minorHAnsi"/>
          <w:sz w:val="24"/>
          <w:szCs w:val="24"/>
        </w:rPr>
        <w:t>PLA uses and will continue to use language in our hotel/convention center contracts that specifically spells out our civil rights’ values and principles and PLA will be proactive in seeking sites that best align with those values and principles; </w:t>
      </w:r>
    </w:p>
    <w:p w14:paraId="40322A9B" w14:textId="77777777" w:rsidR="00973F2A" w:rsidRPr="00FB5332" w:rsidRDefault="00973F2A" w:rsidP="00973F2A">
      <w:pPr>
        <w:numPr>
          <w:ilvl w:val="0"/>
          <w:numId w:val="19"/>
        </w:numPr>
        <w:textAlignment w:val="baseline"/>
        <w:rPr>
          <w:rFonts w:asciiTheme="minorHAnsi" w:hAnsiTheme="minorHAnsi" w:cstheme="minorHAnsi"/>
          <w:sz w:val="24"/>
          <w:szCs w:val="24"/>
        </w:rPr>
      </w:pPr>
      <w:r w:rsidRPr="00FB5332">
        <w:rPr>
          <w:rFonts w:asciiTheme="minorHAnsi" w:hAnsiTheme="minorHAnsi" w:cstheme="minorHAnsi"/>
          <w:sz w:val="24"/>
          <w:szCs w:val="24"/>
        </w:rPr>
        <w:t>PLA is a national organization and our members, stakeholders and libraries live, work and serve communities in all 50 states;</w:t>
      </w:r>
    </w:p>
    <w:p w14:paraId="5F9948BC" w14:textId="77777777" w:rsidR="00973F2A" w:rsidRPr="00FB5332" w:rsidRDefault="00973F2A" w:rsidP="00973F2A">
      <w:pPr>
        <w:numPr>
          <w:ilvl w:val="0"/>
          <w:numId w:val="19"/>
        </w:numPr>
        <w:textAlignment w:val="baseline"/>
        <w:rPr>
          <w:rFonts w:asciiTheme="minorHAnsi" w:hAnsiTheme="minorHAnsi" w:cstheme="minorHAnsi"/>
          <w:sz w:val="24"/>
          <w:szCs w:val="24"/>
        </w:rPr>
      </w:pPr>
      <w:r w:rsidRPr="00FB5332">
        <w:rPr>
          <w:rFonts w:asciiTheme="minorHAnsi" w:hAnsiTheme="minorHAnsi" w:cstheme="minorHAnsi"/>
          <w:sz w:val="24"/>
          <w:szCs w:val="24"/>
        </w:rPr>
        <w:t xml:space="preserve">Through its conferences, PLA provides high quality education opportunities </w:t>
      </w:r>
      <w:r w:rsidRPr="00FB5332">
        <w:rPr>
          <w:rStyle w:val="Emphasis"/>
          <w:rFonts w:asciiTheme="minorHAnsi" w:hAnsiTheme="minorHAnsi" w:cstheme="minorHAnsi"/>
          <w:sz w:val="24"/>
          <w:szCs w:val="24"/>
          <w:bdr w:val="none" w:sz="0" w:space="0" w:color="auto" w:frame="1"/>
        </w:rPr>
        <w:t xml:space="preserve">and </w:t>
      </w:r>
      <w:r w:rsidRPr="00FB5332">
        <w:rPr>
          <w:rFonts w:asciiTheme="minorHAnsi" w:hAnsiTheme="minorHAnsi" w:cstheme="minorHAnsi"/>
          <w:sz w:val="24"/>
          <w:szCs w:val="24"/>
        </w:rPr>
        <w:t>seeks to educate and share with host communities our core values and principles;</w:t>
      </w:r>
    </w:p>
    <w:p w14:paraId="168838A1" w14:textId="77777777" w:rsidR="00973F2A" w:rsidRPr="00FB5332" w:rsidRDefault="00973F2A" w:rsidP="00973F2A">
      <w:pPr>
        <w:numPr>
          <w:ilvl w:val="0"/>
          <w:numId w:val="19"/>
        </w:numPr>
        <w:textAlignment w:val="baseline"/>
        <w:rPr>
          <w:rFonts w:asciiTheme="minorHAnsi" w:hAnsiTheme="minorHAnsi" w:cstheme="minorHAnsi"/>
          <w:sz w:val="24"/>
          <w:szCs w:val="24"/>
        </w:rPr>
      </w:pPr>
      <w:r w:rsidRPr="00FB5332">
        <w:rPr>
          <w:rFonts w:asciiTheme="minorHAnsi" w:hAnsiTheme="minorHAnsi" w:cstheme="minorHAnsi"/>
          <w:sz w:val="24"/>
          <w:szCs w:val="24"/>
        </w:rPr>
        <w:t>PLA conferences have been and will be inclusive as public libraries are community conveners on equity, inclusion, and diversity;</w:t>
      </w:r>
    </w:p>
    <w:p w14:paraId="02F13449" w14:textId="77777777" w:rsidR="00973F2A" w:rsidRPr="00FB5332" w:rsidRDefault="00973F2A" w:rsidP="00973F2A">
      <w:pPr>
        <w:numPr>
          <w:ilvl w:val="0"/>
          <w:numId w:val="19"/>
        </w:numPr>
        <w:textAlignment w:val="baseline"/>
        <w:rPr>
          <w:rFonts w:asciiTheme="minorHAnsi" w:hAnsiTheme="minorHAnsi" w:cstheme="minorHAnsi"/>
          <w:sz w:val="24"/>
          <w:szCs w:val="24"/>
        </w:rPr>
      </w:pPr>
      <w:r w:rsidRPr="00FB5332">
        <w:rPr>
          <w:rFonts w:asciiTheme="minorHAnsi" w:hAnsiTheme="minorHAnsi" w:cstheme="minorHAnsi"/>
          <w:sz w:val="24"/>
          <w:szCs w:val="24"/>
        </w:rPr>
        <w:t>Equity, diversity, inclusion and community engagement will be addressed at conferences going forward;</w:t>
      </w:r>
    </w:p>
    <w:p w14:paraId="7A6F860B" w14:textId="77777777" w:rsidR="00973F2A" w:rsidRPr="00FB5332" w:rsidRDefault="00973F2A" w:rsidP="00973F2A">
      <w:pPr>
        <w:numPr>
          <w:ilvl w:val="0"/>
          <w:numId w:val="19"/>
        </w:numPr>
        <w:textAlignment w:val="baseline"/>
        <w:rPr>
          <w:rFonts w:asciiTheme="minorHAnsi" w:hAnsiTheme="minorHAnsi" w:cstheme="minorHAnsi"/>
          <w:sz w:val="24"/>
          <w:szCs w:val="24"/>
        </w:rPr>
      </w:pPr>
      <w:r w:rsidRPr="00FB5332">
        <w:rPr>
          <w:rFonts w:asciiTheme="minorHAnsi" w:hAnsiTheme="minorHAnsi" w:cstheme="minorHAnsi"/>
          <w:sz w:val="24"/>
          <w:szCs w:val="24"/>
        </w:rPr>
        <w:t>PLA will communicate to its membership the thinking behind this decision and will plan an inclusive conference in Nashville and at future meetings and conferences;</w:t>
      </w:r>
    </w:p>
    <w:p w14:paraId="237656AD" w14:textId="77777777" w:rsidR="00973F2A" w:rsidRPr="00FB5332" w:rsidRDefault="00973F2A" w:rsidP="00973F2A">
      <w:pPr>
        <w:numPr>
          <w:ilvl w:val="0"/>
          <w:numId w:val="19"/>
        </w:numPr>
        <w:textAlignment w:val="baseline"/>
        <w:rPr>
          <w:rFonts w:asciiTheme="minorHAnsi" w:hAnsiTheme="minorHAnsi" w:cstheme="minorHAnsi"/>
          <w:sz w:val="24"/>
          <w:szCs w:val="24"/>
        </w:rPr>
      </w:pPr>
      <w:r w:rsidRPr="00FB5332">
        <w:rPr>
          <w:rFonts w:asciiTheme="minorHAnsi" w:hAnsiTheme="minorHAnsi" w:cstheme="minorHAnsi"/>
          <w:sz w:val="24"/>
          <w:szCs w:val="24"/>
        </w:rPr>
        <w:t>PLA will work with the ALA Gay, Lesbian, Bisexual, and Transgender Round Table and use the recommendations from the ALA Task Force on Equity, Diversity, and Inclusion to guide conference planning;</w:t>
      </w:r>
    </w:p>
    <w:p w14:paraId="0DE7ED03" w14:textId="77777777" w:rsidR="00973F2A" w:rsidRPr="00FB5332" w:rsidRDefault="00973F2A" w:rsidP="00973F2A">
      <w:pPr>
        <w:numPr>
          <w:ilvl w:val="0"/>
          <w:numId w:val="19"/>
        </w:numPr>
        <w:textAlignment w:val="baseline"/>
        <w:rPr>
          <w:rFonts w:asciiTheme="minorHAnsi" w:hAnsiTheme="minorHAnsi" w:cstheme="minorHAnsi"/>
          <w:sz w:val="24"/>
          <w:szCs w:val="24"/>
        </w:rPr>
      </w:pPr>
      <w:r w:rsidRPr="00FB5332">
        <w:rPr>
          <w:rFonts w:asciiTheme="minorHAnsi" w:hAnsiTheme="minorHAnsi" w:cstheme="minorHAnsi"/>
          <w:sz w:val="24"/>
          <w:szCs w:val="24"/>
        </w:rPr>
        <w:t>An intended outcome of our conference will be to raise awareness and ultimately, to impact changes to policies and law that are discriminatory. PLA will use ou</w:t>
      </w:r>
      <w:bookmarkStart w:id="2" w:name="_GoBack"/>
      <w:bookmarkEnd w:id="2"/>
      <w:r w:rsidRPr="00FB5332">
        <w:rPr>
          <w:rFonts w:asciiTheme="minorHAnsi" w:hAnsiTheme="minorHAnsi" w:cstheme="minorHAnsi"/>
          <w:sz w:val="24"/>
          <w:szCs w:val="24"/>
        </w:rPr>
        <w:t>r presence to educate and inspire action. </w:t>
      </w:r>
    </w:p>
    <w:p w14:paraId="3CBD8962" w14:textId="3C368599" w:rsidR="00E77F96" w:rsidRPr="00E86AC0" w:rsidRDefault="00973F2A" w:rsidP="00E86AC0">
      <w:pPr>
        <w:pStyle w:val="NormalWeb"/>
        <w:spacing w:before="0" w:after="0"/>
        <w:textAlignment w:val="baseline"/>
        <w:rPr>
          <w:rFonts w:ascii="inherit" w:hAnsi="inherit"/>
        </w:rPr>
      </w:pPr>
      <w:r w:rsidRPr="00FB5332">
        <w:rPr>
          <w:rStyle w:val="Emphasis"/>
          <w:rFonts w:ascii="&amp;quot" w:hAnsi="&amp;quot"/>
          <w:sz w:val="20"/>
          <w:szCs w:val="20"/>
          <w:bdr w:val="none" w:sz="0" w:space="0" w:color="auto" w:frame="1"/>
        </w:rPr>
        <w:t>Approved by the PLA Board of Directors, January 2017.</w:t>
      </w:r>
    </w:p>
    <w:sectPr w:rsidR="00E77F96" w:rsidRPr="00E86AC0" w:rsidSect="00E654EB">
      <w:headerReference w:type="default" r:id="rId14"/>
      <w:foot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D8DC5" w14:textId="77777777" w:rsidR="00E44F65" w:rsidRDefault="00E44F65" w:rsidP="00835953">
      <w:r>
        <w:separator/>
      </w:r>
    </w:p>
  </w:endnote>
  <w:endnote w:type="continuationSeparator" w:id="0">
    <w:p w14:paraId="28D019B5" w14:textId="77777777" w:rsidR="00E44F65" w:rsidRDefault="00E44F65" w:rsidP="0083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143374"/>
      <w:docPartObj>
        <w:docPartGallery w:val="Page Numbers (Bottom of Page)"/>
        <w:docPartUnique/>
      </w:docPartObj>
    </w:sdtPr>
    <w:sdtEndPr>
      <w:rPr>
        <w:rFonts w:asciiTheme="minorHAnsi" w:hAnsiTheme="minorHAnsi"/>
        <w:noProof/>
      </w:rPr>
    </w:sdtEndPr>
    <w:sdtContent>
      <w:p w14:paraId="0FDC96B0" w14:textId="1D3EFBAD" w:rsidR="00006659" w:rsidRPr="00744EC4" w:rsidRDefault="00006659">
        <w:pPr>
          <w:pStyle w:val="Footer"/>
          <w:jc w:val="right"/>
          <w:rPr>
            <w:rFonts w:asciiTheme="minorHAnsi" w:hAnsiTheme="minorHAnsi"/>
          </w:rPr>
        </w:pPr>
        <w:r w:rsidRPr="00744EC4">
          <w:rPr>
            <w:rFonts w:asciiTheme="minorHAnsi" w:hAnsiTheme="minorHAnsi"/>
          </w:rPr>
          <w:fldChar w:fldCharType="begin"/>
        </w:r>
        <w:r w:rsidRPr="00744EC4">
          <w:rPr>
            <w:rFonts w:asciiTheme="minorHAnsi" w:hAnsiTheme="minorHAnsi"/>
          </w:rPr>
          <w:instrText xml:space="preserve"> PAGE   \* MERGEFORMAT </w:instrText>
        </w:r>
        <w:r w:rsidRPr="00744EC4">
          <w:rPr>
            <w:rFonts w:asciiTheme="minorHAnsi" w:hAnsiTheme="minorHAnsi"/>
          </w:rPr>
          <w:fldChar w:fldCharType="separate"/>
        </w:r>
        <w:r w:rsidR="009702A8">
          <w:rPr>
            <w:rFonts w:asciiTheme="minorHAnsi" w:hAnsiTheme="minorHAnsi"/>
            <w:noProof/>
          </w:rPr>
          <w:t>1</w:t>
        </w:r>
        <w:r w:rsidRPr="00744EC4">
          <w:rPr>
            <w:rFonts w:asciiTheme="minorHAnsi" w:hAnsiTheme="minorHAnsi"/>
            <w:noProof/>
          </w:rPr>
          <w:fldChar w:fldCharType="end"/>
        </w:r>
        <w:r>
          <w:rPr>
            <w:rFonts w:asciiTheme="minorHAnsi" w:hAnsiTheme="minorHAnsi"/>
            <w:noProof/>
          </w:rPr>
          <w:t xml:space="preserve"> of </w:t>
        </w:r>
        <w:r w:rsidR="007B19FF">
          <w:rPr>
            <w:rFonts w:asciiTheme="minorHAnsi" w:hAnsiTheme="minorHAnsi"/>
            <w:noProof/>
          </w:rPr>
          <w:t>2</w:t>
        </w:r>
      </w:p>
    </w:sdtContent>
  </w:sdt>
  <w:p w14:paraId="1C8DA74B" w14:textId="77777777" w:rsidR="00006659" w:rsidRDefault="00006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6A698" w14:textId="77777777" w:rsidR="00E44F65" w:rsidRDefault="00E44F65" w:rsidP="00835953">
      <w:r>
        <w:separator/>
      </w:r>
    </w:p>
  </w:footnote>
  <w:footnote w:type="continuationSeparator" w:id="0">
    <w:p w14:paraId="161C0212" w14:textId="77777777" w:rsidR="00E44F65" w:rsidRDefault="00E44F65" w:rsidP="00835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30EBE" w14:textId="77777777" w:rsidR="00E86AC0" w:rsidRPr="00E86AC0" w:rsidRDefault="00E86AC0" w:rsidP="00E86AC0">
    <w:pPr>
      <w:pStyle w:val="Header"/>
      <w:jc w:val="right"/>
      <w:rPr>
        <w:rFonts w:asciiTheme="minorHAnsi" w:hAnsiTheme="minorHAnsi"/>
      </w:rPr>
    </w:pPr>
    <w:r w:rsidRPr="00E86AC0">
      <w:rPr>
        <w:rFonts w:asciiTheme="minorHAnsi" w:hAnsiTheme="minorHAnsi"/>
      </w:rPr>
      <w:t>PLA Board of Directors</w:t>
    </w:r>
  </w:p>
  <w:p w14:paraId="0B195336" w14:textId="77777777" w:rsidR="00E86AC0" w:rsidRPr="00E86AC0" w:rsidRDefault="00E86AC0" w:rsidP="00E86AC0">
    <w:pPr>
      <w:pStyle w:val="Header"/>
      <w:jc w:val="right"/>
      <w:rPr>
        <w:rFonts w:asciiTheme="minorHAnsi" w:hAnsiTheme="minorHAnsi"/>
      </w:rPr>
    </w:pPr>
    <w:r w:rsidRPr="00E86AC0">
      <w:rPr>
        <w:rFonts w:asciiTheme="minorHAnsi" w:hAnsiTheme="minorHAnsi"/>
      </w:rPr>
      <w:t>Fall 2018 Meeting</w:t>
    </w:r>
  </w:p>
  <w:p w14:paraId="075F5B6C" w14:textId="6EAE9FD4" w:rsidR="00BE7E5D" w:rsidRPr="009702A8" w:rsidRDefault="00E86AC0" w:rsidP="00E86AC0">
    <w:pPr>
      <w:pStyle w:val="Header"/>
      <w:jc w:val="right"/>
      <w:rPr>
        <w:rFonts w:asciiTheme="minorHAnsi" w:hAnsiTheme="minorHAnsi"/>
      </w:rPr>
    </w:pPr>
    <w:r w:rsidRPr="00E86AC0">
      <w:rPr>
        <w:rFonts w:asciiTheme="minorHAnsi" w:hAnsiTheme="minorHAnsi"/>
      </w:rPr>
      <w:t>Document no.: 2019.</w:t>
    </w:r>
    <w:r>
      <w:rPr>
        <w:rFonts w:asciiTheme="minorHAnsi" w:hAnsiTheme="minorHAnsi"/>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6441"/>
    <w:multiLevelType w:val="hybridMultilevel"/>
    <w:tmpl w:val="A712D91E"/>
    <w:lvl w:ilvl="0" w:tplc="B0CE3FDE">
      <w:numFmt w:val="bullet"/>
      <w:lvlText w:val=""/>
      <w:lvlJc w:val="left"/>
      <w:pPr>
        <w:ind w:left="720" w:hanging="360"/>
      </w:pPr>
      <w:rPr>
        <w:rFonts w:ascii="Symbol" w:eastAsia="ヒラギノ角ゴ Pro W3"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B757D"/>
    <w:multiLevelType w:val="hybridMultilevel"/>
    <w:tmpl w:val="D5E0969E"/>
    <w:lvl w:ilvl="0" w:tplc="397A899E">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B5F50"/>
    <w:multiLevelType w:val="hybridMultilevel"/>
    <w:tmpl w:val="DC5C3F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F027B29"/>
    <w:multiLevelType w:val="hybridMultilevel"/>
    <w:tmpl w:val="72CEDE38"/>
    <w:lvl w:ilvl="0" w:tplc="78C23CB6">
      <w:start w:val="2016"/>
      <w:numFmt w:val="bullet"/>
      <w:lvlText w:val=""/>
      <w:lvlJc w:val="left"/>
      <w:pPr>
        <w:ind w:left="360" w:hanging="360"/>
      </w:pPr>
      <w:rPr>
        <w:rFonts w:ascii="Symbol" w:eastAsia="ヒラギノ角ゴ Pro W3"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6B37CF"/>
    <w:multiLevelType w:val="hybridMultilevel"/>
    <w:tmpl w:val="7036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67F03"/>
    <w:multiLevelType w:val="hybridMultilevel"/>
    <w:tmpl w:val="6C8A8BD8"/>
    <w:lvl w:ilvl="0" w:tplc="C74075E6">
      <w:start w:val="201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6A18DB"/>
    <w:multiLevelType w:val="hybridMultilevel"/>
    <w:tmpl w:val="DB5009AA"/>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06BF3"/>
    <w:multiLevelType w:val="hybridMultilevel"/>
    <w:tmpl w:val="2A0C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E061D"/>
    <w:multiLevelType w:val="hybridMultilevel"/>
    <w:tmpl w:val="7654CEEA"/>
    <w:lvl w:ilvl="0" w:tplc="C74075E6">
      <w:start w:val="201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5F3F89"/>
    <w:multiLevelType w:val="multilevel"/>
    <w:tmpl w:val="420AD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46367B"/>
    <w:multiLevelType w:val="multilevel"/>
    <w:tmpl w:val="7FD2F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013A40"/>
    <w:multiLevelType w:val="hybridMultilevel"/>
    <w:tmpl w:val="F5961934"/>
    <w:lvl w:ilvl="0" w:tplc="B440730C">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423254"/>
    <w:multiLevelType w:val="hybridMultilevel"/>
    <w:tmpl w:val="EF9277A6"/>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D56461"/>
    <w:multiLevelType w:val="hybridMultilevel"/>
    <w:tmpl w:val="686A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B24DFD"/>
    <w:multiLevelType w:val="hybridMultilevel"/>
    <w:tmpl w:val="DE342052"/>
    <w:lvl w:ilvl="0" w:tplc="86921E9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7A4606"/>
    <w:multiLevelType w:val="hybridMultilevel"/>
    <w:tmpl w:val="4F0047F4"/>
    <w:lvl w:ilvl="0" w:tplc="44A28150">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D6682B"/>
    <w:multiLevelType w:val="hybridMultilevel"/>
    <w:tmpl w:val="6F602256"/>
    <w:lvl w:ilvl="0" w:tplc="DC8456E8">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63DB1"/>
    <w:multiLevelType w:val="hybridMultilevel"/>
    <w:tmpl w:val="C49C3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0E7CF0"/>
    <w:multiLevelType w:val="hybridMultilevel"/>
    <w:tmpl w:val="172071B0"/>
    <w:lvl w:ilvl="0" w:tplc="6A1E983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
  </w:num>
  <w:num w:numId="5">
    <w:abstractNumId w:val="15"/>
  </w:num>
  <w:num w:numId="6">
    <w:abstractNumId w:val="16"/>
  </w:num>
  <w:num w:numId="7">
    <w:abstractNumId w:val="14"/>
  </w:num>
  <w:num w:numId="8">
    <w:abstractNumId w:val="11"/>
  </w:num>
  <w:num w:numId="9">
    <w:abstractNumId w:val="6"/>
  </w:num>
  <w:num w:numId="10">
    <w:abstractNumId w:val="2"/>
  </w:num>
  <w:num w:numId="11">
    <w:abstractNumId w:val="12"/>
  </w:num>
  <w:num w:numId="12">
    <w:abstractNumId w:val="0"/>
  </w:num>
  <w:num w:numId="13">
    <w:abstractNumId w:val="3"/>
  </w:num>
  <w:num w:numId="14">
    <w:abstractNumId w:val="5"/>
  </w:num>
  <w:num w:numId="15">
    <w:abstractNumId w:val="8"/>
  </w:num>
  <w:num w:numId="16">
    <w:abstractNumId w:val="18"/>
  </w:num>
  <w:num w:numId="17">
    <w:abstractNumId w:val="17"/>
  </w:num>
  <w:num w:numId="18">
    <w:abstractNumId w:val="9"/>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B65"/>
    <w:rsid w:val="00000338"/>
    <w:rsid w:val="00006659"/>
    <w:rsid w:val="00006829"/>
    <w:rsid w:val="00017137"/>
    <w:rsid w:val="00021DB7"/>
    <w:rsid w:val="000272B6"/>
    <w:rsid w:val="00030170"/>
    <w:rsid w:val="0005048D"/>
    <w:rsid w:val="00076442"/>
    <w:rsid w:val="000847C4"/>
    <w:rsid w:val="000A7E59"/>
    <w:rsid w:val="000D2EE7"/>
    <w:rsid w:val="000D793A"/>
    <w:rsid w:val="000E38FF"/>
    <w:rsid w:val="000E47EB"/>
    <w:rsid w:val="000E5BCA"/>
    <w:rsid w:val="000F6932"/>
    <w:rsid w:val="00105AEE"/>
    <w:rsid w:val="001122F3"/>
    <w:rsid w:val="00151A36"/>
    <w:rsid w:val="00162E05"/>
    <w:rsid w:val="00195073"/>
    <w:rsid w:val="00196ADF"/>
    <w:rsid w:val="001A709A"/>
    <w:rsid w:val="001B7E1E"/>
    <w:rsid w:val="001C2C69"/>
    <w:rsid w:val="001C3377"/>
    <w:rsid w:val="002150E4"/>
    <w:rsid w:val="0022448B"/>
    <w:rsid w:val="002466C4"/>
    <w:rsid w:val="00256710"/>
    <w:rsid w:val="00260E42"/>
    <w:rsid w:val="002E01B5"/>
    <w:rsid w:val="002E3A1B"/>
    <w:rsid w:val="002E7B05"/>
    <w:rsid w:val="00305AE2"/>
    <w:rsid w:val="003652E8"/>
    <w:rsid w:val="00375084"/>
    <w:rsid w:val="00403BA8"/>
    <w:rsid w:val="00411B01"/>
    <w:rsid w:val="00414385"/>
    <w:rsid w:val="00425F1F"/>
    <w:rsid w:val="00430180"/>
    <w:rsid w:val="004351F1"/>
    <w:rsid w:val="004433B2"/>
    <w:rsid w:val="00444E72"/>
    <w:rsid w:val="00454924"/>
    <w:rsid w:val="00455BF0"/>
    <w:rsid w:val="004846F0"/>
    <w:rsid w:val="004926D2"/>
    <w:rsid w:val="004A30BB"/>
    <w:rsid w:val="004A6BC5"/>
    <w:rsid w:val="004C70CD"/>
    <w:rsid w:val="00522221"/>
    <w:rsid w:val="00535D09"/>
    <w:rsid w:val="00547829"/>
    <w:rsid w:val="0057312B"/>
    <w:rsid w:val="00581118"/>
    <w:rsid w:val="005965B6"/>
    <w:rsid w:val="005B6E14"/>
    <w:rsid w:val="005E2278"/>
    <w:rsid w:val="0061037A"/>
    <w:rsid w:val="00612679"/>
    <w:rsid w:val="00637AA4"/>
    <w:rsid w:val="0066245F"/>
    <w:rsid w:val="00667DAE"/>
    <w:rsid w:val="0067319A"/>
    <w:rsid w:val="0068318B"/>
    <w:rsid w:val="00686528"/>
    <w:rsid w:val="00694B07"/>
    <w:rsid w:val="00697ABD"/>
    <w:rsid w:val="006A4455"/>
    <w:rsid w:val="006A66D6"/>
    <w:rsid w:val="006B170D"/>
    <w:rsid w:val="006B491B"/>
    <w:rsid w:val="006B7262"/>
    <w:rsid w:val="006D0EFC"/>
    <w:rsid w:val="006D446B"/>
    <w:rsid w:val="007007E5"/>
    <w:rsid w:val="00705AD6"/>
    <w:rsid w:val="007077E5"/>
    <w:rsid w:val="007343B2"/>
    <w:rsid w:val="00737586"/>
    <w:rsid w:val="00744EC4"/>
    <w:rsid w:val="0076016D"/>
    <w:rsid w:val="007638FA"/>
    <w:rsid w:val="007644E1"/>
    <w:rsid w:val="00771CA1"/>
    <w:rsid w:val="0077574C"/>
    <w:rsid w:val="007A210D"/>
    <w:rsid w:val="007B19FF"/>
    <w:rsid w:val="007E0E8F"/>
    <w:rsid w:val="0082048C"/>
    <w:rsid w:val="00835953"/>
    <w:rsid w:val="00863077"/>
    <w:rsid w:val="00880AAD"/>
    <w:rsid w:val="008812E9"/>
    <w:rsid w:val="00884B79"/>
    <w:rsid w:val="008A0E90"/>
    <w:rsid w:val="008A51AF"/>
    <w:rsid w:val="008A7A09"/>
    <w:rsid w:val="008C6AC5"/>
    <w:rsid w:val="008E56F5"/>
    <w:rsid w:val="008E5812"/>
    <w:rsid w:val="00914FDD"/>
    <w:rsid w:val="009223C0"/>
    <w:rsid w:val="00922E8B"/>
    <w:rsid w:val="00931C4E"/>
    <w:rsid w:val="00944480"/>
    <w:rsid w:val="009702A8"/>
    <w:rsid w:val="00971B89"/>
    <w:rsid w:val="00973F2A"/>
    <w:rsid w:val="009957EB"/>
    <w:rsid w:val="009B3BE4"/>
    <w:rsid w:val="009B5532"/>
    <w:rsid w:val="009C2AF4"/>
    <w:rsid w:val="009C5517"/>
    <w:rsid w:val="009E1B85"/>
    <w:rsid w:val="00A00A4B"/>
    <w:rsid w:val="00A14EF4"/>
    <w:rsid w:val="00A15DD4"/>
    <w:rsid w:val="00A269D0"/>
    <w:rsid w:val="00A41365"/>
    <w:rsid w:val="00A827CE"/>
    <w:rsid w:val="00A82B07"/>
    <w:rsid w:val="00A83CC7"/>
    <w:rsid w:val="00A85154"/>
    <w:rsid w:val="00A911F8"/>
    <w:rsid w:val="00AC390A"/>
    <w:rsid w:val="00AF79B4"/>
    <w:rsid w:val="00B01E2F"/>
    <w:rsid w:val="00B074EE"/>
    <w:rsid w:val="00B14A60"/>
    <w:rsid w:val="00B17813"/>
    <w:rsid w:val="00B272BA"/>
    <w:rsid w:val="00B30B65"/>
    <w:rsid w:val="00B371CD"/>
    <w:rsid w:val="00B40584"/>
    <w:rsid w:val="00B42804"/>
    <w:rsid w:val="00B432CF"/>
    <w:rsid w:val="00B45BEA"/>
    <w:rsid w:val="00BD61C0"/>
    <w:rsid w:val="00BE7E5D"/>
    <w:rsid w:val="00BF6F45"/>
    <w:rsid w:val="00C20142"/>
    <w:rsid w:val="00C233E4"/>
    <w:rsid w:val="00C33993"/>
    <w:rsid w:val="00C415C9"/>
    <w:rsid w:val="00C512A0"/>
    <w:rsid w:val="00C75495"/>
    <w:rsid w:val="00C819D0"/>
    <w:rsid w:val="00CC29EF"/>
    <w:rsid w:val="00CE2628"/>
    <w:rsid w:val="00CF73D5"/>
    <w:rsid w:val="00D0639D"/>
    <w:rsid w:val="00D17D73"/>
    <w:rsid w:val="00D413DF"/>
    <w:rsid w:val="00D44DD8"/>
    <w:rsid w:val="00D467A6"/>
    <w:rsid w:val="00D63777"/>
    <w:rsid w:val="00D6774D"/>
    <w:rsid w:val="00D73C7A"/>
    <w:rsid w:val="00D964F6"/>
    <w:rsid w:val="00DA25E3"/>
    <w:rsid w:val="00DB0724"/>
    <w:rsid w:val="00DB5357"/>
    <w:rsid w:val="00DF2FD3"/>
    <w:rsid w:val="00E00B5E"/>
    <w:rsid w:val="00E1011C"/>
    <w:rsid w:val="00E13FF5"/>
    <w:rsid w:val="00E44F65"/>
    <w:rsid w:val="00E5565A"/>
    <w:rsid w:val="00E654EB"/>
    <w:rsid w:val="00E7634D"/>
    <w:rsid w:val="00E77F96"/>
    <w:rsid w:val="00E86AC0"/>
    <w:rsid w:val="00E923DC"/>
    <w:rsid w:val="00EB6B7B"/>
    <w:rsid w:val="00F05A6C"/>
    <w:rsid w:val="00F22CBE"/>
    <w:rsid w:val="00F23CA6"/>
    <w:rsid w:val="00F50702"/>
    <w:rsid w:val="00F5343C"/>
    <w:rsid w:val="00F9311A"/>
    <w:rsid w:val="00F93728"/>
    <w:rsid w:val="00FB5332"/>
    <w:rsid w:val="00FB6359"/>
    <w:rsid w:val="00FC7239"/>
    <w:rsid w:val="00FE3731"/>
    <w:rsid w:val="00FF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71F5F7C"/>
  <w15:docId w15:val="{C8DB876A-AAD7-4228-BD3B-51FE666B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B30B65"/>
    <w:pPr>
      <w:spacing w:after="0" w:line="240" w:lineRule="auto"/>
    </w:pPr>
    <w:rPr>
      <w:rFonts w:ascii="Arial" w:eastAsia="Calibri" w:hAnsi="Arial" w:cs="Times New Roman"/>
    </w:rPr>
  </w:style>
  <w:style w:type="paragraph" w:styleId="Heading1">
    <w:name w:val="heading 1"/>
    <w:basedOn w:val="Normal"/>
    <w:link w:val="Heading1Char"/>
    <w:uiPriority w:val="9"/>
    <w:qFormat/>
    <w:rsid w:val="00973F2A"/>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973F2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30B65"/>
    <w:pPr>
      <w:spacing w:after="0" w:line="240" w:lineRule="auto"/>
    </w:pPr>
    <w:rPr>
      <w:rFonts w:ascii="Lucida Grande" w:eastAsia="ヒラギノ角ゴ Pro W3" w:hAnsi="Lucida Grande" w:cs="Times New Roman"/>
      <w:color w:val="000000"/>
      <w:szCs w:val="20"/>
    </w:rPr>
  </w:style>
  <w:style w:type="character" w:customStyle="1" w:styleId="Strikethrough">
    <w:name w:val="Strikethrough"/>
    <w:rsid w:val="00B30B65"/>
    <w:rPr>
      <w:strike/>
      <w:dstrike w:val="0"/>
    </w:rPr>
  </w:style>
  <w:style w:type="paragraph" w:styleId="ListParagraph">
    <w:name w:val="List Paragraph"/>
    <w:basedOn w:val="Normal"/>
    <w:link w:val="ListParagraphChar"/>
    <w:uiPriority w:val="34"/>
    <w:qFormat/>
    <w:rsid w:val="00B30B65"/>
    <w:pPr>
      <w:ind w:left="720"/>
      <w:contextualSpacing/>
    </w:pPr>
  </w:style>
  <w:style w:type="paragraph" w:styleId="IntenseQuote">
    <w:name w:val="Intense Quote"/>
    <w:basedOn w:val="Normal"/>
    <w:next w:val="Normal"/>
    <w:link w:val="IntenseQuoteChar"/>
    <w:uiPriority w:val="30"/>
    <w:qFormat/>
    <w:rsid w:val="00C415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15C9"/>
    <w:rPr>
      <w:rFonts w:ascii="Arial" w:eastAsia="Calibri" w:hAnsi="Arial" w:cs="Times New Roman"/>
      <w:b/>
      <w:bCs/>
      <w:i/>
      <w:iCs/>
      <w:color w:val="4F81BD" w:themeColor="accent1"/>
    </w:rPr>
  </w:style>
  <w:style w:type="paragraph" w:styleId="Header">
    <w:name w:val="header"/>
    <w:basedOn w:val="Normal"/>
    <w:link w:val="HeaderChar"/>
    <w:unhideWhenUsed/>
    <w:rsid w:val="00835953"/>
    <w:pPr>
      <w:tabs>
        <w:tab w:val="center" w:pos="4680"/>
        <w:tab w:val="right" w:pos="9360"/>
      </w:tabs>
    </w:pPr>
  </w:style>
  <w:style w:type="character" w:customStyle="1" w:styleId="HeaderChar">
    <w:name w:val="Header Char"/>
    <w:basedOn w:val="DefaultParagraphFont"/>
    <w:link w:val="Header"/>
    <w:rsid w:val="00835953"/>
    <w:rPr>
      <w:rFonts w:ascii="Arial" w:eastAsia="Calibri" w:hAnsi="Arial" w:cs="Times New Roman"/>
    </w:rPr>
  </w:style>
  <w:style w:type="paragraph" w:styleId="Footer">
    <w:name w:val="footer"/>
    <w:basedOn w:val="Normal"/>
    <w:link w:val="FooterChar"/>
    <w:uiPriority w:val="99"/>
    <w:unhideWhenUsed/>
    <w:rsid w:val="00835953"/>
    <w:pPr>
      <w:tabs>
        <w:tab w:val="center" w:pos="4680"/>
        <w:tab w:val="right" w:pos="9360"/>
      </w:tabs>
    </w:pPr>
  </w:style>
  <w:style w:type="character" w:customStyle="1" w:styleId="FooterChar">
    <w:name w:val="Footer Char"/>
    <w:basedOn w:val="DefaultParagraphFont"/>
    <w:link w:val="Footer"/>
    <w:uiPriority w:val="99"/>
    <w:rsid w:val="00835953"/>
    <w:rPr>
      <w:rFonts w:ascii="Arial" w:eastAsia="Calibri" w:hAnsi="Arial" w:cs="Times New Roman"/>
    </w:rPr>
  </w:style>
  <w:style w:type="paragraph" w:styleId="BodyTextIndent">
    <w:name w:val="Body Text Indent"/>
    <w:basedOn w:val="Normal"/>
    <w:link w:val="BodyTextIndentChar"/>
    <w:semiHidden/>
    <w:rsid w:val="00DA25E3"/>
    <w:pPr>
      <w:spacing w:before="120"/>
    </w:pPr>
    <w:rPr>
      <w:rFonts w:ascii="Book Antiqua" w:eastAsia="Times New Roman" w:hAnsi="Book Antiqua"/>
      <w:i/>
      <w:sz w:val="24"/>
      <w:szCs w:val="20"/>
    </w:rPr>
  </w:style>
  <w:style w:type="character" w:customStyle="1" w:styleId="BodyTextIndentChar">
    <w:name w:val="Body Text Indent Char"/>
    <w:basedOn w:val="DefaultParagraphFont"/>
    <w:link w:val="BodyTextIndent"/>
    <w:semiHidden/>
    <w:rsid w:val="00DA25E3"/>
    <w:rPr>
      <w:rFonts w:ascii="Book Antiqua" w:eastAsia="Times New Roman" w:hAnsi="Book Antiqua" w:cs="Times New Roman"/>
      <w:i/>
      <w:sz w:val="24"/>
      <w:szCs w:val="20"/>
    </w:rPr>
  </w:style>
  <w:style w:type="paragraph" w:styleId="NoSpacing">
    <w:name w:val="No Spacing"/>
    <w:uiPriority w:val="1"/>
    <w:qFormat/>
    <w:rsid w:val="00DA25E3"/>
    <w:pPr>
      <w:spacing w:after="0" w:line="240" w:lineRule="auto"/>
    </w:pPr>
  </w:style>
  <w:style w:type="character" w:styleId="Hyperlink">
    <w:name w:val="Hyperlink"/>
    <w:basedOn w:val="DefaultParagraphFont"/>
    <w:uiPriority w:val="99"/>
    <w:unhideWhenUsed/>
    <w:rsid w:val="001122F3"/>
    <w:rPr>
      <w:color w:val="0000FF" w:themeColor="hyperlink"/>
      <w:u w:val="single"/>
    </w:rPr>
  </w:style>
  <w:style w:type="paragraph" w:styleId="BalloonText">
    <w:name w:val="Balloon Text"/>
    <w:basedOn w:val="Normal"/>
    <w:link w:val="BalloonTextChar"/>
    <w:uiPriority w:val="99"/>
    <w:semiHidden/>
    <w:unhideWhenUsed/>
    <w:rsid w:val="00D6774D"/>
    <w:rPr>
      <w:rFonts w:ascii="Tahoma" w:hAnsi="Tahoma" w:cs="Tahoma"/>
      <w:sz w:val="16"/>
      <w:szCs w:val="16"/>
    </w:rPr>
  </w:style>
  <w:style w:type="character" w:customStyle="1" w:styleId="BalloonTextChar">
    <w:name w:val="Balloon Text Char"/>
    <w:basedOn w:val="DefaultParagraphFont"/>
    <w:link w:val="BalloonText"/>
    <w:uiPriority w:val="99"/>
    <w:semiHidden/>
    <w:rsid w:val="00D6774D"/>
    <w:rPr>
      <w:rFonts w:ascii="Tahoma" w:eastAsia="Calibri" w:hAnsi="Tahoma" w:cs="Tahoma"/>
      <w:sz w:val="16"/>
      <w:szCs w:val="16"/>
    </w:rPr>
  </w:style>
  <w:style w:type="paragraph" w:styleId="FootnoteText">
    <w:name w:val="footnote text"/>
    <w:basedOn w:val="Normal"/>
    <w:link w:val="FootnoteTextChar"/>
    <w:uiPriority w:val="99"/>
    <w:unhideWhenUsed/>
    <w:rsid w:val="00F5343C"/>
    <w:rPr>
      <w:sz w:val="20"/>
      <w:szCs w:val="20"/>
    </w:rPr>
  </w:style>
  <w:style w:type="character" w:customStyle="1" w:styleId="FootnoteTextChar">
    <w:name w:val="Footnote Text Char"/>
    <w:basedOn w:val="DefaultParagraphFont"/>
    <w:link w:val="FootnoteText"/>
    <w:uiPriority w:val="99"/>
    <w:rsid w:val="00F5343C"/>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F5343C"/>
    <w:rPr>
      <w:vertAlign w:val="superscript"/>
    </w:rPr>
  </w:style>
  <w:style w:type="table" w:styleId="TableGrid">
    <w:name w:val="Table Grid"/>
    <w:basedOn w:val="TableNormal"/>
    <w:uiPriority w:val="59"/>
    <w:unhideWhenUsed/>
    <w:rsid w:val="00971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654EB"/>
    <w:rPr>
      <w:color w:val="800080" w:themeColor="followedHyperlink"/>
      <w:u w:val="single"/>
    </w:rPr>
  </w:style>
  <w:style w:type="character" w:styleId="UnresolvedMention">
    <w:name w:val="Unresolved Mention"/>
    <w:basedOn w:val="DefaultParagraphFont"/>
    <w:uiPriority w:val="99"/>
    <w:semiHidden/>
    <w:unhideWhenUsed/>
    <w:rsid w:val="004A30BB"/>
    <w:rPr>
      <w:color w:val="808080"/>
      <w:shd w:val="clear" w:color="auto" w:fill="E6E6E6"/>
    </w:rPr>
  </w:style>
  <w:style w:type="character" w:styleId="CommentReference">
    <w:name w:val="annotation reference"/>
    <w:basedOn w:val="DefaultParagraphFont"/>
    <w:uiPriority w:val="99"/>
    <w:semiHidden/>
    <w:unhideWhenUsed/>
    <w:rsid w:val="007007E5"/>
    <w:rPr>
      <w:sz w:val="16"/>
      <w:szCs w:val="16"/>
    </w:rPr>
  </w:style>
  <w:style w:type="paragraph" w:styleId="CommentText">
    <w:name w:val="annotation text"/>
    <w:basedOn w:val="Normal"/>
    <w:link w:val="CommentTextChar"/>
    <w:uiPriority w:val="99"/>
    <w:semiHidden/>
    <w:unhideWhenUsed/>
    <w:rsid w:val="007007E5"/>
    <w:rPr>
      <w:sz w:val="20"/>
      <w:szCs w:val="20"/>
    </w:rPr>
  </w:style>
  <w:style w:type="character" w:customStyle="1" w:styleId="CommentTextChar">
    <w:name w:val="Comment Text Char"/>
    <w:basedOn w:val="DefaultParagraphFont"/>
    <w:link w:val="CommentText"/>
    <w:uiPriority w:val="99"/>
    <w:semiHidden/>
    <w:rsid w:val="007007E5"/>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7007E5"/>
    <w:rPr>
      <w:b/>
      <w:bCs/>
    </w:rPr>
  </w:style>
  <w:style w:type="character" w:customStyle="1" w:styleId="CommentSubjectChar">
    <w:name w:val="Comment Subject Char"/>
    <w:basedOn w:val="CommentTextChar"/>
    <w:link w:val="CommentSubject"/>
    <w:uiPriority w:val="99"/>
    <w:semiHidden/>
    <w:rsid w:val="007007E5"/>
    <w:rPr>
      <w:rFonts w:ascii="Arial" w:eastAsia="Calibri" w:hAnsi="Arial" w:cs="Times New Roman"/>
      <w:b/>
      <w:bCs/>
      <w:sz w:val="20"/>
      <w:szCs w:val="20"/>
    </w:rPr>
  </w:style>
  <w:style w:type="paragraph" w:styleId="Revision">
    <w:name w:val="Revision"/>
    <w:hidden/>
    <w:uiPriority w:val="99"/>
    <w:semiHidden/>
    <w:rsid w:val="00697ABD"/>
    <w:pPr>
      <w:spacing w:after="0" w:line="240" w:lineRule="auto"/>
    </w:pPr>
    <w:rPr>
      <w:rFonts w:ascii="Arial" w:eastAsia="Calibri" w:hAnsi="Arial" w:cs="Times New Roman"/>
    </w:rPr>
  </w:style>
  <w:style w:type="table" w:customStyle="1" w:styleId="TableGrid1">
    <w:name w:val="Table Grid1"/>
    <w:basedOn w:val="TableNormal"/>
    <w:next w:val="TableGrid"/>
    <w:uiPriority w:val="39"/>
    <w:rsid w:val="00697AB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846F0"/>
    <w:rPr>
      <w:rFonts w:ascii="Arial" w:eastAsia="Calibri" w:hAnsi="Arial" w:cs="Times New Roman"/>
    </w:rPr>
  </w:style>
  <w:style w:type="paragraph" w:customStyle="1" w:styleId="xmsonormal">
    <w:name w:val="x_msonormal"/>
    <w:basedOn w:val="Normal"/>
    <w:rsid w:val="00973F2A"/>
    <w:pPr>
      <w:spacing w:before="100" w:beforeAutospacing="1" w:after="100" w:afterAutospacing="1"/>
    </w:pPr>
    <w:rPr>
      <w:rFonts w:ascii="Calibri" w:eastAsiaTheme="minorHAnsi" w:hAnsi="Calibri" w:cs="Calibri"/>
    </w:rPr>
  </w:style>
  <w:style w:type="character" w:customStyle="1" w:styleId="Heading1Char">
    <w:name w:val="Heading 1 Char"/>
    <w:basedOn w:val="DefaultParagraphFont"/>
    <w:link w:val="Heading1"/>
    <w:uiPriority w:val="9"/>
    <w:rsid w:val="00973F2A"/>
    <w:rPr>
      <w:rFonts w:ascii="Times New Roman" w:eastAsia="Times New Roman" w:hAnsi="Times New Roman" w:cs="Times New Roman"/>
      <w:b/>
      <w:bCs/>
      <w:kern w:val="36"/>
      <w:sz w:val="48"/>
      <w:szCs w:val="48"/>
    </w:rPr>
  </w:style>
  <w:style w:type="paragraph" w:customStyle="1" w:styleId="email">
    <w:name w:val="email"/>
    <w:basedOn w:val="Normal"/>
    <w:rsid w:val="00973F2A"/>
    <w:pPr>
      <w:spacing w:before="100" w:beforeAutospacing="1" w:after="100" w:afterAutospacing="1"/>
    </w:pPr>
    <w:rPr>
      <w:rFonts w:ascii="Times New Roman" w:eastAsia="Times New Roman" w:hAnsi="Times New Roman"/>
      <w:sz w:val="24"/>
      <w:szCs w:val="24"/>
    </w:rPr>
  </w:style>
  <w:style w:type="paragraph" w:customStyle="1" w:styleId="print">
    <w:name w:val="print"/>
    <w:basedOn w:val="Normal"/>
    <w:rsid w:val="00973F2A"/>
    <w:pPr>
      <w:spacing w:before="100" w:beforeAutospacing="1" w:after="100" w:afterAutospacing="1"/>
    </w:pPr>
    <w:rPr>
      <w:rFonts w:ascii="Times New Roman" w:eastAsia="Times New Roman" w:hAnsi="Times New Roman"/>
      <w:sz w:val="24"/>
      <w:szCs w:val="24"/>
    </w:rPr>
  </w:style>
  <w:style w:type="paragraph" w:customStyle="1" w:styleId="cite">
    <w:name w:val="cite"/>
    <w:basedOn w:val="Normal"/>
    <w:rsid w:val="00973F2A"/>
    <w:pPr>
      <w:spacing w:before="100" w:beforeAutospacing="1" w:after="100" w:afterAutospacing="1"/>
    </w:pPr>
    <w:rPr>
      <w:rFonts w:ascii="Times New Roman" w:eastAsia="Times New Roman" w:hAnsi="Times New Roman"/>
      <w:sz w:val="24"/>
      <w:szCs w:val="24"/>
    </w:rPr>
  </w:style>
  <w:style w:type="paragraph" w:customStyle="1" w:styleId="share">
    <w:name w:val="share"/>
    <w:basedOn w:val="Normal"/>
    <w:rsid w:val="00973F2A"/>
    <w:pPr>
      <w:spacing w:before="100" w:beforeAutospacing="1" w:after="100" w:afterAutospacing="1"/>
    </w:pPr>
    <w:rPr>
      <w:rFonts w:ascii="Times New Roman" w:eastAsia="Times New Roman" w:hAnsi="Times New Roman"/>
      <w:sz w:val="24"/>
      <w:szCs w:val="24"/>
    </w:rPr>
  </w:style>
  <w:style w:type="paragraph" w:styleId="NormalWeb">
    <w:name w:val="Normal (Web)"/>
    <w:basedOn w:val="Normal"/>
    <w:uiPriority w:val="99"/>
    <w:unhideWhenUsed/>
    <w:rsid w:val="00973F2A"/>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973F2A"/>
    <w:rPr>
      <w:i/>
      <w:iCs/>
    </w:rPr>
  </w:style>
  <w:style w:type="character" w:customStyle="1" w:styleId="Heading2Char">
    <w:name w:val="Heading 2 Char"/>
    <w:basedOn w:val="DefaultParagraphFont"/>
    <w:link w:val="Heading2"/>
    <w:uiPriority w:val="9"/>
    <w:rsid w:val="00973F2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4982">
      <w:bodyDiv w:val="1"/>
      <w:marLeft w:val="0"/>
      <w:marRight w:val="0"/>
      <w:marTop w:val="0"/>
      <w:marBottom w:val="0"/>
      <w:divBdr>
        <w:top w:val="none" w:sz="0" w:space="0" w:color="auto"/>
        <w:left w:val="none" w:sz="0" w:space="0" w:color="auto"/>
        <w:bottom w:val="none" w:sz="0" w:space="0" w:color="auto"/>
        <w:right w:val="none" w:sz="0" w:space="0" w:color="auto"/>
      </w:divBdr>
    </w:div>
    <w:div w:id="207231192">
      <w:bodyDiv w:val="1"/>
      <w:marLeft w:val="0"/>
      <w:marRight w:val="0"/>
      <w:marTop w:val="0"/>
      <w:marBottom w:val="0"/>
      <w:divBdr>
        <w:top w:val="none" w:sz="0" w:space="0" w:color="auto"/>
        <w:left w:val="none" w:sz="0" w:space="0" w:color="auto"/>
        <w:bottom w:val="none" w:sz="0" w:space="0" w:color="auto"/>
        <w:right w:val="none" w:sz="0" w:space="0" w:color="auto"/>
      </w:divBdr>
    </w:div>
    <w:div w:id="623317913">
      <w:bodyDiv w:val="1"/>
      <w:marLeft w:val="0"/>
      <w:marRight w:val="0"/>
      <w:marTop w:val="0"/>
      <w:marBottom w:val="0"/>
      <w:divBdr>
        <w:top w:val="none" w:sz="0" w:space="0" w:color="auto"/>
        <w:left w:val="none" w:sz="0" w:space="0" w:color="auto"/>
        <w:bottom w:val="none" w:sz="0" w:space="0" w:color="auto"/>
        <w:right w:val="none" w:sz="0" w:space="0" w:color="auto"/>
      </w:divBdr>
    </w:div>
    <w:div w:id="849565235">
      <w:bodyDiv w:val="1"/>
      <w:marLeft w:val="0"/>
      <w:marRight w:val="0"/>
      <w:marTop w:val="0"/>
      <w:marBottom w:val="0"/>
      <w:divBdr>
        <w:top w:val="none" w:sz="0" w:space="0" w:color="auto"/>
        <w:left w:val="none" w:sz="0" w:space="0" w:color="auto"/>
        <w:bottom w:val="none" w:sz="0" w:space="0" w:color="auto"/>
        <w:right w:val="none" w:sz="0" w:space="0" w:color="auto"/>
      </w:divBdr>
    </w:div>
    <w:div w:id="966207317">
      <w:bodyDiv w:val="1"/>
      <w:marLeft w:val="0"/>
      <w:marRight w:val="0"/>
      <w:marTop w:val="0"/>
      <w:marBottom w:val="0"/>
      <w:divBdr>
        <w:top w:val="none" w:sz="0" w:space="0" w:color="auto"/>
        <w:left w:val="none" w:sz="0" w:space="0" w:color="auto"/>
        <w:bottom w:val="none" w:sz="0" w:space="0" w:color="auto"/>
        <w:right w:val="none" w:sz="0" w:space="0" w:color="auto"/>
      </w:divBdr>
    </w:div>
    <w:div w:id="1265500707">
      <w:bodyDiv w:val="1"/>
      <w:marLeft w:val="0"/>
      <w:marRight w:val="0"/>
      <w:marTop w:val="0"/>
      <w:marBottom w:val="0"/>
      <w:divBdr>
        <w:top w:val="none" w:sz="0" w:space="0" w:color="auto"/>
        <w:left w:val="none" w:sz="0" w:space="0" w:color="auto"/>
        <w:bottom w:val="none" w:sz="0" w:space="0" w:color="auto"/>
        <w:right w:val="none" w:sz="0" w:space="0" w:color="auto"/>
      </w:divBdr>
    </w:div>
    <w:div w:id="1274481885">
      <w:bodyDiv w:val="1"/>
      <w:marLeft w:val="0"/>
      <w:marRight w:val="0"/>
      <w:marTop w:val="0"/>
      <w:marBottom w:val="0"/>
      <w:divBdr>
        <w:top w:val="none" w:sz="0" w:space="0" w:color="auto"/>
        <w:left w:val="none" w:sz="0" w:space="0" w:color="auto"/>
        <w:bottom w:val="none" w:sz="0" w:space="0" w:color="auto"/>
        <w:right w:val="none" w:sz="0" w:space="0" w:color="auto"/>
      </w:divBdr>
    </w:div>
    <w:div w:id="1387297241">
      <w:bodyDiv w:val="1"/>
      <w:marLeft w:val="0"/>
      <w:marRight w:val="0"/>
      <w:marTop w:val="0"/>
      <w:marBottom w:val="0"/>
      <w:divBdr>
        <w:top w:val="none" w:sz="0" w:space="0" w:color="auto"/>
        <w:left w:val="none" w:sz="0" w:space="0" w:color="auto"/>
        <w:bottom w:val="none" w:sz="0" w:space="0" w:color="auto"/>
        <w:right w:val="none" w:sz="0" w:space="0" w:color="auto"/>
      </w:divBdr>
    </w:div>
    <w:div w:id="1539661640">
      <w:bodyDiv w:val="1"/>
      <w:marLeft w:val="0"/>
      <w:marRight w:val="0"/>
      <w:marTop w:val="0"/>
      <w:marBottom w:val="0"/>
      <w:divBdr>
        <w:top w:val="none" w:sz="0" w:space="0" w:color="auto"/>
        <w:left w:val="none" w:sz="0" w:space="0" w:color="auto"/>
        <w:bottom w:val="none" w:sz="0" w:space="0" w:color="auto"/>
        <w:right w:val="none" w:sz="0" w:space="0" w:color="auto"/>
      </w:divBdr>
      <w:divsChild>
        <w:div w:id="1652246195">
          <w:marLeft w:val="0"/>
          <w:marRight w:val="0"/>
          <w:marTop w:val="0"/>
          <w:marBottom w:val="0"/>
          <w:divBdr>
            <w:top w:val="none" w:sz="0" w:space="0" w:color="auto"/>
            <w:left w:val="none" w:sz="0" w:space="0" w:color="auto"/>
            <w:bottom w:val="none" w:sz="0" w:space="0" w:color="auto"/>
            <w:right w:val="none" w:sz="0" w:space="0" w:color="auto"/>
          </w:divBdr>
          <w:divsChild>
            <w:div w:id="1594851139">
              <w:marLeft w:val="0"/>
              <w:marRight w:val="0"/>
              <w:marTop w:val="0"/>
              <w:marBottom w:val="0"/>
              <w:divBdr>
                <w:top w:val="none" w:sz="0" w:space="0" w:color="auto"/>
                <w:left w:val="none" w:sz="0" w:space="0" w:color="auto"/>
                <w:bottom w:val="none" w:sz="0" w:space="0" w:color="auto"/>
                <w:right w:val="none" w:sz="0" w:space="0" w:color="auto"/>
              </w:divBdr>
              <w:divsChild>
                <w:div w:id="131930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57486">
      <w:bodyDiv w:val="1"/>
      <w:marLeft w:val="0"/>
      <w:marRight w:val="0"/>
      <w:marTop w:val="0"/>
      <w:marBottom w:val="0"/>
      <w:divBdr>
        <w:top w:val="none" w:sz="0" w:space="0" w:color="auto"/>
        <w:left w:val="none" w:sz="0" w:space="0" w:color="auto"/>
        <w:bottom w:val="none" w:sz="0" w:space="0" w:color="auto"/>
        <w:right w:val="none" w:sz="0" w:space="0" w:color="auto"/>
      </w:divBdr>
    </w:div>
    <w:div w:id="1620405359">
      <w:bodyDiv w:val="1"/>
      <w:marLeft w:val="0"/>
      <w:marRight w:val="0"/>
      <w:marTop w:val="0"/>
      <w:marBottom w:val="0"/>
      <w:divBdr>
        <w:top w:val="none" w:sz="0" w:space="0" w:color="auto"/>
        <w:left w:val="none" w:sz="0" w:space="0" w:color="auto"/>
        <w:bottom w:val="none" w:sz="0" w:space="0" w:color="auto"/>
        <w:right w:val="none" w:sz="0" w:space="0" w:color="auto"/>
      </w:divBdr>
    </w:div>
    <w:div w:id="1752385989">
      <w:bodyDiv w:val="1"/>
      <w:marLeft w:val="0"/>
      <w:marRight w:val="0"/>
      <w:marTop w:val="0"/>
      <w:marBottom w:val="0"/>
      <w:divBdr>
        <w:top w:val="none" w:sz="0" w:space="0" w:color="auto"/>
        <w:left w:val="none" w:sz="0" w:space="0" w:color="auto"/>
        <w:bottom w:val="none" w:sz="0" w:space="0" w:color="auto"/>
        <w:right w:val="none" w:sz="0" w:space="0" w:color="auto"/>
      </w:divBdr>
    </w:div>
    <w:div w:id="1758749482">
      <w:bodyDiv w:val="1"/>
      <w:marLeft w:val="0"/>
      <w:marRight w:val="0"/>
      <w:marTop w:val="0"/>
      <w:marBottom w:val="0"/>
      <w:divBdr>
        <w:top w:val="none" w:sz="0" w:space="0" w:color="auto"/>
        <w:left w:val="none" w:sz="0" w:space="0" w:color="auto"/>
        <w:bottom w:val="none" w:sz="0" w:space="0" w:color="auto"/>
        <w:right w:val="none" w:sz="0" w:space="0" w:color="auto"/>
      </w:divBdr>
      <w:divsChild>
        <w:div w:id="558130843">
          <w:marLeft w:val="0"/>
          <w:marRight w:val="0"/>
          <w:marTop w:val="0"/>
          <w:marBottom w:val="0"/>
          <w:divBdr>
            <w:top w:val="none" w:sz="0" w:space="0" w:color="auto"/>
            <w:left w:val="none" w:sz="0" w:space="0" w:color="auto"/>
            <w:bottom w:val="none" w:sz="0" w:space="0" w:color="auto"/>
            <w:right w:val="none" w:sz="0" w:space="0" w:color="auto"/>
          </w:divBdr>
        </w:div>
        <w:div w:id="1744134770">
          <w:marLeft w:val="0"/>
          <w:marRight w:val="0"/>
          <w:marTop w:val="0"/>
          <w:marBottom w:val="0"/>
          <w:divBdr>
            <w:top w:val="none" w:sz="0" w:space="0" w:color="auto"/>
            <w:left w:val="none" w:sz="0" w:space="0" w:color="auto"/>
            <w:bottom w:val="none" w:sz="0" w:space="0" w:color="auto"/>
            <w:right w:val="none" w:sz="0" w:space="0" w:color="auto"/>
          </w:divBdr>
        </w:div>
        <w:div w:id="1367757846">
          <w:marLeft w:val="0"/>
          <w:marRight w:val="0"/>
          <w:marTop w:val="0"/>
          <w:marBottom w:val="0"/>
          <w:divBdr>
            <w:top w:val="none" w:sz="0" w:space="0" w:color="auto"/>
            <w:left w:val="none" w:sz="0" w:space="0" w:color="auto"/>
            <w:bottom w:val="none" w:sz="0" w:space="0" w:color="auto"/>
            <w:right w:val="none" w:sz="0" w:space="0" w:color="auto"/>
          </w:divBdr>
        </w:div>
        <w:div w:id="1634211766">
          <w:marLeft w:val="0"/>
          <w:marRight w:val="0"/>
          <w:marTop w:val="0"/>
          <w:marBottom w:val="0"/>
          <w:divBdr>
            <w:top w:val="none" w:sz="0" w:space="0" w:color="auto"/>
            <w:left w:val="none" w:sz="0" w:space="0" w:color="auto"/>
            <w:bottom w:val="none" w:sz="0" w:space="0" w:color="auto"/>
            <w:right w:val="none" w:sz="0" w:space="0" w:color="auto"/>
          </w:divBdr>
        </w:div>
        <w:div w:id="1015306315">
          <w:marLeft w:val="0"/>
          <w:marRight w:val="0"/>
          <w:marTop w:val="0"/>
          <w:marBottom w:val="0"/>
          <w:divBdr>
            <w:top w:val="none" w:sz="0" w:space="0" w:color="auto"/>
            <w:left w:val="none" w:sz="0" w:space="0" w:color="auto"/>
            <w:bottom w:val="none" w:sz="0" w:space="0" w:color="auto"/>
            <w:right w:val="none" w:sz="0" w:space="0" w:color="auto"/>
          </w:divBdr>
        </w:div>
        <w:div w:id="816533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wplusone.com/" TargetMode="External"/><Relationship Id="rId13" Type="http://schemas.openxmlformats.org/officeDocument/2006/relationships/hyperlink" Target="http://www.ala.org/advocacy/intfreedom/statementspols/corevalues" TargetMode="External"/><Relationship Id="rId3" Type="http://schemas.openxmlformats.org/officeDocument/2006/relationships/settings" Target="settings.xml"/><Relationship Id="rId7" Type="http://schemas.openxmlformats.org/officeDocument/2006/relationships/hyperlink" Target="http://www.ala.org/pla/about/workingwith/conferencesites" TargetMode="External"/><Relationship Id="rId12" Type="http://schemas.openxmlformats.org/officeDocument/2006/relationships/hyperlink" Target="http://www.capitol.tn.gov/Bills/109/Bill/HB1840.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nect.ala.org/HigherLogic/System/DownloadDocumentFile.ashx?DocumentFileKey=05809cbc-a65e-4066-af8b-f52dab8207cb&amp;forceDialog=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onnect.ala.org/HigherLogic/System/DownloadDocumentFile.ashx?DocumentFileKey=c4c82a60-ca26-4f0d-8a86-43d0d88bfd8f&amp;forceDialog=0" TargetMode="External"/><Relationship Id="rId4" Type="http://schemas.openxmlformats.org/officeDocument/2006/relationships/webSettings" Target="webSettings.xml"/><Relationship Id="rId9" Type="http://schemas.openxmlformats.org/officeDocument/2006/relationships/hyperlink" Target="http://mediamatters.org/blog/2016/04/12/what-media-need-know-about-tennessee-s-new-anti-lgbt-bill/20988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Rose Hirsh</dc:creator>
  <cp:lastModifiedBy>Megan Stewart</cp:lastModifiedBy>
  <cp:revision>3</cp:revision>
  <dcterms:created xsi:type="dcterms:W3CDTF">2018-10-25T21:11:00Z</dcterms:created>
  <dcterms:modified xsi:type="dcterms:W3CDTF">2018-10-26T13:52:00Z</dcterms:modified>
</cp:coreProperties>
</file>