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ECC" w:rsidRPr="00D00ECC" w:rsidRDefault="00D00ECC" w:rsidP="00D00ECC">
      <w:pPr>
        <w:spacing w:before="100" w:beforeAutospacing="1" w:after="100" w:afterAutospacing="1" w:line="240" w:lineRule="auto"/>
        <w:outlineLvl w:val="2"/>
        <w:rPr>
          <w:rFonts w:ascii="Times New Roman" w:eastAsia="Times New Roman" w:hAnsi="Times New Roman" w:cs="Times New Roman"/>
          <w:b/>
          <w:bCs/>
          <w:sz w:val="27"/>
          <w:szCs w:val="27"/>
        </w:rPr>
      </w:pPr>
      <w:r w:rsidRPr="00D00ECC">
        <w:rPr>
          <w:rFonts w:ascii="Times New Roman" w:eastAsia="Times New Roman" w:hAnsi="Times New Roman" w:cs="Times New Roman"/>
          <w:b/>
          <w:bCs/>
          <w:sz w:val="27"/>
          <w:szCs w:val="27"/>
        </w:rPr>
        <w:t>Networked Resources and Metadata Interest Group</w:t>
      </w:r>
      <w:r w:rsidRPr="00D00ECC">
        <w:rPr>
          <w:rFonts w:ascii="Times New Roman" w:eastAsia="Times New Roman" w:hAnsi="Times New Roman" w:cs="Times New Roman"/>
          <w:b/>
          <w:bCs/>
          <w:sz w:val="27"/>
          <w:szCs w:val="27"/>
        </w:rPr>
        <w:br/>
        <w:t xml:space="preserve">Minutes, January 22, 2006 </w:t>
      </w:r>
    </w:p>
    <w:p w:rsidR="00D00ECC" w:rsidRPr="00D00ECC" w:rsidRDefault="00D00ECC" w:rsidP="00D00ECC">
      <w:pPr>
        <w:spacing w:before="100" w:beforeAutospacing="1" w:after="100" w:afterAutospacing="1" w:line="240" w:lineRule="auto"/>
        <w:rPr>
          <w:rFonts w:ascii="Times New Roman" w:eastAsia="Times New Roman" w:hAnsi="Times New Roman" w:cs="Times New Roman"/>
          <w:sz w:val="24"/>
          <w:szCs w:val="24"/>
        </w:rPr>
      </w:pPr>
      <w:r w:rsidRPr="00D00ECC">
        <w:rPr>
          <w:rFonts w:ascii="Times New Roman" w:eastAsia="Times New Roman" w:hAnsi="Times New Roman" w:cs="Times New Roman"/>
          <w:sz w:val="24"/>
          <w:szCs w:val="24"/>
        </w:rPr>
        <w:t>Steven Miller (Chair) called the meeting to order. Introductions were made around the table and officers identified themselves. The minutes from ALA Annual in Chicago were read and approved.</w:t>
      </w:r>
    </w:p>
    <w:p w:rsidR="00D00ECC" w:rsidRPr="00D00ECC" w:rsidRDefault="00D00ECC" w:rsidP="00D00ECC">
      <w:pPr>
        <w:spacing w:before="100" w:beforeAutospacing="1" w:after="100" w:afterAutospacing="1" w:line="240" w:lineRule="auto"/>
        <w:rPr>
          <w:rFonts w:ascii="Times New Roman" w:eastAsia="Times New Roman" w:hAnsi="Times New Roman" w:cs="Times New Roman"/>
          <w:sz w:val="24"/>
          <w:szCs w:val="24"/>
        </w:rPr>
      </w:pPr>
      <w:r w:rsidRPr="00D00ECC">
        <w:rPr>
          <w:rFonts w:ascii="Times New Roman" w:eastAsia="Times New Roman" w:hAnsi="Times New Roman" w:cs="Times New Roman"/>
          <w:sz w:val="24"/>
          <w:szCs w:val="24"/>
        </w:rPr>
        <w:t>LITA Liaison Report</w:t>
      </w:r>
      <w:r w:rsidRPr="00D00ECC">
        <w:rPr>
          <w:rFonts w:ascii="Times New Roman" w:eastAsia="Times New Roman" w:hAnsi="Times New Roman" w:cs="Times New Roman"/>
          <w:sz w:val="24"/>
          <w:szCs w:val="24"/>
        </w:rPr>
        <w:br/>
        <w:t>• Holly Long (NRMIG representative to LITA) announced the upcoming LITA programs/meetings.</w:t>
      </w:r>
    </w:p>
    <w:p w:rsidR="00D00ECC" w:rsidRPr="00D00ECC" w:rsidRDefault="00D00ECC" w:rsidP="00D00ECC">
      <w:pPr>
        <w:spacing w:before="100" w:beforeAutospacing="1" w:after="100" w:afterAutospacing="1" w:line="240" w:lineRule="auto"/>
        <w:rPr>
          <w:rFonts w:ascii="Times New Roman" w:eastAsia="Times New Roman" w:hAnsi="Times New Roman" w:cs="Times New Roman"/>
          <w:sz w:val="24"/>
          <w:szCs w:val="24"/>
        </w:rPr>
      </w:pPr>
      <w:r w:rsidRPr="00D00ECC">
        <w:rPr>
          <w:rFonts w:ascii="Times New Roman" w:eastAsia="Times New Roman" w:hAnsi="Times New Roman" w:cs="Times New Roman"/>
          <w:sz w:val="24"/>
          <w:szCs w:val="24"/>
        </w:rPr>
        <w:t>CC</w:t>
      </w:r>
      <w:proofErr w:type="gramStart"/>
      <w:r w:rsidRPr="00D00ECC">
        <w:rPr>
          <w:rFonts w:ascii="Times New Roman" w:eastAsia="Times New Roman" w:hAnsi="Times New Roman" w:cs="Times New Roman"/>
          <w:sz w:val="24"/>
          <w:szCs w:val="24"/>
        </w:rPr>
        <w:t>:DA</w:t>
      </w:r>
      <w:proofErr w:type="gramEnd"/>
      <w:r w:rsidRPr="00D00ECC">
        <w:rPr>
          <w:rFonts w:ascii="Times New Roman" w:eastAsia="Times New Roman" w:hAnsi="Times New Roman" w:cs="Times New Roman"/>
          <w:sz w:val="24"/>
          <w:szCs w:val="24"/>
        </w:rPr>
        <w:t xml:space="preserve"> Liaison Report</w:t>
      </w:r>
      <w:r w:rsidRPr="00D00ECC">
        <w:rPr>
          <w:rFonts w:ascii="Times New Roman" w:eastAsia="Times New Roman" w:hAnsi="Times New Roman" w:cs="Times New Roman"/>
          <w:sz w:val="24"/>
          <w:szCs w:val="24"/>
        </w:rPr>
        <w:br/>
        <w:t xml:space="preserve">Greta de </w:t>
      </w:r>
      <w:proofErr w:type="spellStart"/>
      <w:r w:rsidRPr="00D00ECC">
        <w:rPr>
          <w:rFonts w:ascii="Times New Roman" w:eastAsia="Times New Roman" w:hAnsi="Times New Roman" w:cs="Times New Roman"/>
          <w:sz w:val="24"/>
          <w:szCs w:val="24"/>
        </w:rPr>
        <w:t>Groat</w:t>
      </w:r>
      <w:proofErr w:type="spellEnd"/>
      <w:r w:rsidRPr="00D00ECC">
        <w:rPr>
          <w:rFonts w:ascii="Times New Roman" w:eastAsia="Times New Roman" w:hAnsi="Times New Roman" w:cs="Times New Roman"/>
          <w:sz w:val="24"/>
          <w:szCs w:val="24"/>
        </w:rPr>
        <w:t xml:space="preserve"> (CC:DA liaison) reported on the CC:DA </w:t>
      </w:r>
      <w:proofErr w:type="spellStart"/>
      <w:r w:rsidRPr="00D00ECC">
        <w:rPr>
          <w:rFonts w:ascii="Times New Roman" w:eastAsia="Times New Roman" w:hAnsi="Times New Roman" w:cs="Times New Roman"/>
          <w:sz w:val="24"/>
          <w:szCs w:val="24"/>
        </w:rPr>
        <w:t>MidWinter</w:t>
      </w:r>
      <w:proofErr w:type="spellEnd"/>
      <w:r w:rsidRPr="00D00ECC">
        <w:rPr>
          <w:rFonts w:ascii="Times New Roman" w:eastAsia="Times New Roman" w:hAnsi="Times New Roman" w:cs="Times New Roman"/>
          <w:sz w:val="24"/>
          <w:szCs w:val="24"/>
        </w:rPr>
        <w:t xml:space="preserve"> meetings and updated NRMIG on the status of work on RDA.</w:t>
      </w:r>
      <w:r w:rsidRPr="00D00ECC">
        <w:rPr>
          <w:rFonts w:ascii="Times New Roman" w:eastAsia="Times New Roman" w:hAnsi="Times New Roman" w:cs="Times New Roman"/>
          <w:sz w:val="24"/>
          <w:szCs w:val="24"/>
        </w:rPr>
        <w:br/>
        <w:t xml:space="preserve">• Draft of part 1 was made publicly available in December; chapter 3 was made available on Thursday before </w:t>
      </w:r>
      <w:proofErr w:type="spellStart"/>
      <w:r w:rsidRPr="00D00ECC">
        <w:rPr>
          <w:rFonts w:ascii="Times New Roman" w:eastAsia="Times New Roman" w:hAnsi="Times New Roman" w:cs="Times New Roman"/>
          <w:sz w:val="24"/>
          <w:szCs w:val="24"/>
        </w:rPr>
        <w:t>MidWinter</w:t>
      </w:r>
      <w:proofErr w:type="spellEnd"/>
      <w:r w:rsidRPr="00D00ECC">
        <w:rPr>
          <w:rFonts w:ascii="Times New Roman" w:eastAsia="Times New Roman" w:hAnsi="Times New Roman" w:cs="Times New Roman"/>
          <w:sz w:val="24"/>
          <w:szCs w:val="24"/>
        </w:rPr>
        <w:t xml:space="preserve">, without the sections on </w:t>
      </w:r>
      <w:proofErr w:type="spellStart"/>
      <w:r w:rsidRPr="00D00ECC">
        <w:rPr>
          <w:rFonts w:ascii="Times New Roman" w:eastAsia="Times New Roman" w:hAnsi="Times New Roman" w:cs="Times New Roman"/>
          <w:sz w:val="24"/>
          <w:szCs w:val="24"/>
        </w:rPr>
        <w:t>gmds</w:t>
      </w:r>
      <w:proofErr w:type="spellEnd"/>
      <w:r w:rsidRPr="00D00ECC">
        <w:rPr>
          <w:rFonts w:ascii="Times New Roman" w:eastAsia="Times New Roman" w:hAnsi="Times New Roman" w:cs="Times New Roman"/>
          <w:sz w:val="24"/>
          <w:szCs w:val="24"/>
        </w:rPr>
        <w:t>/</w:t>
      </w:r>
      <w:proofErr w:type="spellStart"/>
      <w:r w:rsidRPr="00D00ECC">
        <w:rPr>
          <w:rFonts w:ascii="Times New Roman" w:eastAsia="Times New Roman" w:hAnsi="Times New Roman" w:cs="Times New Roman"/>
          <w:sz w:val="24"/>
          <w:szCs w:val="24"/>
        </w:rPr>
        <w:t>smds</w:t>
      </w:r>
      <w:proofErr w:type="spellEnd"/>
      <w:r w:rsidRPr="00D00ECC">
        <w:rPr>
          <w:rFonts w:ascii="Times New Roman" w:eastAsia="Times New Roman" w:hAnsi="Times New Roman" w:cs="Times New Roman"/>
          <w:sz w:val="24"/>
          <w:szCs w:val="24"/>
        </w:rPr>
        <w:t xml:space="preserve"> which were still in progress.</w:t>
      </w:r>
      <w:r w:rsidRPr="00D00ECC">
        <w:rPr>
          <w:rFonts w:ascii="Times New Roman" w:eastAsia="Times New Roman" w:hAnsi="Times New Roman" w:cs="Times New Roman"/>
          <w:sz w:val="24"/>
          <w:szCs w:val="24"/>
        </w:rPr>
        <w:br/>
        <w:t>• NMRIG has a group together to comment and Greta is compiling the responses for CC</w:t>
      </w:r>
      <w:proofErr w:type="gramStart"/>
      <w:r w:rsidRPr="00D00ECC">
        <w:rPr>
          <w:rFonts w:ascii="Times New Roman" w:eastAsia="Times New Roman" w:hAnsi="Times New Roman" w:cs="Times New Roman"/>
          <w:sz w:val="24"/>
          <w:szCs w:val="24"/>
        </w:rPr>
        <w:t>:DA</w:t>
      </w:r>
      <w:proofErr w:type="gramEnd"/>
      <w:r w:rsidRPr="00D00ECC">
        <w:rPr>
          <w:rFonts w:ascii="Times New Roman" w:eastAsia="Times New Roman" w:hAnsi="Times New Roman" w:cs="Times New Roman"/>
          <w:sz w:val="24"/>
          <w:szCs w:val="24"/>
        </w:rPr>
        <w:t>.</w:t>
      </w:r>
      <w:r w:rsidRPr="00D00ECC">
        <w:rPr>
          <w:rFonts w:ascii="Times New Roman" w:eastAsia="Times New Roman" w:hAnsi="Times New Roman" w:cs="Times New Roman"/>
          <w:sz w:val="24"/>
          <w:szCs w:val="24"/>
        </w:rPr>
        <w:br/>
        <w:t>• First impressions:</w:t>
      </w:r>
      <w:r w:rsidRPr="00D00ECC">
        <w:rPr>
          <w:rFonts w:ascii="Times New Roman" w:eastAsia="Times New Roman" w:hAnsi="Times New Roman" w:cs="Times New Roman"/>
          <w:sz w:val="24"/>
          <w:szCs w:val="24"/>
        </w:rPr>
        <w:br/>
        <w:t xml:space="preserve">o Much better than the originally planned AACR3. </w:t>
      </w:r>
      <w:r w:rsidRPr="00D00ECC">
        <w:rPr>
          <w:rFonts w:ascii="Times New Roman" w:eastAsia="Times New Roman" w:hAnsi="Times New Roman" w:cs="Times New Roman"/>
          <w:sz w:val="24"/>
          <w:szCs w:val="24"/>
        </w:rPr>
        <w:br/>
      </w:r>
      <w:proofErr w:type="gramStart"/>
      <w:r w:rsidRPr="00D00ECC">
        <w:rPr>
          <w:rFonts w:ascii="Times New Roman" w:eastAsia="Times New Roman" w:hAnsi="Times New Roman" w:cs="Times New Roman"/>
          <w:sz w:val="24"/>
          <w:szCs w:val="24"/>
        </w:rPr>
        <w:t>o</w:t>
      </w:r>
      <w:proofErr w:type="gramEnd"/>
      <w:r w:rsidRPr="00D00ECC">
        <w:rPr>
          <w:rFonts w:ascii="Times New Roman" w:eastAsia="Times New Roman" w:hAnsi="Times New Roman" w:cs="Times New Roman"/>
          <w:sz w:val="24"/>
          <w:szCs w:val="24"/>
        </w:rPr>
        <w:t xml:space="preserve"> There are redundancy issues, but the redundancy is deliberate to support hyperlinks in the web version.</w:t>
      </w:r>
      <w:r w:rsidRPr="00D00ECC">
        <w:rPr>
          <w:rFonts w:ascii="Times New Roman" w:eastAsia="Times New Roman" w:hAnsi="Times New Roman" w:cs="Times New Roman"/>
          <w:sz w:val="24"/>
          <w:szCs w:val="24"/>
        </w:rPr>
        <w:br/>
      </w:r>
      <w:proofErr w:type="gramStart"/>
      <w:r w:rsidRPr="00D00ECC">
        <w:rPr>
          <w:rFonts w:ascii="Times New Roman" w:eastAsia="Times New Roman" w:hAnsi="Times New Roman" w:cs="Times New Roman"/>
          <w:sz w:val="24"/>
          <w:szCs w:val="24"/>
        </w:rPr>
        <w:t>o</w:t>
      </w:r>
      <w:proofErr w:type="gramEnd"/>
      <w:r w:rsidRPr="00D00ECC">
        <w:rPr>
          <w:rFonts w:ascii="Times New Roman" w:eastAsia="Times New Roman" w:hAnsi="Times New Roman" w:cs="Times New Roman"/>
          <w:sz w:val="24"/>
          <w:szCs w:val="24"/>
        </w:rPr>
        <w:t xml:space="preserve"> Digital materials are hard to comment on without seeing chapter 3. Looking at the rules, there is the potential for significant bracketing (what is considered inside the resources v. outside the resource).</w:t>
      </w:r>
      <w:r w:rsidRPr="00D00ECC">
        <w:rPr>
          <w:rFonts w:ascii="Times New Roman" w:eastAsia="Times New Roman" w:hAnsi="Times New Roman" w:cs="Times New Roman"/>
          <w:sz w:val="24"/>
          <w:szCs w:val="24"/>
        </w:rPr>
        <w:br/>
      </w:r>
      <w:proofErr w:type="gramStart"/>
      <w:r w:rsidRPr="00D00ECC">
        <w:rPr>
          <w:rFonts w:ascii="Times New Roman" w:eastAsia="Times New Roman" w:hAnsi="Times New Roman" w:cs="Times New Roman"/>
          <w:sz w:val="24"/>
          <w:szCs w:val="24"/>
        </w:rPr>
        <w:t>o</w:t>
      </w:r>
      <w:proofErr w:type="gramEnd"/>
      <w:r w:rsidRPr="00D00ECC">
        <w:rPr>
          <w:rFonts w:ascii="Times New Roman" w:eastAsia="Times New Roman" w:hAnsi="Times New Roman" w:cs="Times New Roman"/>
          <w:sz w:val="24"/>
          <w:szCs w:val="24"/>
        </w:rPr>
        <w:t xml:space="preserve"> Comment form is available on the CC:DA website, but they don’t want comments more than once. If you comment through NMRIG, please don’t comment also through the website.</w:t>
      </w:r>
      <w:r w:rsidRPr="00D00ECC">
        <w:rPr>
          <w:rFonts w:ascii="Times New Roman" w:eastAsia="Times New Roman" w:hAnsi="Times New Roman" w:cs="Times New Roman"/>
          <w:sz w:val="24"/>
          <w:szCs w:val="24"/>
        </w:rPr>
        <w:br/>
      </w:r>
      <w:proofErr w:type="gramStart"/>
      <w:r w:rsidRPr="00D00ECC">
        <w:rPr>
          <w:rFonts w:ascii="Times New Roman" w:eastAsia="Times New Roman" w:hAnsi="Times New Roman" w:cs="Times New Roman"/>
          <w:sz w:val="24"/>
          <w:szCs w:val="24"/>
        </w:rPr>
        <w:t>o</w:t>
      </w:r>
      <w:proofErr w:type="gramEnd"/>
      <w:r w:rsidRPr="00D00ECC">
        <w:rPr>
          <w:rFonts w:ascii="Times New Roman" w:eastAsia="Times New Roman" w:hAnsi="Times New Roman" w:cs="Times New Roman"/>
          <w:sz w:val="24"/>
          <w:szCs w:val="24"/>
        </w:rPr>
        <w:t xml:space="preserve"> The JSC does not want comments on the examples at this time.</w:t>
      </w:r>
      <w:r w:rsidRPr="00D00ECC">
        <w:rPr>
          <w:rFonts w:ascii="Times New Roman" w:eastAsia="Times New Roman" w:hAnsi="Times New Roman" w:cs="Times New Roman"/>
          <w:sz w:val="24"/>
          <w:szCs w:val="24"/>
        </w:rPr>
        <w:br/>
      </w:r>
      <w:proofErr w:type="gramStart"/>
      <w:r w:rsidRPr="00D00ECC">
        <w:rPr>
          <w:rFonts w:ascii="Times New Roman" w:eastAsia="Times New Roman" w:hAnsi="Times New Roman" w:cs="Times New Roman"/>
          <w:sz w:val="24"/>
          <w:szCs w:val="24"/>
        </w:rPr>
        <w:t>o</w:t>
      </w:r>
      <w:proofErr w:type="gramEnd"/>
      <w:r w:rsidRPr="00D00ECC">
        <w:rPr>
          <w:rFonts w:ascii="Times New Roman" w:eastAsia="Times New Roman" w:hAnsi="Times New Roman" w:cs="Times New Roman"/>
          <w:sz w:val="24"/>
          <w:szCs w:val="24"/>
        </w:rPr>
        <w:t xml:space="preserve"> They are especially looking for unintended consequences of rule changes.</w:t>
      </w:r>
    </w:p>
    <w:p w:rsidR="00D00ECC" w:rsidRPr="00D00ECC" w:rsidRDefault="00D00ECC" w:rsidP="00D00ECC">
      <w:pPr>
        <w:spacing w:before="100" w:beforeAutospacing="1" w:after="100" w:afterAutospacing="1" w:line="240" w:lineRule="auto"/>
        <w:rPr>
          <w:rFonts w:ascii="Times New Roman" w:eastAsia="Times New Roman" w:hAnsi="Times New Roman" w:cs="Times New Roman"/>
          <w:sz w:val="24"/>
          <w:szCs w:val="24"/>
        </w:rPr>
      </w:pPr>
      <w:r w:rsidRPr="00D00ECC">
        <w:rPr>
          <w:rFonts w:ascii="Times New Roman" w:eastAsia="Times New Roman" w:hAnsi="Times New Roman" w:cs="Times New Roman"/>
          <w:sz w:val="24"/>
          <w:szCs w:val="24"/>
        </w:rPr>
        <w:t>Program Planning Discussion</w:t>
      </w:r>
      <w:r w:rsidRPr="00D00ECC">
        <w:rPr>
          <w:rFonts w:ascii="Times New Roman" w:eastAsia="Times New Roman" w:hAnsi="Times New Roman" w:cs="Times New Roman"/>
          <w:sz w:val="24"/>
          <w:szCs w:val="24"/>
        </w:rPr>
        <w:br/>
        <w:t xml:space="preserve">Brian Surratt &amp; Michael </w:t>
      </w:r>
      <w:proofErr w:type="spellStart"/>
      <w:r w:rsidRPr="00D00ECC">
        <w:rPr>
          <w:rFonts w:ascii="Times New Roman" w:eastAsia="Times New Roman" w:hAnsi="Times New Roman" w:cs="Times New Roman"/>
          <w:sz w:val="24"/>
          <w:szCs w:val="24"/>
        </w:rPr>
        <w:t>Babinec</w:t>
      </w:r>
      <w:proofErr w:type="spellEnd"/>
      <w:r w:rsidRPr="00D00ECC">
        <w:rPr>
          <w:rFonts w:ascii="Times New Roman" w:eastAsia="Times New Roman" w:hAnsi="Times New Roman" w:cs="Times New Roman"/>
          <w:sz w:val="24"/>
          <w:szCs w:val="24"/>
        </w:rPr>
        <w:t xml:space="preserve"> (Program co-chairs) met with the ALCTS program planning committee Saturday. </w:t>
      </w:r>
      <w:r w:rsidRPr="00D00ECC">
        <w:rPr>
          <w:rFonts w:ascii="Times New Roman" w:eastAsia="Times New Roman" w:hAnsi="Times New Roman" w:cs="Times New Roman"/>
          <w:sz w:val="24"/>
          <w:szCs w:val="24"/>
        </w:rPr>
        <w:br/>
        <w:t>• The NMRIG program at ALA annual will be Saturday, June 24, 1:30-5:30, on the topic “Digital Rights Management and Institutional Repositories.” The Speakers are:</w:t>
      </w:r>
      <w:r w:rsidRPr="00D00ECC">
        <w:rPr>
          <w:rFonts w:ascii="Times New Roman" w:eastAsia="Times New Roman" w:hAnsi="Times New Roman" w:cs="Times New Roman"/>
          <w:sz w:val="24"/>
          <w:szCs w:val="24"/>
        </w:rPr>
        <w:br/>
        <w:t>o Denise Troll Covey, Carnegie Mellon University</w:t>
      </w:r>
      <w:r w:rsidRPr="00D00ECC">
        <w:rPr>
          <w:rFonts w:ascii="Times New Roman" w:eastAsia="Times New Roman" w:hAnsi="Times New Roman" w:cs="Times New Roman"/>
          <w:sz w:val="24"/>
          <w:szCs w:val="24"/>
        </w:rPr>
        <w:br/>
        <w:t>o Carol Hixson, Head, University of Oregon</w:t>
      </w:r>
      <w:r w:rsidRPr="00D00ECC">
        <w:rPr>
          <w:rFonts w:ascii="Times New Roman" w:eastAsia="Times New Roman" w:hAnsi="Times New Roman" w:cs="Times New Roman"/>
          <w:sz w:val="24"/>
          <w:szCs w:val="24"/>
        </w:rPr>
        <w:br/>
        <w:t xml:space="preserve">o Karen Coyle, formerly CDL, now independent consultant </w:t>
      </w:r>
      <w:r w:rsidRPr="00D00ECC">
        <w:rPr>
          <w:rFonts w:ascii="Times New Roman" w:eastAsia="Times New Roman" w:hAnsi="Times New Roman" w:cs="Times New Roman"/>
          <w:sz w:val="24"/>
          <w:szCs w:val="24"/>
        </w:rPr>
        <w:br/>
        <w:t xml:space="preserve">o Edward </w:t>
      </w:r>
      <w:proofErr w:type="spellStart"/>
      <w:r w:rsidRPr="00D00ECC">
        <w:rPr>
          <w:rFonts w:ascii="Times New Roman" w:eastAsia="Times New Roman" w:hAnsi="Times New Roman" w:cs="Times New Roman"/>
          <w:sz w:val="24"/>
          <w:szCs w:val="24"/>
        </w:rPr>
        <w:t>Colleran</w:t>
      </w:r>
      <w:proofErr w:type="spellEnd"/>
      <w:r w:rsidRPr="00D00ECC">
        <w:rPr>
          <w:rFonts w:ascii="Times New Roman" w:eastAsia="Times New Roman" w:hAnsi="Times New Roman" w:cs="Times New Roman"/>
          <w:sz w:val="24"/>
          <w:szCs w:val="24"/>
        </w:rPr>
        <w:t>, Copyright Clearance Center</w:t>
      </w:r>
      <w:r w:rsidRPr="00D00ECC">
        <w:rPr>
          <w:rFonts w:ascii="Times New Roman" w:eastAsia="Times New Roman" w:hAnsi="Times New Roman" w:cs="Times New Roman"/>
          <w:sz w:val="24"/>
          <w:szCs w:val="24"/>
        </w:rPr>
        <w:br/>
        <w:t>• Possible future topics:</w:t>
      </w:r>
      <w:r w:rsidRPr="00D00ECC">
        <w:rPr>
          <w:rFonts w:ascii="Times New Roman" w:eastAsia="Times New Roman" w:hAnsi="Times New Roman" w:cs="Times New Roman"/>
          <w:sz w:val="24"/>
          <w:szCs w:val="24"/>
        </w:rPr>
        <w:br/>
        <w:t>o Panel on metadata librarians &amp; what people do</w:t>
      </w:r>
      <w:r w:rsidRPr="00D00ECC">
        <w:rPr>
          <w:rFonts w:ascii="Times New Roman" w:eastAsia="Times New Roman" w:hAnsi="Times New Roman" w:cs="Times New Roman"/>
          <w:sz w:val="24"/>
          <w:szCs w:val="24"/>
        </w:rPr>
        <w:br/>
        <w:t>o Management &amp; where metadata-people live in the organization</w:t>
      </w:r>
      <w:r w:rsidRPr="00D00ECC">
        <w:rPr>
          <w:rFonts w:ascii="Times New Roman" w:eastAsia="Times New Roman" w:hAnsi="Times New Roman" w:cs="Times New Roman"/>
          <w:sz w:val="24"/>
          <w:szCs w:val="24"/>
        </w:rPr>
        <w:br/>
        <w:t>o Panel of technologists, catalogers</w:t>
      </w:r>
    </w:p>
    <w:p w:rsidR="00D00ECC" w:rsidRPr="00D00ECC" w:rsidRDefault="00D00ECC" w:rsidP="00D00ECC">
      <w:pPr>
        <w:spacing w:before="100" w:beforeAutospacing="1" w:after="100" w:afterAutospacing="1" w:line="240" w:lineRule="auto"/>
        <w:rPr>
          <w:rFonts w:ascii="Times New Roman" w:eastAsia="Times New Roman" w:hAnsi="Times New Roman" w:cs="Times New Roman"/>
          <w:sz w:val="24"/>
          <w:szCs w:val="24"/>
        </w:rPr>
      </w:pPr>
      <w:r w:rsidRPr="00D00ECC">
        <w:rPr>
          <w:rFonts w:ascii="Times New Roman" w:eastAsia="Times New Roman" w:hAnsi="Times New Roman" w:cs="Times New Roman"/>
          <w:sz w:val="24"/>
          <w:szCs w:val="24"/>
        </w:rPr>
        <w:t>ALA online communities</w:t>
      </w:r>
      <w:r w:rsidRPr="00D00ECC">
        <w:rPr>
          <w:rFonts w:ascii="Times New Roman" w:eastAsia="Times New Roman" w:hAnsi="Times New Roman" w:cs="Times New Roman"/>
          <w:sz w:val="24"/>
          <w:szCs w:val="24"/>
        </w:rPr>
        <w:br/>
        <w:t xml:space="preserve">ALA is starting a new online space to share information, post documents, etc. ALA &amp; ALCTS are looking at the website &amp; the infrastructure does not seem particularly robust. This new space </w:t>
      </w:r>
      <w:r w:rsidRPr="00D00ECC">
        <w:rPr>
          <w:rFonts w:ascii="Times New Roman" w:eastAsia="Times New Roman" w:hAnsi="Times New Roman" w:cs="Times New Roman"/>
          <w:sz w:val="24"/>
          <w:szCs w:val="24"/>
        </w:rPr>
        <w:lastRenderedPageBreak/>
        <w:t>will be part of the Publications Chair’s duties. Holly Mercer will, therefore, take on the website as part of Publications.</w:t>
      </w:r>
    </w:p>
    <w:p w:rsidR="00D00ECC" w:rsidRPr="00D00ECC" w:rsidRDefault="00D00ECC" w:rsidP="00D00ECC">
      <w:pPr>
        <w:spacing w:before="100" w:beforeAutospacing="1" w:after="100" w:afterAutospacing="1" w:line="240" w:lineRule="auto"/>
        <w:rPr>
          <w:rFonts w:ascii="Times New Roman" w:eastAsia="Times New Roman" w:hAnsi="Times New Roman" w:cs="Times New Roman"/>
          <w:sz w:val="24"/>
          <w:szCs w:val="24"/>
        </w:rPr>
      </w:pPr>
      <w:r w:rsidRPr="00D00ECC">
        <w:rPr>
          <w:rFonts w:ascii="Times New Roman" w:eastAsia="Times New Roman" w:hAnsi="Times New Roman" w:cs="Times New Roman"/>
          <w:sz w:val="24"/>
          <w:szCs w:val="24"/>
        </w:rPr>
        <w:t>NRMIG Role &amp; Name Change</w:t>
      </w:r>
      <w:r w:rsidRPr="00D00ECC">
        <w:rPr>
          <w:rFonts w:ascii="Times New Roman" w:eastAsia="Times New Roman" w:hAnsi="Times New Roman" w:cs="Times New Roman"/>
          <w:sz w:val="24"/>
          <w:szCs w:val="24"/>
        </w:rPr>
        <w:br/>
        <w:t xml:space="preserve">NMRIG was the first “interest group” in ALCTS and we are up for renewal in 2007. Should we reconsider our name &amp; </w:t>
      </w:r>
      <w:proofErr w:type="gramStart"/>
      <w:r w:rsidRPr="00D00ECC">
        <w:rPr>
          <w:rFonts w:ascii="Times New Roman" w:eastAsia="Times New Roman" w:hAnsi="Times New Roman" w:cs="Times New Roman"/>
          <w:sz w:val="24"/>
          <w:szCs w:val="24"/>
        </w:rPr>
        <w:t>function</w:t>
      </w:r>
      <w:proofErr w:type="gramEnd"/>
      <w:r w:rsidRPr="00D00ECC">
        <w:rPr>
          <w:rFonts w:ascii="Times New Roman" w:eastAsia="Times New Roman" w:hAnsi="Times New Roman" w:cs="Times New Roman"/>
          <w:sz w:val="24"/>
          <w:szCs w:val="24"/>
        </w:rPr>
        <w:t xml:space="preserve"> statement? Metadata is coming up everywhere now, so what is the distinction between all of these groups? There are no ALCTS sections, however, that deal with metadata – should we talk with the Electronic Resources Interest Group and then with ALCTS about going to the section level? This discussion will continue over email on the NMRIG list.</w:t>
      </w:r>
    </w:p>
    <w:p w:rsidR="00D00ECC" w:rsidRPr="00D00ECC" w:rsidRDefault="00D00ECC" w:rsidP="00D00ECC">
      <w:pPr>
        <w:spacing w:before="100" w:beforeAutospacing="1" w:after="100" w:afterAutospacing="1" w:line="240" w:lineRule="auto"/>
        <w:rPr>
          <w:rFonts w:ascii="Times New Roman" w:eastAsia="Times New Roman" w:hAnsi="Times New Roman" w:cs="Times New Roman"/>
          <w:sz w:val="24"/>
          <w:szCs w:val="24"/>
        </w:rPr>
      </w:pPr>
      <w:r w:rsidRPr="00D00ECC">
        <w:rPr>
          <w:rFonts w:ascii="Times New Roman" w:eastAsia="Times New Roman" w:hAnsi="Times New Roman" w:cs="Times New Roman"/>
          <w:sz w:val="24"/>
          <w:szCs w:val="24"/>
        </w:rPr>
        <w:t>Discussion Topic</w:t>
      </w:r>
      <w:r w:rsidRPr="00D00ECC">
        <w:rPr>
          <w:rFonts w:ascii="Times New Roman" w:eastAsia="Times New Roman" w:hAnsi="Times New Roman" w:cs="Times New Roman"/>
          <w:sz w:val="24"/>
          <w:szCs w:val="24"/>
        </w:rPr>
        <w:br/>
        <w:t>Karen Coyle spoke to the group on rights metadata, as a preview of the NMRIG Annual program in New Orleans. She described different types of rights (those explicit in law and those that are not) and talked about the California Digital Library Rights Framework and her work with LC. Questions/answers and discussion followed.</w:t>
      </w:r>
    </w:p>
    <w:p w:rsidR="00251349" w:rsidRDefault="00D00ECC"/>
    <w:sectPr w:rsidR="00251349" w:rsidSect="00716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0ECC"/>
    <w:rsid w:val="00107339"/>
    <w:rsid w:val="00716800"/>
    <w:rsid w:val="00BD362B"/>
    <w:rsid w:val="00BD470C"/>
    <w:rsid w:val="00C3582C"/>
    <w:rsid w:val="00D00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800"/>
  </w:style>
  <w:style w:type="paragraph" w:styleId="Heading3">
    <w:name w:val="heading 3"/>
    <w:basedOn w:val="Normal"/>
    <w:link w:val="Heading3Char"/>
    <w:uiPriority w:val="9"/>
    <w:qFormat/>
    <w:rsid w:val="00D00E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0E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0E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49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2824</Characters>
  <Application>Microsoft Office Word</Application>
  <DocSecurity>0</DocSecurity>
  <Lines>23</Lines>
  <Paragraphs>6</Paragraphs>
  <ScaleCrop>false</ScaleCrop>
  <Company>UMC</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Aycock</dc:creator>
  <cp:keywords/>
  <dc:description/>
  <cp:lastModifiedBy>Mary Aycock</cp:lastModifiedBy>
  <cp:revision>1</cp:revision>
  <dcterms:created xsi:type="dcterms:W3CDTF">2010-08-18T18:57:00Z</dcterms:created>
  <dcterms:modified xsi:type="dcterms:W3CDTF">2010-08-18T18:58:00Z</dcterms:modified>
</cp:coreProperties>
</file>