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BC7E5" w14:textId="3F2FBD50" w:rsidR="00E47D07" w:rsidRPr="00BF7DA7" w:rsidRDefault="00E47D07">
      <w:pPr>
        <w:rPr>
          <w:rFonts w:ascii="Times New Roman" w:hAnsi="Times New Roman" w:cs="Times New Roman"/>
          <w:sz w:val="52"/>
          <w:szCs w:val="52"/>
        </w:rPr>
      </w:pPr>
      <w:r w:rsidRPr="00BF7DA7">
        <w:rPr>
          <w:rFonts w:ascii="Times New Roman" w:hAnsi="Times New Roman" w:cs="Times New Roman"/>
          <w:i/>
          <w:sz w:val="52"/>
          <w:szCs w:val="52"/>
        </w:rPr>
        <w:t>Library Bill of Rights</w:t>
      </w:r>
      <w:r w:rsidRPr="00BF7DA7">
        <w:rPr>
          <w:rFonts w:ascii="Times New Roman" w:hAnsi="Times New Roman" w:cs="Times New Roman"/>
          <w:sz w:val="52"/>
          <w:szCs w:val="52"/>
        </w:rPr>
        <w:t>, Article VII</w:t>
      </w:r>
    </w:p>
    <w:p w14:paraId="065434E6" w14:textId="77777777" w:rsidR="00E47D07" w:rsidRDefault="00E47D07" w:rsidP="00E47D07">
      <w:pPr>
        <w:spacing w:after="0" w:line="240" w:lineRule="auto"/>
        <w:rPr>
          <w:rFonts w:ascii="Times New Roman" w:eastAsia="Times New Roman" w:hAnsi="Times New Roman" w:cs="Times New Roman"/>
          <w:color w:val="000000"/>
          <w:sz w:val="24"/>
          <w:szCs w:val="24"/>
        </w:rPr>
      </w:pPr>
    </w:p>
    <w:p w14:paraId="61233508" w14:textId="6F6B66D0" w:rsidR="00E47D07" w:rsidRPr="00BF7DA7" w:rsidRDefault="00E47D07" w:rsidP="00E47D07">
      <w:pPr>
        <w:spacing w:after="0" w:line="240" w:lineRule="auto"/>
        <w:rPr>
          <w:rFonts w:ascii="Times New Roman" w:eastAsia="Times New Roman" w:hAnsi="Times New Roman" w:cs="Times New Roman"/>
          <w:sz w:val="24"/>
          <w:szCs w:val="24"/>
        </w:rPr>
      </w:pPr>
      <w:r w:rsidRPr="00BF7DA7">
        <w:rPr>
          <w:rFonts w:ascii="Times New Roman" w:eastAsia="Times New Roman" w:hAnsi="Times New Roman" w:cs="Times New Roman"/>
          <w:color w:val="000000"/>
          <w:sz w:val="24"/>
          <w:szCs w:val="24"/>
        </w:rPr>
        <w:t xml:space="preserve">All people, regardless of origin, age, background, or views, possess a right to privacy and confidentiality in their library use. Libraries should advocate for, educate about, and protect people’s privacy, safeguarding all library use data, including personally identifiable </w:t>
      </w:r>
      <w:proofErr w:type="gramStart"/>
      <w:r w:rsidRPr="00BF7DA7">
        <w:rPr>
          <w:rFonts w:ascii="Times New Roman" w:eastAsia="Times New Roman" w:hAnsi="Times New Roman" w:cs="Times New Roman"/>
          <w:color w:val="000000"/>
          <w:sz w:val="24"/>
          <w:szCs w:val="24"/>
        </w:rPr>
        <w:t>information.*</w:t>
      </w:r>
      <w:proofErr w:type="gramEnd"/>
    </w:p>
    <w:p w14:paraId="1EB66EE7" w14:textId="77777777" w:rsidR="00E47D07" w:rsidRPr="00BF7DA7" w:rsidRDefault="00E47D07" w:rsidP="00E47D07">
      <w:pPr>
        <w:spacing w:after="0" w:line="240" w:lineRule="auto"/>
        <w:rPr>
          <w:rFonts w:ascii="Times New Roman" w:eastAsia="Times New Roman" w:hAnsi="Times New Roman" w:cs="Times New Roman"/>
          <w:sz w:val="24"/>
          <w:szCs w:val="24"/>
        </w:rPr>
      </w:pPr>
    </w:p>
    <w:p w14:paraId="57C960CB" w14:textId="15ABF308" w:rsidR="00E47D07" w:rsidRPr="00BF7DA7" w:rsidRDefault="00E47D07" w:rsidP="00E47D07">
      <w:pPr>
        <w:spacing w:after="0" w:line="240" w:lineRule="auto"/>
        <w:rPr>
          <w:rFonts w:ascii="Times New Roman" w:eastAsia="Times New Roman" w:hAnsi="Times New Roman" w:cs="Times New Roman"/>
          <w:sz w:val="24"/>
          <w:szCs w:val="24"/>
        </w:rPr>
      </w:pPr>
      <w:r w:rsidRPr="00BF7DA7">
        <w:rPr>
          <w:rFonts w:ascii="Times New Roman" w:eastAsia="Times New Roman" w:hAnsi="Times New Roman" w:cs="Times New Roman"/>
          <w:color w:val="000000"/>
          <w:sz w:val="24"/>
          <w:szCs w:val="24"/>
        </w:rPr>
        <w:t>*</w:t>
      </w:r>
      <w:hyperlink r:id="rId6" w:history="1">
        <w:r w:rsidRPr="00BF7DA7">
          <w:rPr>
            <w:rFonts w:ascii="Times New Roman" w:eastAsia="Times New Roman" w:hAnsi="Times New Roman" w:cs="Times New Roman"/>
            <w:color w:val="1155CC"/>
            <w:sz w:val="24"/>
            <w:szCs w:val="24"/>
            <w:u w:val="single"/>
          </w:rPr>
          <w:t>NISO Privacy Principles</w:t>
        </w:r>
      </w:hyperlink>
      <w:r w:rsidRPr="00BF7DA7">
        <w:rPr>
          <w:rFonts w:ascii="Times New Roman" w:eastAsia="Times New Roman" w:hAnsi="Times New Roman" w:cs="Times New Roman"/>
          <w:color w:val="000000"/>
          <w:sz w:val="24"/>
          <w:szCs w:val="24"/>
        </w:rPr>
        <w:t xml:space="preserve"> defines "Personally identifiable information (PII)” and “personal information” as “Data that can be used—on their own or in combination with other data—to identify, contact, or locate a single person, or to identify that individual in context.”</w:t>
      </w:r>
    </w:p>
    <w:p w14:paraId="63933385" w14:textId="77777777" w:rsidR="00E47D07" w:rsidRPr="00BF7DA7" w:rsidRDefault="00E47D07" w:rsidP="00E47D07">
      <w:pPr>
        <w:spacing w:after="0" w:line="240" w:lineRule="auto"/>
        <w:rPr>
          <w:rFonts w:ascii="Times New Roman" w:eastAsia="Times New Roman" w:hAnsi="Times New Roman" w:cs="Times New Roman"/>
          <w:sz w:val="24"/>
          <w:szCs w:val="24"/>
        </w:rPr>
      </w:pPr>
      <w:bookmarkStart w:id="0" w:name="_GoBack"/>
      <w:bookmarkEnd w:id="0"/>
    </w:p>
    <w:p w14:paraId="6A484B0A" w14:textId="77777777" w:rsidR="00E47D07" w:rsidRPr="00BF7DA7" w:rsidRDefault="00E47D07" w:rsidP="00E47D07">
      <w:pPr>
        <w:spacing w:after="0" w:line="240" w:lineRule="auto"/>
        <w:rPr>
          <w:rFonts w:ascii="Times New Roman" w:eastAsia="Times New Roman" w:hAnsi="Times New Roman" w:cs="Times New Roman"/>
          <w:color w:val="000000"/>
          <w:sz w:val="24"/>
          <w:szCs w:val="24"/>
        </w:rPr>
      </w:pPr>
    </w:p>
    <w:p w14:paraId="5D7868E5" w14:textId="77777777" w:rsidR="00E47D07" w:rsidRPr="00BF7DA7" w:rsidRDefault="00E47D07" w:rsidP="00E47D07">
      <w:pPr>
        <w:spacing w:after="0" w:line="240" w:lineRule="auto"/>
        <w:rPr>
          <w:rFonts w:ascii="Times New Roman" w:eastAsia="Times New Roman" w:hAnsi="Times New Roman" w:cs="Times New Roman"/>
          <w:color w:val="000000"/>
          <w:sz w:val="24"/>
          <w:szCs w:val="24"/>
        </w:rPr>
      </w:pPr>
    </w:p>
    <w:p w14:paraId="5F202655" w14:textId="77777777" w:rsidR="00E47D07" w:rsidRPr="00BF7DA7" w:rsidRDefault="00E47D07" w:rsidP="00E47D07">
      <w:pPr>
        <w:spacing w:after="0" w:line="240" w:lineRule="auto"/>
        <w:rPr>
          <w:rFonts w:ascii="Times New Roman" w:eastAsia="Times New Roman" w:hAnsi="Times New Roman" w:cs="Times New Roman"/>
          <w:color w:val="000000"/>
          <w:sz w:val="24"/>
          <w:szCs w:val="24"/>
        </w:rPr>
      </w:pPr>
    </w:p>
    <w:p w14:paraId="212C651D" w14:textId="6F5D089B" w:rsidR="00E47D07" w:rsidRPr="00BF7DA7" w:rsidRDefault="00E47D07" w:rsidP="00E47D07">
      <w:pPr>
        <w:spacing w:after="0" w:line="240" w:lineRule="auto"/>
        <w:rPr>
          <w:rFonts w:ascii="Times New Roman" w:eastAsia="Times New Roman" w:hAnsi="Times New Roman" w:cs="Times New Roman"/>
          <w:i/>
          <w:sz w:val="24"/>
          <w:szCs w:val="24"/>
        </w:rPr>
      </w:pPr>
      <w:r w:rsidRPr="00BF7DA7">
        <w:rPr>
          <w:rFonts w:ascii="Times New Roman" w:eastAsia="Times New Roman" w:hAnsi="Times New Roman" w:cs="Times New Roman"/>
          <w:i/>
          <w:color w:val="000000"/>
          <w:sz w:val="24"/>
          <w:szCs w:val="24"/>
        </w:rPr>
        <w:t>The IFC thanks the library community for its input.  The draft Article VII on privacy proposed for the Library Bill of Rights has been revised based on the comments received. The Library Bill of Rights is a short visionary statement; therefore, we do not want to overload the text in the article with details traditionally addressed in Interpretations and other policy documents. The valuable ideas we received during the input process will be considered for incorporation into the upcoming revision of “Privacy: An Interpretation of the Library Bill of Rights” and other ALA privacy-related statements.</w:t>
      </w:r>
    </w:p>
    <w:p w14:paraId="2221E5A1" w14:textId="77777777" w:rsidR="00E47D07" w:rsidRPr="00E47D07" w:rsidRDefault="00E47D07">
      <w:pPr>
        <w:rPr>
          <w:rFonts w:ascii="Times New Roman" w:hAnsi="Times New Roman" w:cs="Times New Roman"/>
          <w:sz w:val="24"/>
          <w:szCs w:val="24"/>
        </w:rPr>
      </w:pPr>
    </w:p>
    <w:sectPr w:rsidR="00E47D07" w:rsidRPr="00E47D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0E2F9" w14:textId="77777777" w:rsidR="00E47D07" w:rsidRDefault="00E47D07" w:rsidP="00E47D07">
      <w:pPr>
        <w:spacing w:after="0" w:line="240" w:lineRule="auto"/>
      </w:pPr>
      <w:r>
        <w:separator/>
      </w:r>
    </w:p>
  </w:endnote>
  <w:endnote w:type="continuationSeparator" w:id="0">
    <w:p w14:paraId="0564B798" w14:textId="77777777" w:rsidR="00E47D07" w:rsidRDefault="00E47D07" w:rsidP="00E4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F9E4" w14:textId="77777777" w:rsidR="00E47D07" w:rsidRDefault="00E47D07" w:rsidP="00E47D07">
      <w:pPr>
        <w:spacing w:after="0" w:line="240" w:lineRule="auto"/>
      </w:pPr>
      <w:r>
        <w:separator/>
      </w:r>
    </w:p>
  </w:footnote>
  <w:footnote w:type="continuationSeparator" w:id="0">
    <w:p w14:paraId="402A7256" w14:textId="77777777" w:rsidR="00E47D07" w:rsidRDefault="00E47D07" w:rsidP="00E4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37F1" w14:textId="046AD056" w:rsidR="00E47D07" w:rsidRPr="00BF7DA7" w:rsidRDefault="00226F07" w:rsidP="00E47D07">
    <w:pPr>
      <w:pStyle w:val="Header"/>
      <w:jc w:val="right"/>
      <w:rPr>
        <w:rFonts w:ascii="Times New Roman" w:hAnsi="Times New Roman" w:cs="Times New Roman"/>
        <w:sz w:val="20"/>
        <w:szCs w:val="20"/>
      </w:rPr>
    </w:pPr>
    <w:r>
      <w:rPr>
        <w:rFonts w:ascii="Times New Roman" w:hAnsi="Times New Roman" w:cs="Times New Roman"/>
        <w:sz w:val="20"/>
        <w:szCs w:val="20"/>
      </w:rPr>
      <w:t>1-18-19</w:t>
    </w:r>
  </w:p>
  <w:p w14:paraId="4B41864F" w14:textId="77777777" w:rsidR="00E47D07" w:rsidRDefault="00E47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07"/>
    <w:rsid w:val="001855C5"/>
    <w:rsid w:val="00226F07"/>
    <w:rsid w:val="00AF5824"/>
    <w:rsid w:val="00B9107F"/>
    <w:rsid w:val="00BB5C8D"/>
    <w:rsid w:val="00BF7DA7"/>
    <w:rsid w:val="00CA5C5C"/>
    <w:rsid w:val="00DD086B"/>
    <w:rsid w:val="00E47D07"/>
    <w:rsid w:val="00EA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A925"/>
  <w15:chartTrackingRefBased/>
  <w15:docId w15:val="{26D5A896-1DA3-4293-BC8E-CFA62F9F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D07"/>
  </w:style>
  <w:style w:type="paragraph" w:styleId="Footer">
    <w:name w:val="footer"/>
    <w:basedOn w:val="Normal"/>
    <w:link w:val="FooterChar"/>
    <w:uiPriority w:val="99"/>
    <w:unhideWhenUsed/>
    <w:rsid w:val="00E4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ups.niso.org/apps/group_public/download.php/16064/NISO%20Privacy%20Principle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Diaz</dc:creator>
  <cp:keywords/>
  <dc:description/>
  <cp:lastModifiedBy>Eleanor Diaz</cp:lastModifiedBy>
  <cp:revision>3</cp:revision>
  <dcterms:created xsi:type="dcterms:W3CDTF">2019-01-17T21:47:00Z</dcterms:created>
  <dcterms:modified xsi:type="dcterms:W3CDTF">2019-01-17T22:08:00Z</dcterms:modified>
</cp:coreProperties>
</file>