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7817" w14:textId="04BEFA3A" w:rsidR="0063096B" w:rsidRPr="00833011" w:rsidRDefault="0063096B" w:rsidP="00CD3C51">
      <w:pPr>
        <w:rPr>
          <w:rFonts w:cs="Times New Roman"/>
        </w:rPr>
      </w:pPr>
    </w:p>
    <w:p w14:paraId="78DF67BD" w14:textId="77777777" w:rsidR="00833011" w:rsidRDefault="00747A0B" w:rsidP="00747A0B">
      <w:pPr>
        <w:spacing w:after="160" w:line="259" w:lineRule="auto"/>
        <w:rPr>
          <w:rFonts w:eastAsia="Calibri" w:cs="Times New Roman"/>
          <w:b/>
        </w:rPr>
      </w:pPr>
      <w:r w:rsidRPr="00747A0B">
        <w:rPr>
          <w:rFonts w:eastAsia="Calibri" w:cs="Times New Roman"/>
          <w:b/>
        </w:rPr>
        <w:t xml:space="preserve">2020-2021 Division Report to ALA Council and ALA Executive Board                                             </w:t>
      </w:r>
    </w:p>
    <w:p w14:paraId="5AB66104" w14:textId="16CADCE5" w:rsidR="0034622A" w:rsidRPr="00833011" w:rsidRDefault="00747A0B" w:rsidP="00747A0B">
      <w:pPr>
        <w:spacing w:after="160" w:line="259" w:lineRule="auto"/>
        <w:rPr>
          <w:rFonts w:eastAsia="Calibri" w:cs="Times New Roman"/>
          <w:b/>
        </w:rPr>
      </w:pPr>
      <w:r w:rsidRPr="00747A0B">
        <w:rPr>
          <w:rFonts w:eastAsia="Calibri" w:cs="Times New Roman"/>
          <w:b/>
        </w:rPr>
        <w:t xml:space="preserve">American Association of School Librarians </w:t>
      </w:r>
    </w:p>
    <w:p w14:paraId="4B950817" w14:textId="54FBCB62" w:rsidR="00747A0B" w:rsidRPr="00747A0B" w:rsidRDefault="00747A0B" w:rsidP="00747A0B">
      <w:pPr>
        <w:spacing w:after="160" w:line="259" w:lineRule="auto"/>
        <w:rPr>
          <w:rFonts w:eastAsia="Calibri" w:cs="Times New Roman"/>
          <w:b/>
        </w:rPr>
      </w:pPr>
      <w:r w:rsidRPr="00747A0B">
        <w:rPr>
          <w:rFonts w:eastAsia="Calibri" w:cs="Times New Roman"/>
          <w:b/>
        </w:rPr>
        <w:t xml:space="preserve">Kathy Carroll, President                                                                                    </w:t>
      </w:r>
    </w:p>
    <w:p w14:paraId="2F642FED" w14:textId="1261FBB0" w:rsidR="00747A0B" w:rsidRPr="00747A0B" w:rsidRDefault="00747A0B" w:rsidP="00747A0B">
      <w:pPr>
        <w:spacing w:after="160" w:line="259" w:lineRule="auto"/>
        <w:rPr>
          <w:rFonts w:eastAsia="Calibri" w:cs="Times New Roman"/>
        </w:rPr>
      </w:pPr>
      <w:r w:rsidRPr="00747A0B">
        <w:rPr>
          <w:rFonts w:eastAsia="Calibri" w:cs="Times New Roman"/>
        </w:rPr>
        <w:t xml:space="preserve">In the midst of a global pandemic, social protests, a polarizing political climate, and fluid school attendance methods, AASL continued to be at the forefront of teaching and learning for our </w:t>
      </w:r>
      <w:r w:rsidR="0034622A" w:rsidRPr="00833011">
        <w:rPr>
          <w:rFonts w:eastAsia="Calibri" w:cs="Times New Roman"/>
        </w:rPr>
        <w:t xml:space="preserve">school librarian </w:t>
      </w:r>
      <w:r w:rsidRPr="00747A0B">
        <w:rPr>
          <w:rFonts w:eastAsia="Calibri" w:cs="Times New Roman"/>
        </w:rPr>
        <w:t xml:space="preserve">communities. </w:t>
      </w:r>
      <w:r w:rsidR="0034622A" w:rsidRPr="00833011">
        <w:rPr>
          <w:rFonts w:eastAsia="Calibri" w:cs="Times New Roman"/>
        </w:rPr>
        <w:t xml:space="preserve"> Beginning in </w:t>
      </w:r>
      <w:r w:rsidRPr="00747A0B">
        <w:rPr>
          <w:rFonts w:eastAsia="Calibri" w:cs="Times New Roman"/>
        </w:rPr>
        <w:t xml:space="preserve">mid-March of 2020, schools </w:t>
      </w:r>
      <w:r w:rsidR="0034622A" w:rsidRPr="00833011">
        <w:rPr>
          <w:rFonts w:eastAsia="Calibri" w:cs="Times New Roman"/>
        </w:rPr>
        <w:t>across the country</w:t>
      </w:r>
      <w:r w:rsidRPr="00747A0B">
        <w:rPr>
          <w:rFonts w:eastAsia="Calibri" w:cs="Times New Roman"/>
        </w:rPr>
        <w:t xml:space="preserve"> closed and learning was shifted from in person to a virtual platform. While some areas were able to continue teaching and learning unscathed, many learning communities were unequipped to quickly pivot to this new learning format. This shift underscored the vast socio-economic, technology, bandwidth, staffing, and training inequities rampant throughout the country. School librarians continued to serve as technology leaders. From physically distributing devices to providing technology training to both teachers and students, school librarians were leaders and problem solvers. </w:t>
      </w:r>
      <w:r w:rsidR="0034622A" w:rsidRPr="00833011">
        <w:rPr>
          <w:rFonts w:eastAsia="Calibri" w:cs="Times New Roman"/>
        </w:rPr>
        <w:t>It has been a year for s</w:t>
      </w:r>
      <w:r w:rsidRPr="00747A0B">
        <w:rPr>
          <w:rFonts w:eastAsia="Calibri" w:cs="Times New Roman"/>
        </w:rPr>
        <w:t xml:space="preserve">chool librarians </w:t>
      </w:r>
      <w:r w:rsidR="0034622A" w:rsidRPr="00833011">
        <w:rPr>
          <w:rFonts w:eastAsia="Calibri" w:cs="Times New Roman"/>
        </w:rPr>
        <w:t xml:space="preserve">to </w:t>
      </w:r>
      <w:r w:rsidRPr="00747A0B">
        <w:rPr>
          <w:rFonts w:eastAsia="Calibri" w:cs="Times New Roman"/>
        </w:rPr>
        <w:t>solidif</w:t>
      </w:r>
      <w:r w:rsidR="0034622A" w:rsidRPr="00833011">
        <w:rPr>
          <w:rFonts w:eastAsia="Calibri" w:cs="Times New Roman"/>
        </w:rPr>
        <w:t>y</w:t>
      </w:r>
      <w:r w:rsidRPr="00747A0B">
        <w:rPr>
          <w:rFonts w:eastAsia="Calibri" w:cs="Times New Roman"/>
        </w:rPr>
        <w:t xml:space="preserve"> their essential role </w:t>
      </w:r>
      <w:r w:rsidR="0034622A" w:rsidRPr="00833011">
        <w:rPr>
          <w:rFonts w:eastAsia="Calibri" w:cs="Times New Roman"/>
        </w:rPr>
        <w:t xml:space="preserve">in </w:t>
      </w:r>
      <w:r w:rsidRPr="00747A0B">
        <w:rPr>
          <w:rFonts w:eastAsia="Calibri" w:cs="Times New Roman"/>
        </w:rPr>
        <w:t xml:space="preserve">their learning communities. </w:t>
      </w:r>
    </w:p>
    <w:p w14:paraId="318F5B35" w14:textId="42F9E54C"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rPr>
        <w:t xml:space="preserve">National shut down mandates were implemented and </w:t>
      </w:r>
      <w:r w:rsidRPr="00747A0B">
        <w:rPr>
          <w:rFonts w:eastAsia="Calibri" w:cs="Times New Roman"/>
          <w:shd w:val="clear" w:color="auto" w:fill="FFFFFF"/>
        </w:rPr>
        <w:t xml:space="preserve">AASL followed suite </w:t>
      </w:r>
      <w:r w:rsidR="0034622A" w:rsidRPr="00833011">
        <w:rPr>
          <w:rFonts w:eastAsia="Calibri" w:cs="Times New Roman"/>
          <w:shd w:val="clear" w:color="auto" w:fill="FFFFFF"/>
        </w:rPr>
        <w:t>to change</w:t>
      </w:r>
      <w:r w:rsidRPr="00747A0B">
        <w:rPr>
          <w:rFonts w:eastAsia="Calibri" w:cs="Times New Roman"/>
          <w:shd w:val="clear" w:color="auto" w:fill="FFFFFF"/>
        </w:rPr>
        <w:t xml:space="preserve"> meeting and programming formats to comply with government instructions to ensure our members’ safety. On March 24, 2020, AASL launched a town hall series, </w:t>
      </w:r>
      <w:r w:rsidRPr="00747A0B">
        <w:rPr>
          <w:rFonts w:eastAsia="Calibri" w:cs="Times New Roman"/>
          <w:i/>
          <w:shd w:val="clear" w:color="auto" w:fill="FFFFFF"/>
        </w:rPr>
        <w:t>The Show Must Go On(line)</w:t>
      </w:r>
      <w:r w:rsidRPr="00747A0B">
        <w:rPr>
          <w:rFonts w:eastAsia="Calibri" w:cs="Times New Roman"/>
          <w:shd w:val="clear" w:color="auto" w:fill="FFFFFF"/>
        </w:rPr>
        <w:t xml:space="preserve"> to give school library professionals the opportunity to gather as a community and discuss the impact the COVID-19 pandemic is having on school, educators, and learners. The initial series ran </w:t>
      </w:r>
      <w:r w:rsidR="0034622A" w:rsidRPr="00833011">
        <w:rPr>
          <w:rFonts w:eastAsia="Calibri" w:cs="Times New Roman"/>
          <w:shd w:val="clear" w:color="auto" w:fill="FFFFFF"/>
        </w:rPr>
        <w:t>weekly through the spring and resumed again in August with the new schools year as the monthly AASL Town Hall: Leading Learning.</w:t>
      </w:r>
      <w:r w:rsidRPr="00747A0B">
        <w:rPr>
          <w:rFonts w:eastAsia="Calibri" w:cs="Times New Roman"/>
          <w:shd w:val="clear" w:color="auto" w:fill="FFFFFF"/>
        </w:rPr>
        <w:t xml:space="preserve">  AASLstaff also faced challenges in pivoting from working from the office to working at home, yet they continued providing exemplary member support and advancements for the association.   </w:t>
      </w:r>
    </w:p>
    <w:p w14:paraId="63AADE5D" w14:textId="35B4EF2B"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shd w:val="clear" w:color="auto" w:fill="FFFFFF"/>
        </w:rPr>
        <w:t xml:space="preserve">The AASL Board of Directors continued to make progress on the on the </w:t>
      </w:r>
      <w:hyperlink r:id="rId7" w:history="1">
        <w:r w:rsidRPr="00747A0B">
          <w:rPr>
            <w:rFonts w:eastAsia="Calibri" w:cs="Times New Roman"/>
            <w:color w:val="0563C1"/>
            <w:u w:val="single"/>
            <w:shd w:val="clear" w:color="auto" w:fill="FFFFFF"/>
          </w:rPr>
          <w:t>Strategic Plan</w:t>
        </w:r>
      </w:hyperlink>
      <w:r w:rsidRPr="00747A0B">
        <w:rPr>
          <w:rFonts w:eastAsia="Calibri" w:cs="Times New Roman"/>
          <w:shd w:val="clear" w:color="auto" w:fill="FFFFFF"/>
        </w:rPr>
        <w:t xml:space="preserve">. Although the newly structured </w:t>
      </w:r>
      <w:hyperlink r:id="rId8" w:history="1">
        <w:r w:rsidRPr="00747A0B">
          <w:rPr>
            <w:rFonts w:eastAsia="Calibri" w:cs="Times New Roman"/>
            <w:color w:val="0563C1"/>
            <w:u w:val="single"/>
            <w:shd w:val="clear" w:color="auto" w:fill="FFFFFF"/>
          </w:rPr>
          <w:t>Board of Directors</w:t>
        </w:r>
      </w:hyperlink>
      <w:r w:rsidRPr="00747A0B">
        <w:rPr>
          <w:rFonts w:eastAsia="Calibri" w:cs="Times New Roman"/>
          <w:shd w:val="clear" w:color="auto" w:fill="FFFFFF"/>
        </w:rPr>
        <w:t xml:space="preserve"> was unable to meet in person, great strides were made to accomplish the charge defined in the Operational Plan, and a collaborative board culture was established. </w:t>
      </w:r>
    </w:p>
    <w:p w14:paraId="60AC19A0" w14:textId="5FC6F085"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shd w:val="clear" w:color="auto" w:fill="FFFFFF"/>
        </w:rPr>
        <w:t xml:space="preserve">Working together as a cohesive unit, AASL was able to provide essential resources, guidance, and support to its members. Our achievements would not have been possible without the efforts of our staff and members working together in the midst of both personal and global upsets. School librarians modeled perseverance and courage to our learning communities and to our colleagues. We are coming out of this year with a renewed commitment to our learners to provide premiere teaching and learning for the children and learning communities of this country. While we will continue to advocate for our profession, this year has proven beyond any doubt that school librarians </w:t>
      </w:r>
      <w:r w:rsidRPr="00747A0B">
        <w:rPr>
          <w:rFonts w:eastAsia="Calibri" w:cs="Times New Roman"/>
        </w:rPr>
        <w:t xml:space="preserve">lead students toward engagement, inquiry, inclusion, collaboration, curation of information, and exploration. Schools without qualified school librarians do not maximize educational opportunities for their learners. That is why it is </w:t>
      </w:r>
      <w:r w:rsidRPr="00747A0B">
        <w:rPr>
          <w:rFonts w:eastAsia="Calibri" w:cs="Times New Roman"/>
          <w:shd w:val="clear" w:color="auto" w:fill="FFFFFF"/>
        </w:rPr>
        <w:t xml:space="preserve">essential to have a certified, qualified school librarian in every school.   </w:t>
      </w:r>
    </w:p>
    <w:p w14:paraId="455FF866" w14:textId="77777777" w:rsidR="00747A0B" w:rsidRPr="00747A0B" w:rsidRDefault="00747A0B" w:rsidP="00747A0B">
      <w:pPr>
        <w:spacing w:after="160" w:line="259" w:lineRule="auto"/>
        <w:rPr>
          <w:rFonts w:eastAsia="Calibri" w:cs="Times New Roman"/>
          <w:b/>
        </w:rPr>
      </w:pPr>
      <w:r w:rsidRPr="00747A0B">
        <w:rPr>
          <w:rFonts w:eastAsia="Calibri" w:cs="Times New Roman"/>
          <w:b/>
        </w:rPr>
        <w:t xml:space="preserve">In June 2019, the AASL Board of directors reaffirmed the mission of the association and adopted a new strategic plan. This report is organized around the strategic plan. </w:t>
      </w:r>
    </w:p>
    <w:p w14:paraId="0DC942C4" w14:textId="77777777" w:rsidR="00747A0B" w:rsidRPr="00747A0B" w:rsidRDefault="00747A0B" w:rsidP="00747A0B">
      <w:pPr>
        <w:spacing w:after="160" w:line="259" w:lineRule="auto"/>
        <w:rPr>
          <w:rFonts w:eastAsia="Calibri" w:cs="Times New Roman"/>
        </w:rPr>
      </w:pPr>
      <w:r w:rsidRPr="00747A0B">
        <w:rPr>
          <w:rFonts w:eastAsia="Calibri" w:cs="Times New Roman"/>
          <w:b/>
        </w:rPr>
        <w:t>Mission</w:t>
      </w:r>
      <w:r w:rsidRPr="00747A0B">
        <w:rPr>
          <w:rFonts w:eastAsia="Calibri" w:cs="Times New Roman"/>
        </w:rPr>
        <w:t xml:space="preserve">: The American Association of School Librarians empowers leaders to transform teaching and learning. </w:t>
      </w:r>
    </w:p>
    <w:p w14:paraId="7D130748" w14:textId="77777777" w:rsidR="00747A0B" w:rsidRPr="00747A0B" w:rsidRDefault="00747A0B" w:rsidP="00747A0B">
      <w:pPr>
        <w:spacing w:after="160" w:line="259" w:lineRule="auto"/>
        <w:rPr>
          <w:rFonts w:eastAsia="Calibri" w:cs="Times New Roman"/>
        </w:rPr>
      </w:pPr>
      <w:r w:rsidRPr="00747A0B">
        <w:rPr>
          <w:rFonts w:eastAsia="Calibri" w:cs="Times New Roman"/>
          <w:b/>
        </w:rPr>
        <w:t>Vision</w:t>
      </w:r>
      <w:r w:rsidRPr="00747A0B">
        <w:rPr>
          <w:rFonts w:eastAsia="Calibri" w:cs="Times New Roman"/>
        </w:rPr>
        <w:t xml:space="preserve">: Every school librarian is a leader; every learner has a school librarian. </w:t>
      </w:r>
    </w:p>
    <w:p w14:paraId="5E0B4A31" w14:textId="77777777" w:rsidR="00747A0B" w:rsidRPr="00747A0B" w:rsidRDefault="00747A0B" w:rsidP="00747A0B">
      <w:pPr>
        <w:spacing w:after="160" w:line="259" w:lineRule="auto"/>
        <w:rPr>
          <w:rFonts w:eastAsia="Calibri" w:cs="Times New Roman"/>
        </w:rPr>
      </w:pPr>
      <w:r w:rsidRPr="00747A0B">
        <w:rPr>
          <w:rFonts w:eastAsia="Calibri" w:cs="Times New Roman"/>
          <w:b/>
        </w:rPr>
        <w:lastRenderedPageBreak/>
        <w:t>Core Values</w:t>
      </w:r>
      <w:r w:rsidRPr="00747A0B">
        <w:rPr>
          <w:rFonts w:eastAsia="Calibri" w:cs="Times New Roman"/>
        </w:rPr>
        <w:t>: Learning; Innovation; Equity, Diversity, Inclusion; Intellectual Freedom; Collaboration</w:t>
      </w:r>
    </w:p>
    <w:p w14:paraId="230BEC1E" w14:textId="5E03AA3D" w:rsidR="00747A0B" w:rsidRPr="00747A0B" w:rsidRDefault="00747A0B" w:rsidP="00747A0B">
      <w:pPr>
        <w:spacing w:after="160" w:line="259" w:lineRule="auto"/>
        <w:rPr>
          <w:rFonts w:eastAsia="Calibri" w:cs="Times New Roman"/>
          <w:b/>
        </w:rPr>
      </w:pPr>
      <w:r w:rsidRPr="00747A0B">
        <w:rPr>
          <w:rFonts w:eastAsia="Calibri" w:cs="Times New Roman"/>
          <w:b/>
        </w:rPr>
        <w:t>Goal:</w:t>
      </w:r>
      <w:r w:rsidR="00833011">
        <w:rPr>
          <w:rFonts w:eastAsia="Calibri" w:cs="Times New Roman"/>
          <w:b/>
        </w:rPr>
        <w:t xml:space="preserve"> </w:t>
      </w:r>
      <w:r w:rsidRPr="00747A0B">
        <w:rPr>
          <w:rFonts w:eastAsia="Calibri" w:cs="Times New Roman"/>
          <w:b/>
          <w:shd w:val="clear" w:color="auto" w:fill="FFFFFF"/>
        </w:rPr>
        <w:t>Leadership Activation:</w:t>
      </w:r>
      <w:r w:rsidR="0034622A" w:rsidRPr="00833011">
        <w:rPr>
          <w:rFonts w:eastAsia="Calibri" w:cs="Times New Roman"/>
          <w:b/>
          <w:shd w:val="clear" w:color="auto" w:fill="FFFFFF"/>
        </w:rPr>
        <w:t xml:space="preserve"> </w:t>
      </w:r>
      <w:r w:rsidRPr="00747A0B">
        <w:rPr>
          <w:rFonts w:eastAsia="Calibri" w:cs="Times New Roman"/>
          <w:shd w:val="clear" w:color="auto" w:fill="FFFFFF"/>
        </w:rPr>
        <w:t xml:space="preserve">AASL builds capacity for leadership at all levels. </w:t>
      </w:r>
    </w:p>
    <w:p w14:paraId="1B6E08FA" w14:textId="77777777" w:rsidR="00747A0B" w:rsidRPr="00747A0B" w:rsidRDefault="00747A0B" w:rsidP="00747A0B">
      <w:pPr>
        <w:numPr>
          <w:ilvl w:val="2"/>
          <w:numId w:val="18"/>
        </w:numPr>
        <w:spacing w:after="160" w:line="259" w:lineRule="auto"/>
        <w:contextualSpacing/>
        <w:rPr>
          <w:rFonts w:eastAsia="Calibri" w:cs="Times New Roman"/>
          <w:b/>
          <w:shd w:val="clear" w:color="auto" w:fill="FFFFFF"/>
        </w:rPr>
      </w:pPr>
      <w:r w:rsidRPr="00747A0B">
        <w:rPr>
          <w:rFonts w:eastAsia="Calibri" w:cs="Times New Roman"/>
          <w:b/>
          <w:shd w:val="clear" w:color="auto" w:fill="FFFFFF"/>
        </w:rPr>
        <w:t>Refine existing participation models.</w:t>
      </w:r>
    </w:p>
    <w:p w14:paraId="675B1CA2" w14:textId="347923E2" w:rsidR="00747A0B" w:rsidRPr="00747A0B" w:rsidRDefault="00747A0B" w:rsidP="00747A0B">
      <w:pPr>
        <w:shd w:val="clear" w:color="auto" w:fill="FFFFFF"/>
        <w:rPr>
          <w:rFonts w:eastAsia="Calibri" w:cs="Times New Roman"/>
          <w:color w:val="494949"/>
          <w:shd w:val="clear" w:color="auto" w:fill="FEFEFE"/>
        </w:rPr>
      </w:pPr>
      <w:r w:rsidRPr="00747A0B">
        <w:rPr>
          <w:rFonts w:eastAsia="Calibri" w:cs="Times New Roman"/>
          <w:shd w:val="clear" w:color="auto" w:fill="FEFEFE"/>
        </w:rPr>
        <w:t xml:space="preserve">This was the first year of the </w:t>
      </w:r>
      <w:r w:rsidRPr="00747A0B">
        <w:rPr>
          <w:rFonts w:eastAsia="Calibri" w:cs="Times New Roman"/>
          <w:b/>
          <w:shd w:val="clear" w:color="auto" w:fill="FEFEFE"/>
        </w:rPr>
        <w:t>newly structured AASL Board of Directors</w:t>
      </w:r>
      <w:r w:rsidRPr="00747A0B">
        <w:rPr>
          <w:rFonts w:eastAsia="Calibri" w:cs="Times New Roman"/>
          <w:shd w:val="clear" w:color="auto" w:fill="FEFEFE"/>
        </w:rPr>
        <w:t xml:space="preserve"> which is intended to streamline governance, improve decision-making, and result in deeper board engagement. AASL </w:t>
      </w:r>
      <w:r w:rsidRPr="00747A0B">
        <w:rPr>
          <w:rFonts w:eastAsia="Times New Roman" w:cs="Times New Roman"/>
        </w:rPr>
        <w:t xml:space="preserve">members approved new Bylaws after a board approved decision in June 2019 to move from a 20 member board with geographical representation to a 9 member board with director positions based on competencies. </w:t>
      </w:r>
      <w:r w:rsidRPr="00747A0B">
        <w:rPr>
          <w:rFonts w:eastAsia="Calibri" w:cs="Times New Roman"/>
          <w:shd w:val="clear" w:color="auto" w:fill="FEFEFE"/>
        </w:rPr>
        <w:t xml:space="preserve">The Board of Directors of the Association now consist of the following elected and voting members: the Association’s president, president-elect, immediate past president, secretary/treasurer, the AASL representative to the ALA Council, three (3) directors-at-large and an AASL Chapters representative. The AASL Executive Director </w:t>
      </w:r>
      <w:r w:rsidR="0034622A" w:rsidRPr="00833011">
        <w:rPr>
          <w:rFonts w:eastAsia="Calibri" w:cs="Times New Roman"/>
          <w:shd w:val="clear" w:color="auto" w:fill="FEFEFE"/>
        </w:rPr>
        <w:t>is</w:t>
      </w:r>
      <w:r w:rsidRPr="00747A0B">
        <w:rPr>
          <w:rFonts w:eastAsia="Calibri" w:cs="Times New Roman"/>
          <w:shd w:val="clear" w:color="auto" w:fill="FEFEFE"/>
        </w:rPr>
        <w:t xml:space="preserve"> an ex officio non-voting member of the Board of Directors. </w:t>
      </w:r>
      <w:hyperlink r:id="rId9" w:tooltip="Link: http://www.ala.org/aasl/bylaws" w:history="1">
        <w:r w:rsidRPr="00747A0B">
          <w:rPr>
            <w:rFonts w:eastAsia="Calibri" w:cs="Times New Roman"/>
            <w:color w:val="2F5772"/>
            <w:u w:val="single"/>
            <w:bdr w:val="none" w:sz="0" w:space="0" w:color="auto" w:frame="1"/>
            <w:shd w:val="clear" w:color="auto" w:fill="FEFEFE"/>
          </w:rPr>
          <w:t>www.ala.org/aasl/bylaws</w:t>
        </w:r>
      </w:hyperlink>
      <w:r w:rsidRPr="00747A0B">
        <w:rPr>
          <w:rFonts w:eastAsia="Calibri" w:cs="Times New Roman"/>
          <w:color w:val="494949"/>
          <w:shd w:val="clear" w:color="auto" w:fill="FEFEFE"/>
        </w:rPr>
        <w:t>. </w:t>
      </w:r>
    </w:p>
    <w:p w14:paraId="6D073310" w14:textId="77777777" w:rsidR="00747A0B" w:rsidRPr="00747A0B" w:rsidRDefault="00747A0B" w:rsidP="00747A0B">
      <w:pPr>
        <w:shd w:val="clear" w:color="auto" w:fill="FFFFFF"/>
        <w:rPr>
          <w:rFonts w:eastAsia="Calibri" w:cs="Times New Roman"/>
          <w:shd w:val="clear" w:color="auto" w:fill="FEFEFE"/>
        </w:rPr>
      </w:pPr>
    </w:p>
    <w:p w14:paraId="483EEBAA" w14:textId="75F50BE6" w:rsidR="00747A0B" w:rsidRPr="00833011" w:rsidRDefault="00747A0B" w:rsidP="0034622A">
      <w:pPr>
        <w:shd w:val="clear" w:color="auto" w:fill="FFFFFF"/>
        <w:rPr>
          <w:rFonts w:eastAsia="Times New Roman" w:cs="Times New Roman"/>
        </w:rPr>
      </w:pPr>
      <w:r w:rsidRPr="00747A0B">
        <w:rPr>
          <w:rFonts w:eastAsia="Calibri" w:cs="Times New Roman"/>
          <w:shd w:val="clear" w:color="auto" w:fill="FFFFFF"/>
        </w:rPr>
        <w:t xml:space="preserve">Using the leadership model based on The Center for Association Leadership (ASAE)’s CEO Symposium (attended by then President-elect Kathy Carroll and executive director Sylvia Knight Norton in February, 2020), the </w:t>
      </w:r>
      <w:r w:rsidRPr="00747A0B">
        <w:rPr>
          <w:rFonts w:eastAsia="Calibri" w:cs="Times New Roman"/>
          <w:b/>
          <w:shd w:val="clear" w:color="auto" w:fill="FFFFFF"/>
        </w:rPr>
        <w:t>Board of Directors Board Orientation</w:t>
      </w:r>
      <w:r w:rsidRPr="00747A0B">
        <w:rPr>
          <w:rFonts w:eastAsia="Calibri" w:cs="Times New Roman"/>
          <w:shd w:val="clear" w:color="auto" w:fill="FFFFFF"/>
        </w:rPr>
        <w:t xml:space="preserve"> model was updated to reflect the needs and expectations of the newly structured board. </w:t>
      </w:r>
      <w:r w:rsidR="0034622A" w:rsidRPr="00747A0B">
        <w:rPr>
          <w:rFonts w:eastAsia="Times New Roman" w:cs="Times New Roman"/>
        </w:rPr>
        <w:t xml:space="preserve">The new board now meets monthly, and this has enabled the board to be more effective in addressing issues and making decisions in a more timely fashion. During the pandemic, it was challenging to develop a board culture for a new competency-based board in an all virtual environment. Although the board has never met in person, it has made great strides and provided leadership for the association throughout the year. </w:t>
      </w:r>
    </w:p>
    <w:p w14:paraId="54D66FCA" w14:textId="77777777" w:rsidR="0034622A" w:rsidRPr="00747A0B" w:rsidRDefault="0034622A" w:rsidP="0034622A">
      <w:pPr>
        <w:shd w:val="clear" w:color="auto" w:fill="FFFFFF"/>
        <w:rPr>
          <w:rFonts w:eastAsia="Times New Roman" w:cs="Times New Roman"/>
        </w:rPr>
      </w:pPr>
    </w:p>
    <w:p w14:paraId="30E3C687" w14:textId="5C2B256C" w:rsidR="00747A0B" w:rsidRPr="00747A0B" w:rsidRDefault="00747A0B" w:rsidP="00747A0B">
      <w:pPr>
        <w:shd w:val="clear" w:color="auto" w:fill="FFFFFF"/>
        <w:spacing w:after="160" w:line="259" w:lineRule="auto"/>
        <w:rPr>
          <w:rFonts w:eastAsia="Calibri" w:cs="Times New Roman"/>
          <w:shd w:val="clear" w:color="auto" w:fill="FFFFFF"/>
        </w:rPr>
      </w:pPr>
      <w:r w:rsidRPr="00747A0B">
        <w:rPr>
          <w:rFonts w:eastAsia="Calibri" w:cs="Times New Roman"/>
          <w:shd w:val="clear" w:color="auto" w:fill="FEFEFE"/>
        </w:rPr>
        <w:t xml:space="preserve">During the 2020 ALA Midwinter Meeting in Philadelphia, </w:t>
      </w:r>
      <w:r w:rsidRPr="00747A0B">
        <w:rPr>
          <w:rFonts w:eastAsia="Calibri" w:cs="Times New Roman"/>
          <w:b/>
          <w:shd w:val="clear" w:color="auto" w:fill="FEFEFE"/>
        </w:rPr>
        <w:t>AASL Affiliate Assembly</w:t>
      </w:r>
      <w:r w:rsidRPr="00747A0B">
        <w:rPr>
          <w:rFonts w:eastAsia="Calibri" w:cs="Times New Roman"/>
          <w:shd w:val="clear" w:color="auto" w:fill="FEFEFE"/>
        </w:rPr>
        <w:t xml:space="preserve"> </w:t>
      </w:r>
      <w:r w:rsidR="00E9766A" w:rsidRPr="00833011">
        <w:rPr>
          <w:rFonts w:eastAsia="Calibri" w:cs="Times New Roman"/>
          <w:shd w:val="clear" w:color="auto" w:fill="FEFEFE"/>
        </w:rPr>
        <w:t xml:space="preserve">had </w:t>
      </w:r>
      <w:r w:rsidRPr="00747A0B">
        <w:rPr>
          <w:rFonts w:eastAsia="Calibri" w:cs="Times New Roman"/>
          <w:shd w:val="clear" w:color="auto" w:fill="FEFEFE"/>
        </w:rPr>
        <w:t xml:space="preserve">voted to adopt the term </w:t>
      </w:r>
      <w:hyperlink r:id="rId10" w:history="1">
        <w:r w:rsidRPr="00747A0B">
          <w:rPr>
            <w:rFonts w:eastAsia="Calibri" w:cs="Times New Roman"/>
            <w:b/>
            <w:color w:val="0563C1"/>
            <w:u w:val="single"/>
            <w:shd w:val="clear" w:color="auto" w:fill="FEFEFE"/>
          </w:rPr>
          <w:t>Chapters</w:t>
        </w:r>
      </w:hyperlink>
      <w:r w:rsidRPr="00747A0B">
        <w:rPr>
          <w:rFonts w:eastAsia="Calibri" w:cs="Times New Roman"/>
          <w:b/>
          <w:shd w:val="clear" w:color="auto" w:fill="FEFEFE"/>
        </w:rPr>
        <w:t xml:space="preserve"> </w:t>
      </w:r>
      <w:r w:rsidRPr="00747A0B">
        <w:rPr>
          <w:rFonts w:eastAsia="Calibri" w:cs="Times New Roman"/>
          <w:shd w:val="clear" w:color="auto" w:fill="FEFEFE"/>
        </w:rPr>
        <w:t>for state and regional school library associations. The change in name better reflects the relationship of AASL to state and regional school library associations and aligns with other similar entities within ALA. </w:t>
      </w:r>
      <w:r w:rsidRPr="00747A0B">
        <w:rPr>
          <w:rFonts w:eastAsia="Calibri" w:cs="Times New Roman"/>
          <w:shd w:val="clear" w:color="auto" w:fill="FFFFFF"/>
        </w:rPr>
        <w:t>To reflect the changing environment and increase communications, the AASL Chapter</w:t>
      </w:r>
      <w:r w:rsidR="00E9766A" w:rsidRPr="00833011">
        <w:rPr>
          <w:rFonts w:eastAsia="Calibri" w:cs="Times New Roman"/>
          <w:shd w:val="clear" w:color="auto" w:fill="FFFFFF"/>
        </w:rPr>
        <w:t xml:space="preserve"> Assembly</w:t>
      </w:r>
      <w:r w:rsidRPr="00747A0B">
        <w:rPr>
          <w:rFonts w:eastAsia="Calibri" w:cs="Times New Roman"/>
          <w:shd w:val="clear" w:color="auto" w:fill="FFFFFF"/>
        </w:rPr>
        <w:t xml:space="preserve"> expanded their meeting schedule and now meet several times throughout the year culminating in a face-to-face meeting at ALA Annual Conference</w:t>
      </w:r>
    </w:p>
    <w:p w14:paraId="25C7C2EC" w14:textId="3794BA96" w:rsidR="00747A0B" w:rsidRPr="00747A0B" w:rsidRDefault="00833011" w:rsidP="00833011">
      <w:pPr>
        <w:spacing w:after="200" w:line="276" w:lineRule="auto"/>
        <w:rPr>
          <w:rFonts w:eastAsia="Calibri" w:cs="Times New Roman"/>
          <w:shd w:val="clear" w:color="auto" w:fill="FEFEFE"/>
        </w:rPr>
      </w:pPr>
      <w:r>
        <w:rPr>
          <w:rFonts w:eastAsia="Calibri" w:cs="Times New Roman"/>
          <w:shd w:val="clear" w:color="auto" w:fill="FEFEFE"/>
        </w:rPr>
        <w:t xml:space="preserve">1,2 </w:t>
      </w:r>
      <w:r w:rsidR="00747A0B" w:rsidRPr="00747A0B">
        <w:rPr>
          <w:rFonts w:eastAsia="Calibri" w:cs="Times New Roman"/>
          <w:b/>
          <w:shd w:val="clear" w:color="auto" w:fill="FFFFFF"/>
        </w:rPr>
        <w:t>Increase alternative participation models.</w:t>
      </w:r>
    </w:p>
    <w:p w14:paraId="7B8D9685" w14:textId="77777777" w:rsidR="00747A0B" w:rsidRPr="00747A0B" w:rsidRDefault="00747A0B" w:rsidP="00747A0B">
      <w:pPr>
        <w:spacing w:after="160" w:line="259" w:lineRule="auto"/>
        <w:jc w:val="center"/>
        <w:rPr>
          <w:rFonts w:eastAsia="Calibri" w:cs="Times New Roman"/>
          <w:b/>
        </w:rPr>
      </w:pPr>
      <w:r w:rsidRPr="00747A0B">
        <w:rPr>
          <w:rFonts w:eastAsia="Calibri" w:cs="Times New Roman"/>
          <w:b/>
        </w:rPr>
        <w:t>AASL Events and Continuing Education</w:t>
      </w:r>
    </w:p>
    <w:p w14:paraId="01D474C4" w14:textId="79D87727" w:rsidR="00747A0B" w:rsidRPr="00747A0B" w:rsidRDefault="00747A0B" w:rsidP="00747A0B">
      <w:pPr>
        <w:spacing w:after="160" w:line="259" w:lineRule="auto"/>
        <w:rPr>
          <w:rFonts w:eastAsia="Calibri" w:cs="Times New Roman"/>
        </w:rPr>
      </w:pPr>
      <w:r w:rsidRPr="00747A0B">
        <w:rPr>
          <w:rFonts w:eastAsia="Calibri" w:cs="Times New Roman"/>
        </w:rPr>
        <w:t xml:space="preserve">This year school librarians exemplified leadership and innovation. When schools were abruptly closed and all students became virtual learners, school librarians relied on the </w:t>
      </w:r>
      <w:hyperlink r:id="rId11" w:history="1">
        <w:r w:rsidRPr="00747A0B">
          <w:rPr>
            <w:rFonts w:eastAsia="Calibri" w:cs="Times New Roman"/>
            <w:color w:val="0563C1"/>
            <w:u w:val="single"/>
          </w:rPr>
          <w:t>AASL Standards</w:t>
        </w:r>
      </w:hyperlink>
      <w:r w:rsidRPr="00747A0B">
        <w:rPr>
          <w:rFonts w:eastAsia="Calibri" w:cs="Times New Roman"/>
          <w:color w:val="FF0000"/>
        </w:rPr>
        <w:t xml:space="preserve"> </w:t>
      </w:r>
      <w:r w:rsidRPr="00747A0B">
        <w:rPr>
          <w:rFonts w:eastAsia="Calibri" w:cs="Times New Roman"/>
        </w:rPr>
        <w:t xml:space="preserve">and innovative thinking to facilitate teaching and learning. </w:t>
      </w:r>
      <w:r w:rsidR="00E9766A" w:rsidRPr="00833011">
        <w:rPr>
          <w:rFonts w:eastAsia="Calibri" w:cs="Times New Roman"/>
        </w:rPr>
        <w:t xml:space="preserve">As </w:t>
      </w:r>
      <w:r w:rsidRPr="00747A0B">
        <w:rPr>
          <w:rFonts w:eastAsia="Calibri" w:cs="Times New Roman"/>
        </w:rPr>
        <w:t>school</w:t>
      </w:r>
      <w:r w:rsidR="00E9766A" w:rsidRPr="00833011">
        <w:rPr>
          <w:rFonts w:eastAsia="Calibri" w:cs="Times New Roman"/>
        </w:rPr>
        <w:t>s</w:t>
      </w:r>
      <w:r w:rsidRPr="00747A0B">
        <w:rPr>
          <w:rFonts w:eastAsia="Calibri" w:cs="Times New Roman"/>
        </w:rPr>
        <w:t xml:space="preserve"> abruptly closed in March, 2020, </w:t>
      </w:r>
      <w:r w:rsidR="00E9766A" w:rsidRPr="00833011">
        <w:rPr>
          <w:rFonts w:eastAsia="Calibri" w:cs="Times New Roman"/>
        </w:rPr>
        <w:t xml:space="preserve">AASL </w:t>
      </w:r>
      <w:r w:rsidRPr="00747A0B">
        <w:rPr>
          <w:rFonts w:eastAsia="Calibri" w:cs="Times New Roman"/>
        </w:rPr>
        <w:t xml:space="preserve">sprang into action. </w:t>
      </w:r>
    </w:p>
    <w:p w14:paraId="4E902DD6" w14:textId="77777777" w:rsidR="00747A0B" w:rsidRPr="00747A0B" w:rsidRDefault="0077151E" w:rsidP="00747A0B">
      <w:pPr>
        <w:spacing w:after="160" w:line="259" w:lineRule="auto"/>
        <w:rPr>
          <w:rFonts w:eastAsia="Calibri" w:cs="Times New Roman"/>
          <w:b/>
        </w:rPr>
      </w:pPr>
      <w:hyperlink r:id="rId12" w:history="1">
        <w:r w:rsidR="00747A0B" w:rsidRPr="00747A0B">
          <w:rPr>
            <w:rFonts w:eastAsia="Calibri" w:cs="Times New Roman"/>
            <w:b/>
            <w:color w:val="0563C1"/>
            <w:u w:val="single"/>
          </w:rPr>
          <w:t xml:space="preserve">Town Halls   </w:t>
        </w:r>
      </w:hyperlink>
      <w:r w:rsidR="00747A0B" w:rsidRPr="00747A0B">
        <w:rPr>
          <w:rFonts w:eastAsia="Calibri" w:cs="Times New Roman"/>
          <w:b/>
        </w:rPr>
        <w:t xml:space="preserve"> </w:t>
      </w:r>
    </w:p>
    <w:p w14:paraId="0C3B5226" w14:textId="4DA6D248" w:rsidR="00747A0B" w:rsidRDefault="00747A0B" w:rsidP="00747A0B">
      <w:pPr>
        <w:spacing w:after="160" w:line="259" w:lineRule="auto"/>
        <w:rPr>
          <w:rFonts w:eastAsia="Calibri" w:cs="Times New Roman"/>
          <w:shd w:val="clear" w:color="auto" w:fill="FEFEFE"/>
        </w:rPr>
      </w:pPr>
      <w:r w:rsidRPr="00747A0B">
        <w:rPr>
          <w:rFonts w:eastAsia="Calibri" w:cs="Times New Roman"/>
          <w:shd w:val="clear" w:color="auto" w:fill="FEFEFE"/>
        </w:rPr>
        <w:t xml:space="preserve">What began as an event to build community during the uncertainty of the COVID-19 pandemic has evolved into a monthly opportunity for school library professionals to network and brainstorm around a central theme. During the town halls, participants share successes, solicit ideas, and strategize the best ways to meet their needs and those of their learners. Examples of the wide range of topics covered: </w:t>
      </w:r>
    </w:p>
    <w:p w14:paraId="13DDF21F" w14:textId="77777777" w:rsidR="00833011" w:rsidRPr="00747A0B" w:rsidRDefault="00833011" w:rsidP="00747A0B">
      <w:pPr>
        <w:spacing w:after="160" w:line="259" w:lineRule="auto"/>
        <w:rPr>
          <w:rFonts w:eastAsia="Calibri" w:cs="Times New Roman"/>
          <w:shd w:val="clear" w:color="auto" w:fill="FEFEFE"/>
        </w:rPr>
      </w:pPr>
    </w:p>
    <w:p w14:paraId="5ACB3965" w14:textId="77777777" w:rsidR="00747A0B" w:rsidRPr="00747A0B" w:rsidRDefault="0077151E" w:rsidP="00747A0B">
      <w:pPr>
        <w:shd w:val="clear" w:color="auto" w:fill="FFFFFF"/>
        <w:outlineLvl w:val="2"/>
        <w:rPr>
          <w:rFonts w:eastAsia="Calibri" w:cs="Times New Roman"/>
        </w:rPr>
      </w:pPr>
      <w:hyperlink r:id="rId13" w:history="1">
        <w:r w:rsidR="00747A0B" w:rsidRPr="00747A0B">
          <w:rPr>
            <w:rFonts w:eastAsia="Calibri" w:cs="Times New Roman"/>
            <w:color w:val="0563C1"/>
            <w:u w:val="single"/>
          </w:rPr>
          <w:t>AASL Town Hall | A Conversation with the AASL School Leader Collaborative</w:t>
        </w:r>
      </w:hyperlink>
    </w:p>
    <w:p w14:paraId="4165BD5F" w14:textId="77777777" w:rsidR="00747A0B" w:rsidRPr="00747A0B" w:rsidRDefault="00747A0B" w:rsidP="00747A0B">
      <w:pPr>
        <w:shd w:val="clear" w:color="auto" w:fill="FFFFFF"/>
        <w:outlineLvl w:val="2"/>
        <w:rPr>
          <w:rFonts w:eastAsia="Calibri" w:cs="Times New Roman"/>
        </w:rPr>
      </w:pPr>
    </w:p>
    <w:p w14:paraId="771EABA4" w14:textId="77777777" w:rsidR="00747A0B" w:rsidRPr="00747A0B" w:rsidRDefault="0077151E" w:rsidP="00747A0B">
      <w:pPr>
        <w:shd w:val="clear" w:color="auto" w:fill="FFFFFF"/>
        <w:outlineLvl w:val="2"/>
        <w:rPr>
          <w:rFonts w:eastAsia="Times New Roman" w:cs="Times New Roman"/>
          <w:color w:val="0563C1"/>
          <w:u w:val="single"/>
        </w:rPr>
      </w:pPr>
      <w:hyperlink r:id="rId14" w:history="1">
        <w:r w:rsidR="00747A0B" w:rsidRPr="00747A0B">
          <w:rPr>
            <w:rFonts w:eastAsia="Times New Roman" w:cs="Times New Roman"/>
            <w:color w:val="0563C1"/>
            <w:u w:val="single"/>
          </w:rPr>
          <w:t>AASL Town Hall | Black History Month Reimagined</w:t>
        </w:r>
      </w:hyperlink>
    </w:p>
    <w:p w14:paraId="6EABB361" w14:textId="77777777" w:rsidR="00747A0B" w:rsidRPr="00747A0B" w:rsidRDefault="00747A0B" w:rsidP="00747A0B">
      <w:pPr>
        <w:shd w:val="clear" w:color="auto" w:fill="FFFFFF"/>
        <w:outlineLvl w:val="2"/>
        <w:rPr>
          <w:rFonts w:eastAsia="Times New Roman" w:cs="Times New Roman"/>
          <w:color w:val="0563C1"/>
          <w:u w:val="single"/>
        </w:rPr>
      </w:pPr>
    </w:p>
    <w:p w14:paraId="4C0D735E" w14:textId="77777777" w:rsidR="00747A0B" w:rsidRPr="00747A0B" w:rsidRDefault="00747A0B" w:rsidP="00747A0B">
      <w:pPr>
        <w:spacing w:after="160" w:line="259" w:lineRule="auto"/>
        <w:rPr>
          <w:rFonts w:eastAsia="Calibri" w:cs="Times New Roman"/>
          <w:b/>
          <w:shd w:val="clear" w:color="auto" w:fill="FEFEFE"/>
        </w:rPr>
      </w:pPr>
      <w:r w:rsidRPr="00747A0B">
        <w:rPr>
          <w:rFonts w:eastAsia="Calibri" w:cs="Times New Roman"/>
          <w:b/>
          <w:shd w:val="clear" w:color="auto" w:fill="FEFEFE"/>
        </w:rPr>
        <w:t>Knowledge Quest</w:t>
      </w:r>
    </w:p>
    <w:p w14:paraId="3B0FC2FA" w14:textId="77777777" w:rsidR="00747A0B" w:rsidRPr="00747A0B" w:rsidRDefault="00747A0B" w:rsidP="00747A0B">
      <w:pPr>
        <w:spacing w:after="160" w:line="259" w:lineRule="auto"/>
        <w:rPr>
          <w:rFonts w:eastAsia="Calibri" w:cs="Times New Roman"/>
          <w:b/>
          <w:color w:val="FF0000"/>
          <w:shd w:val="clear" w:color="auto" w:fill="FFFFFF"/>
        </w:rPr>
      </w:pPr>
      <w:r w:rsidRPr="00747A0B">
        <w:rPr>
          <w:rFonts w:eastAsia="Calibri" w:cs="Times New Roman"/>
          <w:shd w:val="clear" w:color="auto" w:fill="FEFEFE"/>
        </w:rPr>
        <w:t xml:space="preserve">AASL’s </w:t>
      </w:r>
      <w:r w:rsidRPr="00747A0B">
        <w:rPr>
          <w:rFonts w:eastAsia="Calibri" w:cs="Times New Roman"/>
          <w:i/>
          <w:iCs/>
          <w:shd w:val="clear" w:color="auto" w:fill="FEFEFE"/>
        </w:rPr>
        <w:t>Knowledge Quest</w:t>
      </w:r>
      <w:r w:rsidRPr="00747A0B">
        <w:rPr>
          <w:rFonts w:eastAsia="Calibri" w:cs="Times New Roman"/>
          <w:shd w:val="clear" w:color="auto" w:fill="FEFEFE"/>
        </w:rPr>
        <w:t xml:space="preserve"> has shifted from themed issued to ones that provide more flexibility in addressing current issues. This was exemplified by the </w:t>
      </w:r>
      <w:hyperlink r:id="rId15" w:history="1">
        <w:r w:rsidRPr="00747A0B">
          <w:rPr>
            <w:rFonts w:eastAsia="Calibri" w:cs="Times New Roman"/>
            <w:color w:val="1899CB"/>
            <w:u w:val="single"/>
            <w:shd w:val="clear" w:color="auto" w:fill="FFFFFF"/>
          </w:rPr>
          <w:t>March/April issue</w:t>
        </w:r>
      </w:hyperlink>
      <w:r w:rsidRPr="00747A0B">
        <w:rPr>
          <w:rFonts w:eastAsia="Calibri" w:cs="Times New Roman"/>
        </w:rPr>
        <w:t xml:space="preserve">: </w:t>
      </w:r>
      <w:r w:rsidRPr="00747A0B">
        <w:rPr>
          <w:rFonts w:eastAsia="Calibri" w:cs="Times New Roman"/>
          <w:color w:val="111111"/>
          <w:shd w:val="clear" w:color="auto" w:fill="FFFFFF"/>
        </w:rPr>
        <w:t xml:space="preserve">“Black School Librarianship: Navigating Race and Creating Change.” </w:t>
      </w:r>
      <w:r w:rsidRPr="00747A0B">
        <w:rPr>
          <w:rFonts w:eastAsia="Calibri" w:cs="Times New Roman"/>
        </w:rPr>
        <w:t xml:space="preserve">The content </w:t>
      </w:r>
      <w:r w:rsidRPr="00747A0B">
        <w:rPr>
          <w:rFonts w:eastAsia="Calibri" w:cs="Times New Roman"/>
          <w:color w:val="111111"/>
          <w:shd w:val="clear" w:color="auto" w:fill="FFFFFF"/>
        </w:rPr>
        <w:t>framed a conversation about EDI around identity and the experiences of African Americans in the profession.  At the heart of the conversation was the question: What does EDI look like in a school library when the librarians are Black?</w:t>
      </w:r>
      <w:r w:rsidRPr="00747A0B">
        <w:rPr>
          <w:rFonts w:eastAsia="Times New Roman" w:cs="Times New Roman"/>
          <w:b/>
          <w:bCs/>
          <w:color w:val="111111"/>
          <w:spacing w:val="-15"/>
          <w:kern w:val="36"/>
        </w:rPr>
        <w:t xml:space="preserve"> </w:t>
      </w:r>
      <w:r w:rsidRPr="00747A0B">
        <w:rPr>
          <w:rFonts w:eastAsia="Calibri" w:cs="Times New Roman"/>
        </w:rPr>
        <w:t xml:space="preserve"> </w:t>
      </w:r>
    </w:p>
    <w:p w14:paraId="33093107" w14:textId="00601672"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color w:val="000000"/>
          <w:shd w:val="clear" w:color="auto" w:fill="FFFFFF"/>
        </w:rPr>
        <w:t xml:space="preserve">AASL continues to seek ways to provide information and community to its members. In 2021, AASL began a series of </w:t>
      </w:r>
      <w:r w:rsidRPr="00747A0B">
        <w:rPr>
          <w:rFonts w:eastAsia="Calibri" w:cs="Times New Roman"/>
          <w:b/>
          <w:color w:val="000000"/>
          <w:shd w:val="clear" w:color="auto" w:fill="FFFFFF"/>
        </w:rPr>
        <w:t>Watch Parties</w:t>
      </w:r>
      <w:r w:rsidRPr="00747A0B">
        <w:rPr>
          <w:rFonts w:eastAsia="Calibri" w:cs="Times New Roman"/>
          <w:color w:val="000000"/>
          <w:shd w:val="clear" w:color="auto" w:fill="FFFFFF"/>
        </w:rPr>
        <w:t xml:space="preserve">, an informal member gathering organized to view timely archived AASL National Conference presentations. The original session presenters also participated to answer questions from attendees. The May 2021 event </w:t>
      </w:r>
      <w:hyperlink r:id="rId16" w:history="1">
        <w:r w:rsidRPr="00747A0B">
          <w:rPr>
            <w:rFonts w:eastAsia="Calibri" w:cs="Times New Roman"/>
            <w:color w:val="0563C1"/>
            <w:u w:val="single"/>
            <w:shd w:val="clear" w:color="auto" w:fill="FFFFFF"/>
          </w:rPr>
          <w:t>AASL Watch Party: Representation Matters</w:t>
        </w:r>
      </w:hyperlink>
      <w:r w:rsidRPr="00747A0B">
        <w:rPr>
          <w:rFonts w:eastAsia="Calibri" w:cs="Times New Roman"/>
          <w:shd w:val="clear" w:color="auto" w:fill="FFFFFF"/>
        </w:rPr>
        <w:t>, provided attendees with strategies to explain the rationale and vital role of LGBTQ-inclusive curriculum in school library collections.  </w:t>
      </w:r>
    </w:p>
    <w:p w14:paraId="02AA96FD" w14:textId="2025B609"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b/>
          <w:shd w:val="clear" w:color="auto" w:fill="FFFFFF"/>
        </w:rPr>
        <w:t>Education Talk Radio podcasts</w:t>
      </w:r>
      <w:r w:rsidR="00E9766A" w:rsidRPr="00833011">
        <w:rPr>
          <w:rFonts w:eastAsia="Calibri" w:cs="Times New Roman"/>
          <w:shd w:val="clear" w:color="auto" w:fill="FFFFFF"/>
        </w:rPr>
        <w:t xml:space="preserve"> with the AASL President</w:t>
      </w:r>
    </w:p>
    <w:p w14:paraId="656F1949" w14:textId="2B854072" w:rsidR="00747A0B" w:rsidRPr="00747A0B" w:rsidRDefault="00747A0B" w:rsidP="00747A0B">
      <w:pPr>
        <w:numPr>
          <w:ilvl w:val="0"/>
          <w:numId w:val="21"/>
        </w:numPr>
        <w:spacing w:after="160" w:line="259" w:lineRule="auto"/>
        <w:contextualSpacing/>
        <w:rPr>
          <w:rFonts w:eastAsia="Calibri" w:cs="Times New Roman"/>
          <w:shd w:val="clear" w:color="auto" w:fill="FFFFFF"/>
        </w:rPr>
      </w:pPr>
      <w:r w:rsidRPr="00747A0B">
        <w:rPr>
          <w:rFonts w:eastAsia="Calibri" w:cs="Times New Roman"/>
          <w:b/>
          <w:shd w:val="clear" w:color="auto" w:fill="FFFFFF"/>
        </w:rPr>
        <w:t>September</w:t>
      </w:r>
      <w:r w:rsidRPr="00747A0B">
        <w:rPr>
          <w:rFonts w:eastAsia="Calibri" w:cs="Times New Roman"/>
          <w:shd w:val="clear" w:color="auto" w:fill="FFFFFF"/>
        </w:rPr>
        <w:t xml:space="preserve">: </w:t>
      </w:r>
      <w:r w:rsidR="00E9766A" w:rsidRPr="00833011">
        <w:rPr>
          <w:rFonts w:eastAsia="Calibri" w:cs="Times New Roman"/>
          <w:shd w:val="clear" w:color="auto" w:fill="FFFFFF"/>
        </w:rPr>
        <w:t>H</w:t>
      </w:r>
      <w:r w:rsidRPr="00747A0B">
        <w:rPr>
          <w:rFonts w:eastAsia="Calibri" w:cs="Times New Roman"/>
          <w:shd w:val="clear" w:color="auto" w:fill="FFFFFF"/>
        </w:rPr>
        <w:t xml:space="preserve">ow </w:t>
      </w:r>
      <w:r w:rsidR="00E9766A" w:rsidRPr="00833011">
        <w:rPr>
          <w:rFonts w:eastAsia="Calibri" w:cs="Times New Roman"/>
          <w:shd w:val="clear" w:color="auto" w:fill="FFFFFF"/>
        </w:rPr>
        <w:t>S</w:t>
      </w:r>
      <w:r w:rsidRPr="00747A0B">
        <w:rPr>
          <w:rFonts w:eastAsia="Calibri" w:cs="Times New Roman"/>
          <w:shd w:val="clear" w:color="auto" w:fill="FFFFFF"/>
        </w:rPr>
        <w:t xml:space="preserve">chool </w:t>
      </w:r>
      <w:r w:rsidR="00E9766A" w:rsidRPr="00833011">
        <w:rPr>
          <w:rFonts w:eastAsia="Calibri" w:cs="Times New Roman"/>
          <w:shd w:val="clear" w:color="auto" w:fill="FFFFFF"/>
        </w:rPr>
        <w:t>L</w:t>
      </w:r>
      <w:r w:rsidRPr="00747A0B">
        <w:rPr>
          <w:rFonts w:eastAsia="Calibri" w:cs="Times New Roman"/>
          <w:shd w:val="clear" w:color="auto" w:fill="FFFFFF"/>
        </w:rPr>
        <w:t xml:space="preserve">ibrarians are </w:t>
      </w:r>
      <w:r w:rsidR="00E9766A" w:rsidRPr="00833011">
        <w:rPr>
          <w:rFonts w:eastAsia="Calibri" w:cs="Times New Roman"/>
          <w:shd w:val="clear" w:color="auto" w:fill="FFFFFF"/>
        </w:rPr>
        <w:t>L</w:t>
      </w:r>
      <w:r w:rsidRPr="00747A0B">
        <w:rPr>
          <w:rFonts w:eastAsia="Calibri" w:cs="Times New Roman"/>
          <w:shd w:val="clear" w:color="auto" w:fill="FFFFFF"/>
        </w:rPr>
        <w:t xml:space="preserve">eading </w:t>
      </w:r>
      <w:r w:rsidR="00E9766A" w:rsidRPr="00833011">
        <w:rPr>
          <w:rFonts w:eastAsia="Calibri" w:cs="Times New Roman"/>
          <w:shd w:val="clear" w:color="auto" w:fill="FFFFFF"/>
        </w:rPr>
        <w:t>T</w:t>
      </w:r>
      <w:r w:rsidRPr="00747A0B">
        <w:rPr>
          <w:rFonts w:eastAsia="Calibri" w:cs="Times New Roman"/>
          <w:shd w:val="clear" w:color="auto" w:fill="FFFFFF"/>
        </w:rPr>
        <w:t xml:space="preserve">eaching and </w:t>
      </w:r>
      <w:r w:rsidR="00E9766A" w:rsidRPr="00833011">
        <w:rPr>
          <w:rFonts w:eastAsia="Calibri" w:cs="Times New Roman"/>
          <w:shd w:val="clear" w:color="auto" w:fill="FFFFFF"/>
        </w:rPr>
        <w:t>L</w:t>
      </w:r>
      <w:r w:rsidRPr="00747A0B">
        <w:rPr>
          <w:rFonts w:eastAsia="Calibri" w:cs="Times New Roman"/>
          <w:shd w:val="clear" w:color="auto" w:fill="FFFFFF"/>
        </w:rPr>
        <w:t xml:space="preserve">earning </w:t>
      </w:r>
      <w:r w:rsidR="00E9766A" w:rsidRPr="00833011">
        <w:rPr>
          <w:rFonts w:eastAsia="Calibri" w:cs="Times New Roman"/>
          <w:shd w:val="clear" w:color="auto" w:fill="FFFFFF"/>
        </w:rPr>
        <w:t>D</w:t>
      </w:r>
      <w:r w:rsidRPr="00747A0B">
        <w:rPr>
          <w:rFonts w:eastAsia="Calibri" w:cs="Times New Roman"/>
          <w:shd w:val="clear" w:color="auto" w:fill="FFFFFF"/>
        </w:rPr>
        <w:t xml:space="preserve">uring the </w:t>
      </w:r>
      <w:r w:rsidR="00E9766A" w:rsidRPr="00833011">
        <w:rPr>
          <w:rFonts w:eastAsia="Calibri" w:cs="Times New Roman"/>
          <w:shd w:val="clear" w:color="auto" w:fill="FFFFFF"/>
        </w:rPr>
        <w:t>T</w:t>
      </w:r>
      <w:r w:rsidRPr="00747A0B">
        <w:rPr>
          <w:rFonts w:eastAsia="Calibri" w:cs="Times New Roman"/>
          <w:shd w:val="clear" w:color="auto" w:fill="FFFFFF"/>
        </w:rPr>
        <w:t xml:space="preserve">ime of COVID-19 </w:t>
      </w:r>
    </w:p>
    <w:p w14:paraId="7229FA42" w14:textId="77777777" w:rsidR="00747A0B" w:rsidRPr="00747A0B" w:rsidRDefault="00747A0B" w:rsidP="00747A0B">
      <w:pPr>
        <w:numPr>
          <w:ilvl w:val="0"/>
          <w:numId w:val="21"/>
        </w:numPr>
        <w:spacing w:after="160" w:line="259" w:lineRule="auto"/>
        <w:contextualSpacing/>
        <w:rPr>
          <w:rFonts w:eastAsia="Calibri" w:cs="Times New Roman"/>
          <w:bCs/>
          <w:shd w:val="clear" w:color="auto" w:fill="FFFFFF"/>
        </w:rPr>
      </w:pPr>
      <w:r w:rsidRPr="00747A0B">
        <w:rPr>
          <w:rFonts w:eastAsia="Calibri" w:cs="Times New Roman"/>
          <w:b/>
          <w:shd w:val="clear" w:color="auto" w:fill="FFFFFF"/>
        </w:rPr>
        <w:t>October</w:t>
      </w:r>
      <w:r w:rsidRPr="00747A0B">
        <w:rPr>
          <w:rFonts w:eastAsia="Calibri" w:cs="Times New Roman"/>
          <w:shd w:val="clear" w:color="auto" w:fill="FFFFFF"/>
        </w:rPr>
        <w:t xml:space="preserve">: </w:t>
      </w:r>
      <w:r w:rsidRPr="00747A0B">
        <w:rPr>
          <w:rFonts w:eastAsia="Calibri" w:cs="Times New Roman"/>
          <w:bCs/>
          <w:shd w:val="clear" w:color="auto" w:fill="FFFFFF"/>
        </w:rPr>
        <w:t>School Librarian Role in Pandemic Learning Conditions</w:t>
      </w:r>
    </w:p>
    <w:p w14:paraId="4F72A6AB" w14:textId="2F44A555" w:rsidR="00747A0B" w:rsidRPr="00747A0B" w:rsidRDefault="00747A0B" w:rsidP="00747A0B">
      <w:pPr>
        <w:numPr>
          <w:ilvl w:val="0"/>
          <w:numId w:val="21"/>
        </w:numPr>
        <w:spacing w:after="160" w:line="259" w:lineRule="auto"/>
        <w:contextualSpacing/>
        <w:rPr>
          <w:rFonts w:eastAsia="Calibri" w:cs="Times New Roman"/>
          <w:shd w:val="clear" w:color="auto" w:fill="FFFFFF"/>
        </w:rPr>
      </w:pPr>
      <w:r w:rsidRPr="00747A0B">
        <w:rPr>
          <w:rFonts w:eastAsia="Calibri" w:cs="Times New Roman"/>
          <w:b/>
          <w:bCs/>
          <w:shd w:val="clear" w:color="auto" w:fill="FFFFFF"/>
        </w:rPr>
        <w:t>November</w:t>
      </w:r>
      <w:r w:rsidRPr="00747A0B">
        <w:rPr>
          <w:rFonts w:eastAsia="Calibri" w:cs="Times New Roman"/>
          <w:bCs/>
          <w:shd w:val="clear" w:color="auto" w:fill="FFFFFF"/>
        </w:rPr>
        <w:t xml:space="preserve">: </w:t>
      </w:r>
      <w:r w:rsidRPr="00747A0B">
        <w:rPr>
          <w:rFonts w:eastAsia="Calibri" w:cs="Times New Roman"/>
          <w:shd w:val="clear" w:color="auto" w:fill="FFFFFF"/>
        </w:rPr>
        <w:t xml:space="preserve">K-12, the “COVID Slide” </w:t>
      </w:r>
    </w:p>
    <w:p w14:paraId="7C70CF26" w14:textId="4D0339EC" w:rsidR="00747A0B" w:rsidRPr="00747A0B" w:rsidRDefault="00747A0B" w:rsidP="00747A0B">
      <w:pPr>
        <w:numPr>
          <w:ilvl w:val="0"/>
          <w:numId w:val="21"/>
        </w:numPr>
        <w:spacing w:after="160" w:line="259" w:lineRule="auto"/>
        <w:contextualSpacing/>
        <w:rPr>
          <w:rFonts w:eastAsia="Calibri" w:cs="Times New Roman"/>
          <w:bCs/>
          <w:shd w:val="clear" w:color="auto" w:fill="FFFFFF"/>
        </w:rPr>
      </w:pPr>
      <w:r w:rsidRPr="00747A0B">
        <w:rPr>
          <w:rFonts w:eastAsia="Calibri" w:cs="Times New Roman"/>
          <w:b/>
          <w:shd w:val="clear" w:color="auto" w:fill="FFFFFF"/>
        </w:rPr>
        <w:t>December</w:t>
      </w:r>
      <w:r w:rsidRPr="00747A0B">
        <w:rPr>
          <w:rFonts w:eastAsia="Calibri" w:cs="Times New Roman"/>
          <w:shd w:val="clear" w:color="auto" w:fill="FFFFFF"/>
        </w:rPr>
        <w:t xml:space="preserve">: </w:t>
      </w:r>
      <w:r w:rsidRPr="00747A0B">
        <w:rPr>
          <w:rFonts w:eastAsia="Calibri" w:cs="Times New Roman"/>
          <w:bCs/>
          <w:shd w:val="clear" w:color="auto" w:fill="FFFFFF"/>
        </w:rPr>
        <w:t xml:space="preserve">Why EDI in </w:t>
      </w:r>
      <w:r w:rsidR="00E9766A" w:rsidRPr="00833011">
        <w:rPr>
          <w:rFonts w:eastAsia="Calibri" w:cs="Times New Roman"/>
          <w:bCs/>
          <w:shd w:val="clear" w:color="auto" w:fill="FFFFFF"/>
        </w:rPr>
        <w:t>S</w:t>
      </w:r>
      <w:r w:rsidRPr="00747A0B">
        <w:rPr>
          <w:rFonts w:eastAsia="Calibri" w:cs="Times New Roman"/>
          <w:bCs/>
          <w:shd w:val="clear" w:color="auto" w:fill="FFFFFF"/>
        </w:rPr>
        <w:t xml:space="preserve">chool </w:t>
      </w:r>
      <w:r w:rsidR="00E9766A" w:rsidRPr="00833011">
        <w:rPr>
          <w:rFonts w:eastAsia="Calibri" w:cs="Times New Roman"/>
          <w:bCs/>
          <w:shd w:val="clear" w:color="auto" w:fill="FFFFFF"/>
        </w:rPr>
        <w:t>L</w:t>
      </w:r>
      <w:r w:rsidRPr="00747A0B">
        <w:rPr>
          <w:rFonts w:eastAsia="Calibri" w:cs="Times New Roman"/>
          <w:bCs/>
          <w:shd w:val="clear" w:color="auto" w:fill="FFFFFF"/>
        </w:rPr>
        <w:t>ibraries matter</w:t>
      </w:r>
    </w:p>
    <w:p w14:paraId="0EC7EDA1" w14:textId="393064C2" w:rsidR="00747A0B" w:rsidRPr="00747A0B" w:rsidRDefault="00747A0B" w:rsidP="00747A0B">
      <w:pPr>
        <w:numPr>
          <w:ilvl w:val="0"/>
          <w:numId w:val="21"/>
        </w:numPr>
        <w:spacing w:after="160" w:line="259" w:lineRule="auto"/>
        <w:contextualSpacing/>
        <w:rPr>
          <w:rFonts w:eastAsia="Calibri" w:cs="Times New Roman"/>
          <w:bCs/>
          <w:shd w:val="clear" w:color="auto" w:fill="FFFFFF"/>
        </w:rPr>
      </w:pPr>
      <w:r w:rsidRPr="00747A0B">
        <w:rPr>
          <w:rFonts w:eastAsia="Calibri" w:cs="Times New Roman"/>
          <w:b/>
          <w:bCs/>
          <w:shd w:val="clear" w:color="auto" w:fill="FFFFFF"/>
        </w:rPr>
        <w:t>May</w:t>
      </w:r>
      <w:r w:rsidRPr="00747A0B">
        <w:rPr>
          <w:rFonts w:eastAsia="Calibri" w:cs="Times New Roman"/>
          <w:bCs/>
          <w:shd w:val="clear" w:color="auto" w:fill="FFFFFF"/>
        </w:rPr>
        <w:t xml:space="preserve">: Lessons </w:t>
      </w:r>
      <w:r w:rsidR="00E9766A" w:rsidRPr="00833011">
        <w:rPr>
          <w:rFonts w:eastAsia="Calibri" w:cs="Times New Roman"/>
          <w:bCs/>
          <w:shd w:val="clear" w:color="auto" w:fill="FFFFFF"/>
        </w:rPr>
        <w:t>L</w:t>
      </w:r>
      <w:r w:rsidRPr="00747A0B">
        <w:rPr>
          <w:rFonts w:eastAsia="Calibri" w:cs="Times New Roman"/>
          <w:bCs/>
          <w:shd w:val="clear" w:color="auto" w:fill="FFFFFF"/>
        </w:rPr>
        <w:t xml:space="preserve">earned during the </w:t>
      </w:r>
      <w:r w:rsidR="00E9766A" w:rsidRPr="00833011">
        <w:rPr>
          <w:rFonts w:eastAsia="Calibri" w:cs="Times New Roman"/>
          <w:bCs/>
          <w:shd w:val="clear" w:color="auto" w:fill="FFFFFF"/>
        </w:rPr>
        <w:t>T</w:t>
      </w:r>
      <w:r w:rsidRPr="00747A0B">
        <w:rPr>
          <w:rFonts w:eastAsia="Calibri" w:cs="Times New Roman"/>
          <w:bCs/>
          <w:shd w:val="clear" w:color="auto" w:fill="FFFFFF"/>
        </w:rPr>
        <w:t>ime of COVID</w:t>
      </w:r>
    </w:p>
    <w:p w14:paraId="26F3E0AD" w14:textId="77777777" w:rsidR="00747A0B" w:rsidRPr="00747A0B" w:rsidRDefault="00747A0B" w:rsidP="00747A0B">
      <w:pPr>
        <w:numPr>
          <w:ilvl w:val="0"/>
          <w:numId w:val="21"/>
        </w:numPr>
        <w:spacing w:after="160" w:line="259" w:lineRule="auto"/>
        <w:contextualSpacing/>
        <w:rPr>
          <w:rFonts w:eastAsia="Calibri" w:cs="Times New Roman"/>
          <w:bCs/>
          <w:shd w:val="clear" w:color="auto" w:fill="FFFFFF"/>
        </w:rPr>
      </w:pPr>
      <w:r w:rsidRPr="00747A0B">
        <w:rPr>
          <w:rFonts w:eastAsia="Calibri" w:cs="Times New Roman"/>
          <w:b/>
          <w:bCs/>
          <w:shd w:val="clear" w:color="auto" w:fill="FFFFFF"/>
        </w:rPr>
        <w:t>June</w:t>
      </w:r>
      <w:r w:rsidRPr="00747A0B">
        <w:rPr>
          <w:rFonts w:eastAsia="Calibri" w:cs="Times New Roman"/>
          <w:bCs/>
          <w:shd w:val="clear" w:color="auto" w:fill="FFFFFF"/>
        </w:rPr>
        <w:t>: School Libraries post-COVID</w:t>
      </w:r>
    </w:p>
    <w:p w14:paraId="74FF269C" w14:textId="77777777" w:rsidR="00747A0B" w:rsidRPr="00747A0B" w:rsidRDefault="00747A0B" w:rsidP="00747A0B">
      <w:pPr>
        <w:spacing w:after="160" w:line="259" w:lineRule="auto"/>
        <w:ind w:left="720"/>
        <w:contextualSpacing/>
        <w:rPr>
          <w:rFonts w:eastAsia="Calibri" w:cs="Times New Roman"/>
          <w:bCs/>
          <w:shd w:val="clear" w:color="auto" w:fill="FFFFFF"/>
        </w:rPr>
      </w:pPr>
    </w:p>
    <w:p w14:paraId="7B791FBC" w14:textId="77777777" w:rsidR="00747A0B" w:rsidRPr="00747A0B" w:rsidRDefault="00747A0B" w:rsidP="00747A0B">
      <w:pPr>
        <w:spacing w:after="160" w:line="259" w:lineRule="auto"/>
        <w:rPr>
          <w:rFonts w:eastAsia="Calibri" w:cs="Times New Roman"/>
          <w:color w:val="494949"/>
          <w:shd w:val="clear" w:color="auto" w:fill="FEFEFE"/>
        </w:rPr>
      </w:pPr>
      <w:r w:rsidRPr="00747A0B">
        <w:rPr>
          <w:rFonts w:eastAsia="Calibri" w:cs="Times New Roman"/>
          <w:b/>
          <w:color w:val="222222"/>
          <w:shd w:val="clear" w:color="auto" w:fill="FFFFFF"/>
        </w:rPr>
        <w:t>Texas Library Association (TLA) April, 2021</w:t>
      </w:r>
      <w:r w:rsidRPr="00747A0B">
        <w:rPr>
          <w:rFonts w:eastAsia="Calibri" w:cs="Times New Roman"/>
          <w:color w:val="222222"/>
          <w:shd w:val="clear" w:color="auto" w:fill="FFFFFF"/>
        </w:rPr>
        <w:t xml:space="preserve">                                                                                                               President Kathy Carroll served as a panelist for the Director’s Symposium: “Celebrate Differences Empower Voices”. This event brought together library leaders from a variety of libraries (academic, public, school, and special) for a session designed to generate discussion and inspire.  </w:t>
      </w:r>
    </w:p>
    <w:p w14:paraId="260108EC" w14:textId="77777777" w:rsidR="00E9766A" w:rsidRPr="00833011" w:rsidRDefault="00747A0B" w:rsidP="00747A0B">
      <w:pPr>
        <w:shd w:val="clear" w:color="auto" w:fill="FFFFFF"/>
        <w:spacing w:line="300" w:lineRule="atLeast"/>
        <w:rPr>
          <w:rFonts w:eastAsia="Times New Roman" w:cs="Times New Roman"/>
          <w:b/>
        </w:rPr>
      </w:pPr>
      <w:r w:rsidRPr="00747A0B">
        <w:rPr>
          <w:rFonts w:eastAsia="Times New Roman" w:cs="Times New Roman"/>
          <w:b/>
        </w:rPr>
        <w:t xml:space="preserve">AASL President’s Program                                                                                                    </w:t>
      </w:r>
    </w:p>
    <w:p w14:paraId="70C3733E" w14:textId="77878B89" w:rsidR="00747A0B" w:rsidRPr="00747A0B" w:rsidRDefault="00747A0B" w:rsidP="00747A0B">
      <w:pPr>
        <w:shd w:val="clear" w:color="auto" w:fill="FFFFFF"/>
        <w:spacing w:line="300" w:lineRule="atLeast"/>
        <w:rPr>
          <w:rFonts w:eastAsia="Times New Roman" w:cs="Times New Roman"/>
          <w:color w:val="3333FF"/>
        </w:rPr>
      </w:pPr>
      <w:r w:rsidRPr="00747A0B">
        <w:rPr>
          <w:rFonts w:eastAsia="Calibri" w:cs="Times New Roman"/>
          <w:i/>
          <w:shd w:val="clear" w:color="auto" w:fill="FEFEFE"/>
        </w:rPr>
        <w:t xml:space="preserve">Words Have Power: Exploring the School Library's Role in Promoting Equity, Diversity, and Inclusion through Resources and Diverse Narratives. </w:t>
      </w:r>
      <w:r w:rsidRPr="00747A0B">
        <w:rPr>
          <w:rFonts w:eastAsia="Times New Roman" w:cs="Times New Roman"/>
          <w:b/>
          <w:i/>
        </w:rPr>
        <w:t xml:space="preserve">                                                                                                                                              </w:t>
      </w:r>
      <w:r w:rsidRPr="00747A0B">
        <w:rPr>
          <w:rFonts w:eastAsia="Times New Roman" w:cs="Times New Roman"/>
        </w:rPr>
        <w:t xml:space="preserve">Best-selling author Nic Stone and Cicely Lewis, founder of Read Woke, will join AASL President Kathy Carroll to discuss the need for diverse collections and authentic student inquiry in school libraries during the 2021 ALA Annual Conference. </w:t>
      </w:r>
      <w:hyperlink r:id="rId17" w:history="1">
        <w:r w:rsidRPr="00747A0B">
          <w:rPr>
            <w:rFonts w:eastAsia="Times New Roman" w:cs="Times New Roman"/>
            <w:color w:val="0563C1"/>
            <w:u w:val="single"/>
            <w:bdr w:val="none" w:sz="0" w:space="0" w:color="auto" w:frame="1"/>
          </w:rPr>
          <w:t>www.ala.org/aasl/annual</w:t>
        </w:r>
      </w:hyperlink>
      <w:r w:rsidRPr="00747A0B">
        <w:rPr>
          <w:rFonts w:eastAsia="Times New Roman" w:cs="Times New Roman"/>
          <w:color w:val="3333FF"/>
        </w:rPr>
        <w:t>.</w:t>
      </w:r>
    </w:p>
    <w:p w14:paraId="15290CC9" w14:textId="77777777" w:rsidR="00747A0B" w:rsidRPr="00747A0B" w:rsidRDefault="00747A0B" w:rsidP="00747A0B">
      <w:pPr>
        <w:spacing w:after="160" w:line="259" w:lineRule="auto"/>
        <w:rPr>
          <w:rFonts w:eastAsia="Calibri" w:cs="Times New Roman"/>
          <w:b/>
          <w:shd w:val="clear" w:color="auto" w:fill="FFFFFF"/>
        </w:rPr>
      </w:pPr>
    </w:p>
    <w:p w14:paraId="62DC26DA" w14:textId="77777777" w:rsidR="00747A0B" w:rsidRPr="00747A0B" w:rsidRDefault="00747A0B" w:rsidP="00747A0B">
      <w:pPr>
        <w:spacing w:after="160" w:line="259" w:lineRule="auto"/>
        <w:rPr>
          <w:rFonts w:eastAsia="Calibri" w:cs="Times New Roman"/>
          <w:color w:val="000000"/>
          <w:shd w:val="clear" w:color="auto" w:fill="FFFFFF"/>
        </w:rPr>
      </w:pPr>
      <w:r w:rsidRPr="00747A0B">
        <w:rPr>
          <w:rFonts w:eastAsia="Calibri" w:cs="Times New Roman"/>
          <w:b/>
          <w:shd w:val="clear" w:color="auto" w:fill="FFFFFF"/>
        </w:rPr>
        <w:t>First Annual</w:t>
      </w:r>
      <w:r w:rsidRPr="00747A0B">
        <w:rPr>
          <w:rFonts w:eastAsia="Calibri" w:cs="Times New Roman"/>
          <w:shd w:val="clear" w:color="auto" w:fill="FFFFFF"/>
        </w:rPr>
        <w:t xml:space="preserve"> </w:t>
      </w:r>
      <w:r w:rsidRPr="00747A0B">
        <w:rPr>
          <w:rFonts w:eastAsia="Calibri" w:cs="Times New Roman"/>
          <w:b/>
          <w:shd w:val="clear" w:color="auto" w:fill="FFFFFF"/>
        </w:rPr>
        <w:t xml:space="preserve">National Conference for Parents and Teachers as Education Co-Navigators                                                                                                                        </w:t>
      </w:r>
      <w:r w:rsidRPr="00747A0B">
        <w:rPr>
          <w:rFonts w:eastAsia="Calibri" w:cs="Times New Roman"/>
          <w:color w:val="000000"/>
          <w:shd w:val="clear" w:color="auto" w:fill="FFFFFF"/>
        </w:rPr>
        <w:t xml:space="preserve">The School of Education at Holy Names University in Oakland, CA hosted its first Education Conference for Parents and Teachers in September, 2020. The goal for the conference was to provide parents and teachers with resources and strategies to sustain quality student learning continued during virtual learning. President Kathy Carroll spoke at the event and used it as an opportunity to promote the services of school librarians and to advocate for certified school librarians in every school. </w:t>
      </w:r>
    </w:p>
    <w:p w14:paraId="3EBBA0BE" w14:textId="77777777" w:rsidR="00747A0B" w:rsidRPr="00747A0B" w:rsidRDefault="00747A0B" w:rsidP="00747A0B">
      <w:pPr>
        <w:shd w:val="clear" w:color="auto" w:fill="FFFFFF"/>
        <w:rPr>
          <w:rFonts w:eastAsia="Times New Roman" w:cs="Times New Roman"/>
        </w:rPr>
      </w:pPr>
    </w:p>
    <w:p w14:paraId="3F126766" w14:textId="77777777" w:rsidR="00747A0B" w:rsidRPr="00747A0B" w:rsidRDefault="00747A0B" w:rsidP="00747A0B">
      <w:pPr>
        <w:shd w:val="clear" w:color="auto" w:fill="FFFFFF"/>
        <w:rPr>
          <w:rFonts w:eastAsia="Times New Roman" w:cs="Times New Roman"/>
        </w:rPr>
      </w:pPr>
      <w:r w:rsidRPr="00747A0B">
        <w:rPr>
          <w:rFonts w:eastAsia="Times New Roman" w:cs="Times New Roman"/>
          <w:b/>
          <w:i/>
        </w:rPr>
        <w:t>Knowledge Quest</w:t>
      </w:r>
      <w:r w:rsidRPr="00747A0B">
        <w:rPr>
          <w:rFonts w:eastAsia="Times New Roman" w:cs="Times New Roman"/>
          <w:b/>
        </w:rPr>
        <w:t xml:space="preserve"> blog</w:t>
      </w:r>
      <w:r w:rsidRPr="00747A0B">
        <w:rPr>
          <w:rFonts w:eastAsia="Times New Roman" w:cs="Times New Roman"/>
        </w:rPr>
        <w:t xml:space="preserve">: How School Librarians Can Get a piece of the ARPA Pie, featuring a Q&amp;A with ALA </w:t>
      </w:r>
      <w:r w:rsidRPr="00747A0B">
        <w:rPr>
          <w:rFonts w:eastAsia="Calibri" w:cs="Times New Roman"/>
          <w:color w:val="111111"/>
          <w:shd w:val="clear" w:color="auto" w:fill="FFFFFF"/>
        </w:rPr>
        <w:t xml:space="preserve">Dr. Alan Inouye, director of Public Policy and Government Relations, for ALA Public Policy and </w:t>
      </w:r>
      <w:r w:rsidRPr="00747A0B">
        <w:rPr>
          <w:rFonts w:eastAsia="Calibri" w:cs="Times New Roman"/>
          <w:color w:val="111111"/>
          <w:shd w:val="clear" w:color="auto" w:fill="FFFFFF"/>
        </w:rPr>
        <w:lastRenderedPageBreak/>
        <w:t xml:space="preserve">Advocacy, written by President Kathy Carroll-May, 2021. </w:t>
      </w:r>
      <w:r w:rsidRPr="00747A0B">
        <w:rPr>
          <w:rFonts w:eastAsia="Calibri" w:cs="Times New Roman"/>
        </w:rPr>
        <w:br/>
      </w:r>
      <w:hyperlink r:id="rId18" w:history="1">
        <w:r w:rsidRPr="00747A0B">
          <w:rPr>
            <w:rFonts w:eastAsia="Calibri" w:cs="Times New Roman"/>
            <w:color w:val="0563C1"/>
            <w:u w:val="single"/>
            <w:shd w:val="clear" w:color="auto" w:fill="FFFFFF"/>
          </w:rPr>
          <w:t>https://knowledgequest.aasl.org/how-school-librarians-can-get-a-piece-of-the-arpa-pie/</w:t>
        </w:r>
      </w:hyperlink>
      <w:r w:rsidRPr="00747A0B">
        <w:rPr>
          <w:rFonts w:eastAsia="Times New Roman" w:cs="Times New Roman"/>
        </w:rPr>
        <w:t xml:space="preserve"> </w:t>
      </w:r>
    </w:p>
    <w:p w14:paraId="40158DBF" w14:textId="77777777" w:rsidR="00747A0B" w:rsidRPr="00747A0B" w:rsidRDefault="00747A0B" w:rsidP="00747A0B">
      <w:pPr>
        <w:shd w:val="clear" w:color="auto" w:fill="FFFFFF"/>
        <w:rPr>
          <w:rFonts w:eastAsia="Times New Roman" w:cs="Times New Roman"/>
        </w:rPr>
      </w:pPr>
    </w:p>
    <w:p w14:paraId="15EB9C20" w14:textId="77777777" w:rsidR="00747A0B" w:rsidRPr="00747A0B" w:rsidRDefault="00747A0B" w:rsidP="00747A0B">
      <w:pPr>
        <w:shd w:val="clear" w:color="auto" w:fill="FFFFFF"/>
        <w:rPr>
          <w:rFonts w:eastAsia="Times New Roman" w:cs="Times New Roman"/>
        </w:rPr>
      </w:pPr>
    </w:p>
    <w:p w14:paraId="0AD132E6" w14:textId="77777777" w:rsidR="00747A0B" w:rsidRPr="00747A0B" w:rsidRDefault="00747A0B" w:rsidP="00747A0B">
      <w:pPr>
        <w:shd w:val="clear" w:color="auto" w:fill="FFFFFF"/>
        <w:rPr>
          <w:rFonts w:eastAsia="Calibri" w:cs="Times New Roman"/>
          <w:b/>
          <w:color w:val="000000"/>
          <w:shd w:val="clear" w:color="auto" w:fill="FEFEFE"/>
        </w:rPr>
      </w:pPr>
      <w:r w:rsidRPr="00747A0B">
        <w:rPr>
          <w:rFonts w:eastAsia="Calibri" w:cs="Times New Roman"/>
          <w:b/>
          <w:color w:val="000000"/>
          <w:shd w:val="clear" w:color="auto" w:fill="FEFEFE"/>
        </w:rPr>
        <w:t>“Developing Reflective Explorers and Innovators”</w:t>
      </w:r>
    </w:p>
    <w:p w14:paraId="37E29AEB" w14:textId="77777777" w:rsidR="00747A0B" w:rsidRPr="00747A0B" w:rsidRDefault="00747A0B" w:rsidP="00747A0B">
      <w:pPr>
        <w:shd w:val="clear" w:color="auto" w:fill="FFFFFF"/>
        <w:rPr>
          <w:rFonts w:eastAsia="Times New Roman" w:cs="Times New Roman"/>
          <w:color w:val="000000"/>
        </w:rPr>
      </w:pPr>
      <w:r w:rsidRPr="00747A0B">
        <w:rPr>
          <w:rFonts w:eastAsia="Calibri" w:cs="Times New Roman"/>
          <w:shd w:val="clear" w:color="auto" w:fill="FEFEFE"/>
        </w:rPr>
        <w:t>A resource guide to support school librarians inspiring future generations of explorers, it contains activities, resources, and professional development based on the Explore Shared Foundation in the AASL “National School Library Standards” and is organized by the AASL Standards four Domains. The guide and supporting resources were developed by the 2020 ALA Emerging Leaders team.</w:t>
      </w:r>
      <w:r w:rsidRPr="00747A0B">
        <w:rPr>
          <w:rFonts w:eastAsia="Calibri" w:cs="Arial"/>
          <w:shd w:val="clear" w:color="auto" w:fill="FEFEFE"/>
        </w:rPr>
        <w:t>  </w:t>
      </w:r>
      <w:hyperlink r:id="rId19" w:history="1">
        <w:r w:rsidRPr="00747A0B">
          <w:rPr>
            <w:rFonts w:eastAsia="Calibri" w:cs="Arial"/>
            <w:color w:val="2F5772"/>
            <w:u w:val="single"/>
            <w:bdr w:val="none" w:sz="0" w:space="0" w:color="auto" w:frame="1"/>
            <w:shd w:val="clear" w:color="auto" w:fill="FEFEFE"/>
          </w:rPr>
          <w:t>standards.aasl.org/project/explorers</w:t>
        </w:r>
      </w:hyperlink>
    </w:p>
    <w:p w14:paraId="2F07734D" w14:textId="1F7AE60E" w:rsidR="00747A0B" w:rsidRPr="00747A0B" w:rsidRDefault="00747A0B" w:rsidP="00833011">
      <w:pPr>
        <w:shd w:val="clear" w:color="auto" w:fill="FFFFFF"/>
        <w:rPr>
          <w:rFonts w:eastAsia="Times New Roman" w:cs="Times New Roman"/>
          <w:color w:val="000000"/>
        </w:rPr>
      </w:pPr>
      <w:r w:rsidRPr="00747A0B">
        <w:rPr>
          <w:rFonts w:eastAsia="Calibri" w:cs="Times New Roman"/>
          <w:color w:val="000000"/>
          <w:shd w:val="clear" w:color="auto" w:fill="FEFEFE"/>
        </w:rPr>
        <w:t> </w:t>
      </w:r>
    </w:p>
    <w:p w14:paraId="4BDF2258" w14:textId="77777777" w:rsidR="00747A0B" w:rsidRPr="00747A0B" w:rsidRDefault="00747A0B" w:rsidP="00747A0B">
      <w:pPr>
        <w:shd w:val="clear" w:color="auto" w:fill="FFFFFF"/>
        <w:ind w:left="720"/>
        <w:rPr>
          <w:rFonts w:eastAsia="Times New Roman" w:cs="Calibri"/>
          <w:color w:val="FF0000"/>
        </w:rPr>
      </w:pPr>
    </w:p>
    <w:p w14:paraId="4A356DD9" w14:textId="77777777" w:rsidR="00747A0B" w:rsidRPr="00747A0B" w:rsidRDefault="00747A0B" w:rsidP="00747A0B">
      <w:pPr>
        <w:spacing w:after="160"/>
        <w:jc w:val="center"/>
        <w:rPr>
          <w:rFonts w:eastAsia="Calibri" w:cs="Times New Roman"/>
          <w:shd w:val="clear" w:color="auto" w:fill="FFFFFF"/>
        </w:rPr>
      </w:pPr>
      <w:bookmarkStart w:id="0" w:name="_Hlk74766142"/>
      <w:r w:rsidRPr="00747A0B">
        <w:rPr>
          <w:rFonts w:eastAsia="Calibri" w:cs="Times New Roman"/>
          <w:b/>
          <w:shd w:val="clear" w:color="auto" w:fill="FFFFFF"/>
        </w:rPr>
        <w:t>AASL Publications  (published in conjunction with ALA Editions</w:t>
      </w:r>
      <w:bookmarkEnd w:id="0"/>
      <w:r w:rsidRPr="00747A0B">
        <w:rPr>
          <w:rFonts w:eastAsia="Calibri" w:cs="Times New Roman"/>
          <w:b/>
          <w:shd w:val="clear" w:color="auto" w:fill="FFFFFF"/>
        </w:rPr>
        <w:t xml:space="preserve">)                                                                                                                                </w:t>
      </w:r>
      <w:r w:rsidRPr="00747A0B">
        <w:rPr>
          <w:rFonts w:eastAsia="Calibri" w:cs="Times New Roman"/>
          <w:shd w:val="clear" w:color="auto" w:fill="FFFFFF"/>
        </w:rPr>
        <w:t>Each book is authored by an AASL member:</w:t>
      </w:r>
    </w:p>
    <w:p w14:paraId="7EC3FC8A" w14:textId="77777777" w:rsidR="00747A0B" w:rsidRPr="00747A0B" w:rsidRDefault="0077151E" w:rsidP="00747A0B">
      <w:pPr>
        <w:numPr>
          <w:ilvl w:val="0"/>
          <w:numId w:val="23"/>
        </w:numPr>
        <w:shd w:val="clear" w:color="auto" w:fill="FFFFFF"/>
        <w:spacing w:after="160" w:line="259" w:lineRule="auto"/>
        <w:contextualSpacing/>
        <w:rPr>
          <w:rFonts w:eastAsia="Times New Roman" w:cs="Times New Roman"/>
          <w:color w:val="222222"/>
        </w:rPr>
      </w:pPr>
      <w:hyperlink r:id="rId20" w:tgtFrame="_blank" w:history="1">
        <w:r w:rsidR="00747A0B" w:rsidRPr="00747A0B">
          <w:rPr>
            <w:rFonts w:eastAsia="Times New Roman" w:cs="Times New Roman"/>
            <w:color w:val="1155CC"/>
            <w:u w:val="single"/>
          </w:rPr>
          <w:t>Learning Centers for School Libraries</w:t>
        </w:r>
      </w:hyperlink>
      <w:r w:rsidR="00747A0B" w:rsidRPr="00747A0B">
        <w:rPr>
          <w:rFonts w:eastAsia="Times New Roman" w:cs="Times New Roman"/>
          <w:color w:val="222222"/>
        </w:rPr>
        <w:t> by Maura Madigan</w:t>
      </w:r>
    </w:p>
    <w:p w14:paraId="3FBC2AC0" w14:textId="77777777" w:rsidR="00747A0B" w:rsidRPr="00747A0B" w:rsidRDefault="00747A0B" w:rsidP="00747A0B">
      <w:pPr>
        <w:numPr>
          <w:ilvl w:val="0"/>
          <w:numId w:val="23"/>
        </w:numPr>
        <w:shd w:val="clear" w:color="auto" w:fill="FFFFFF"/>
        <w:spacing w:after="160" w:line="259" w:lineRule="auto"/>
        <w:contextualSpacing/>
        <w:rPr>
          <w:rFonts w:eastAsia="Times New Roman" w:cs="Times New Roman"/>
          <w:color w:val="222222"/>
        </w:rPr>
      </w:pPr>
      <w:r w:rsidRPr="00747A0B">
        <w:rPr>
          <w:rFonts w:eastAsia="Times New Roman" w:cs="Times New Roman"/>
          <w:color w:val="222222"/>
        </w:rPr>
        <w:t>Releasing June 2021: </w:t>
      </w:r>
      <w:hyperlink r:id="rId21" w:tgtFrame="_blank" w:history="1">
        <w:r w:rsidRPr="00747A0B">
          <w:rPr>
            <w:rFonts w:eastAsia="Times New Roman" w:cs="Times New Roman"/>
            <w:color w:val="1155CC"/>
            <w:u w:val="single"/>
          </w:rPr>
          <w:t>Include</w:t>
        </w:r>
      </w:hyperlink>
      <w:r w:rsidRPr="00747A0B">
        <w:rPr>
          <w:rFonts w:eastAsia="Times New Roman" w:cs="Times New Roman"/>
          <w:color w:val="222222"/>
        </w:rPr>
        <w:t> (Shared Foundations Series) by Julie Stivers</w:t>
      </w:r>
    </w:p>
    <w:p w14:paraId="30C0E1E4" w14:textId="77777777" w:rsidR="00747A0B" w:rsidRPr="00747A0B" w:rsidRDefault="00747A0B" w:rsidP="00747A0B">
      <w:pPr>
        <w:numPr>
          <w:ilvl w:val="0"/>
          <w:numId w:val="23"/>
        </w:numPr>
        <w:shd w:val="clear" w:color="auto" w:fill="FFFFFF"/>
        <w:spacing w:after="160" w:line="259" w:lineRule="auto"/>
        <w:contextualSpacing/>
        <w:rPr>
          <w:rFonts w:eastAsia="Times New Roman" w:cs="Times New Roman"/>
          <w:color w:val="222222"/>
        </w:rPr>
      </w:pPr>
      <w:r w:rsidRPr="00747A0B">
        <w:rPr>
          <w:rFonts w:eastAsia="Times New Roman" w:cs="Times New Roman"/>
          <w:color w:val="222222"/>
        </w:rPr>
        <w:t>Releasing July 2021: </w:t>
      </w:r>
      <w:hyperlink r:id="rId22" w:tgtFrame="_blank" w:history="1">
        <w:r w:rsidRPr="00747A0B">
          <w:rPr>
            <w:rFonts w:eastAsia="Times New Roman" w:cs="Times New Roman"/>
            <w:color w:val="1155CC"/>
            <w:u w:val="single"/>
          </w:rPr>
          <w:t>Explore</w:t>
        </w:r>
      </w:hyperlink>
      <w:r w:rsidRPr="00747A0B">
        <w:rPr>
          <w:rFonts w:eastAsia="Times New Roman" w:cs="Times New Roman"/>
          <w:color w:val="222222"/>
        </w:rPr>
        <w:t> (Shared Foundations Series) by Sarah Culp Searles</w:t>
      </w:r>
    </w:p>
    <w:p w14:paraId="72A6AF02" w14:textId="77777777" w:rsidR="00747A0B" w:rsidRPr="00747A0B" w:rsidRDefault="00747A0B" w:rsidP="00747A0B">
      <w:pPr>
        <w:shd w:val="clear" w:color="auto" w:fill="FFFFFF"/>
        <w:ind w:left="720"/>
        <w:contextualSpacing/>
        <w:rPr>
          <w:rFonts w:eastAsia="Times New Roman" w:cs="Times New Roman"/>
          <w:color w:val="222222"/>
        </w:rPr>
      </w:pPr>
    </w:p>
    <w:p w14:paraId="7F94CEFE" w14:textId="77777777" w:rsidR="00747A0B" w:rsidRPr="00747A0B" w:rsidRDefault="00747A0B" w:rsidP="00747A0B">
      <w:pPr>
        <w:shd w:val="clear" w:color="auto" w:fill="FFFFFF"/>
        <w:contextualSpacing/>
        <w:rPr>
          <w:rFonts w:eastAsia="Times New Roman" w:cs="Times New Roman"/>
          <w:color w:val="222222"/>
        </w:rPr>
      </w:pPr>
    </w:p>
    <w:p w14:paraId="0AD5DC70" w14:textId="601FC0E4" w:rsidR="00747A0B" w:rsidRPr="00747A0B" w:rsidRDefault="00747A0B" w:rsidP="00833011">
      <w:pPr>
        <w:spacing w:after="200" w:line="276" w:lineRule="auto"/>
        <w:rPr>
          <w:rFonts w:eastAsia="Calibri" w:cs="Times New Roman"/>
          <w:b/>
          <w:shd w:val="clear" w:color="auto" w:fill="FFFFFF"/>
        </w:rPr>
      </w:pPr>
      <w:r w:rsidRPr="00747A0B">
        <w:rPr>
          <w:rFonts w:eastAsia="Calibri" w:cs="Times New Roman"/>
          <w:b/>
          <w:shd w:val="clear" w:color="auto" w:fill="FFFFFF"/>
        </w:rPr>
        <w:t>1.3 Increase opportunities for state and local leaders to enhance their leadership capacity.</w:t>
      </w:r>
    </w:p>
    <w:p w14:paraId="18844449" w14:textId="77777777" w:rsidR="00E9766A" w:rsidRPr="00833011" w:rsidRDefault="00747A0B" w:rsidP="00747A0B">
      <w:pPr>
        <w:spacing w:after="160" w:line="259" w:lineRule="auto"/>
        <w:rPr>
          <w:rFonts w:eastAsia="Calibri" w:cs="Times New Roman"/>
          <w:b/>
          <w:shd w:val="clear" w:color="auto" w:fill="FFFFFF"/>
        </w:rPr>
      </w:pPr>
      <w:r w:rsidRPr="00747A0B">
        <w:rPr>
          <w:rFonts w:eastAsia="Calibri" w:cs="Times New Roman"/>
          <w:b/>
          <w:shd w:val="clear" w:color="auto" w:fill="FFFFFF"/>
        </w:rPr>
        <w:t>Survey Snapshots</w:t>
      </w:r>
    </w:p>
    <w:p w14:paraId="611C072F" w14:textId="167BC9A6" w:rsidR="00747A0B" w:rsidRPr="00747A0B" w:rsidRDefault="00747A0B" w:rsidP="00747A0B">
      <w:pPr>
        <w:spacing w:after="160" w:line="259" w:lineRule="auto"/>
        <w:rPr>
          <w:rFonts w:eastAsia="Calibri" w:cs="Times New Roman"/>
          <w:b/>
          <w:shd w:val="clear" w:color="auto" w:fill="FFFFFF"/>
        </w:rPr>
      </w:pPr>
      <w:r w:rsidRPr="00747A0B">
        <w:rPr>
          <w:rFonts w:eastAsia="Calibri" w:cs="Times New Roman"/>
          <w:shd w:val="clear" w:color="auto" w:fill="FFFFFF"/>
        </w:rPr>
        <w:t xml:space="preserve">In March 2020 as schools closed, AASL began a series of surveys providing snapshots of how the pandemic was impacting schools libraries and the services they provide. Two </w:t>
      </w:r>
      <w:r w:rsidRPr="00747A0B">
        <w:rPr>
          <w:rFonts w:eastAsia="Calibri" w:cs="Times New Roman"/>
          <w:i/>
          <w:shd w:val="clear" w:color="auto" w:fill="FFFFFF"/>
        </w:rPr>
        <w:t>Knowledge Quest</w:t>
      </w:r>
      <w:r w:rsidRPr="00747A0B">
        <w:rPr>
          <w:rFonts w:eastAsia="Calibri" w:cs="Times New Roman"/>
          <w:shd w:val="clear" w:color="auto" w:fill="FFFFFF"/>
        </w:rPr>
        <w:t xml:space="preserve"> blogs provide data and language about the surveys conducted throughout the year. </w:t>
      </w:r>
      <w:hyperlink r:id="rId23" w:history="1">
        <w:r w:rsidRPr="00747A0B">
          <w:rPr>
            <w:rFonts w:eastAsia="Calibri" w:cs="Times New Roman"/>
            <w:color w:val="0563C1"/>
            <w:u w:val="single"/>
            <w:shd w:val="clear" w:color="auto" w:fill="FFFFFF"/>
          </w:rPr>
          <w:t>https://knowledgequest.aasl.org/tag/snapshot-survey/</w:t>
        </w:r>
      </w:hyperlink>
      <w:r w:rsidRPr="00747A0B">
        <w:rPr>
          <w:rFonts w:eastAsia="Calibri" w:cs="Times New Roman"/>
          <w:shd w:val="clear" w:color="auto" w:fill="FFFFFF"/>
        </w:rPr>
        <w:t xml:space="preserve"> </w:t>
      </w:r>
    </w:p>
    <w:p w14:paraId="0B4C7AB5" w14:textId="77777777" w:rsidR="00747A0B" w:rsidRPr="00747A0B" w:rsidRDefault="0077151E" w:rsidP="00747A0B">
      <w:pPr>
        <w:spacing w:after="160" w:line="259" w:lineRule="auto"/>
        <w:rPr>
          <w:rFonts w:eastAsia="Calibri" w:cs="Times New Roman"/>
          <w:b/>
          <w:shd w:val="clear" w:color="auto" w:fill="FFFFFF"/>
        </w:rPr>
      </w:pPr>
      <w:hyperlink r:id="rId24" w:history="1">
        <w:r w:rsidR="00747A0B" w:rsidRPr="00747A0B">
          <w:rPr>
            <w:rFonts w:eastAsia="Calibri" w:cs="Times New Roman"/>
            <w:b/>
            <w:color w:val="0563C1"/>
            <w:u w:val="single"/>
            <w:shd w:val="clear" w:color="auto" w:fill="FFFFFF"/>
          </w:rPr>
          <w:t>Pandemic Resources for School Librarians</w:t>
        </w:r>
      </w:hyperlink>
      <w:r w:rsidR="00747A0B" w:rsidRPr="00747A0B">
        <w:rPr>
          <w:rFonts w:eastAsia="Calibri" w:cs="Times New Roman"/>
          <w:b/>
          <w:shd w:val="clear" w:color="auto" w:fill="FFFFFF"/>
        </w:rPr>
        <w:t xml:space="preserve"> </w:t>
      </w:r>
    </w:p>
    <w:p w14:paraId="100C230F" w14:textId="77777777" w:rsidR="00747A0B" w:rsidRPr="00747A0B" w:rsidRDefault="00747A0B" w:rsidP="00747A0B">
      <w:pPr>
        <w:spacing w:after="160" w:line="259" w:lineRule="auto"/>
        <w:rPr>
          <w:rFonts w:eastAsia="Calibri" w:cs="Times New Roman"/>
          <w:color w:val="0033CC"/>
          <w:shd w:val="clear" w:color="auto" w:fill="FFFFFF"/>
        </w:rPr>
      </w:pPr>
      <w:r w:rsidRPr="00747A0B">
        <w:rPr>
          <w:rFonts w:eastAsia="Calibri" w:cs="Times New Roman"/>
          <w:shd w:val="clear" w:color="auto" w:fill="FEFEFE"/>
        </w:rPr>
        <w:t>School librarians fulfill five important roles: instructional partner, teacher, leader, information specialist, and program administrator, all of which highlight the profession’s skill at building relationships and creating an inclusive school culture.</w:t>
      </w:r>
      <w:r w:rsidRPr="00747A0B">
        <w:rPr>
          <w:rFonts w:eastAsia="Calibri" w:cs="Times New Roman"/>
          <w:shd w:val="clear" w:color="auto" w:fill="FFFFFF"/>
        </w:rPr>
        <w:t xml:space="preserve"> This year has challenged school librarians unlike ever before to be at the forefront of teaching and learning in these unprecedented times. AASL provided school librarians with indispensable resources to support their efforts as t</w:t>
      </w:r>
      <w:r w:rsidRPr="00747A0B">
        <w:rPr>
          <w:rFonts w:eastAsia="Calibri" w:cs="Times New Roman"/>
          <w:shd w:val="clear" w:color="auto" w:fill="FEFEFE"/>
        </w:rPr>
        <w:t>hey adapt to meet the current needs of learners in a constantly changing learning environment. </w:t>
      </w:r>
      <w:hyperlink r:id="rId25" w:tgtFrame="_blank" w:history="1"/>
      <w:r w:rsidRPr="00747A0B">
        <w:rPr>
          <w:rFonts w:eastAsia="Calibri" w:cs="Times New Roman"/>
          <w:shd w:val="clear" w:color="auto" w:fill="FEFEFE"/>
        </w:rPr>
        <w:t xml:space="preserve">“School Librarian Role in Pandemic Learning </w:t>
      </w:r>
      <w:r w:rsidRPr="00747A0B">
        <w:rPr>
          <w:rFonts w:eastAsia="Calibri" w:cs="Times New Roman"/>
          <w:color w:val="000000"/>
          <w:shd w:val="clear" w:color="auto" w:fill="FEFEFE"/>
        </w:rPr>
        <w:t xml:space="preserve">Conditions” has been made available as a standalone chart </w:t>
      </w:r>
      <w:hyperlink r:id="rId26" w:tgtFrame="_blank" w:history="1">
        <w:r w:rsidRPr="00747A0B">
          <w:rPr>
            <w:rFonts w:eastAsia="Calibri" w:cs="Times New Roman"/>
            <w:color w:val="3333FF"/>
            <w:u w:val="single"/>
            <w:bdr w:val="none" w:sz="0" w:space="0" w:color="auto" w:frame="1"/>
            <w:shd w:val="clear" w:color="auto" w:fill="FEFEFE"/>
          </w:rPr>
          <w:t>Chart &amp; Resources</w:t>
        </w:r>
      </w:hyperlink>
      <w:r w:rsidRPr="00747A0B">
        <w:rPr>
          <w:rFonts w:eastAsia="Calibri" w:cs="Times New Roman"/>
          <w:color w:val="3333FF"/>
          <w:shd w:val="clear" w:color="auto" w:fill="FFFFFF"/>
        </w:rPr>
        <w:t xml:space="preserve"> </w:t>
      </w:r>
      <w:r w:rsidRPr="00747A0B">
        <w:rPr>
          <w:rFonts w:eastAsia="Calibri" w:cs="Times New Roman"/>
          <w:shd w:val="clear" w:color="auto" w:fill="FEFEFE"/>
        </w:rPr>
        <w:t>or together with supplemental resources at</w:t>
      </w:r>
      <w:r w:rsidRPr="00747A0B">
        <w:rPr>
          <w:rFonts w:eastAsia="Calibri" w:cs="Times New Roman"/>
          <w:color w:val="494949"/>
          <w:shd w:val="clear" w:color="auto" w:fill="FEFEFE"/>
        </w:rPr>
        <w:t> </w:t>
      </w:r>
      <w:hyperlink r:id="rId27" w:history="1">
        <w:r w:rsidRPr="00747A0B">
          <w:rPr>
            <w:rFonts w:eastAsia="Calibri" w:cs="Times New Roman"/>
            <w:color w:val="0033CC"/>
            <w:u w:val="single"/>
            <w:bdr w:val="none" w:sz="0" w:space="0" w:color="auto" w:frame="1"/>
            <w:shd w:val="clear" w:color="auto" w:fill="FEFEFE"/>
          </w:rPr>
          <w:t>www.ala.org/aasl/pandemic</w:t>
        </w:r>
      </w:hyperlink>
      <w:r w:rsidRPr="00747A0B">
        <w:rPr>
          <w:rFonts w:eastAsia="Calibri" w:cs="Times New Roman"/>
          <w:color w:val="0033CC"/>
          <w:shd w:val="clear" w:color="auto" w:fill="FEFEFE"/>
        </w:rPr>
        <w:t>.</w:t>
      </w:r>
    </w:p>
    <w:p w14:paraId="3CA9BDDB" w14:textId="77777777" w:rsidR="00747A0B" w:rsidRPr="00747A0B" w:rsidRDefault="00747A0B" w:rsidP="00747A0B">
      <w:pPr>
        <w:spacing w:after="160" w:line="259" w:lineRule="auto"/>
        <w:jc w:val="center"/>
        <w:rPr>
          <w:rFonts w:eastAsia="Calibri" w:cs="Times New Roman"/>
          <w:b/>
          <w:shd w:val="clear" w:color="auto" w:fill="FFFFFF"/>
        </w:rPr>
      </w:pPr>
    </w:p>
    <w:p w14:paraId="56E5585E" w14:textId="0EABD1A6" w:rsidR="00747A0B" w:rsidRPr="00747A0B" w:rsidRDefault="00747A0B" w:rsidP="00747A0B">
      <w:pPr>
        <w:spacing w:after="160" w:line="259" w:lineRule="auto"/>
        <w:jc w:val="center"/>
        <w:rPr>
          <w:rFonts w:eastAsia="Calibri" w:cs="Times New Roman"/>
          <w:b/>
          <w:shd w:val="clear" w:color="auto" w:fill="FFFFFF"/>
        </w:rPr>
      </w:pPr>
      <w:r w:rsidRPr="00747A0B">
        <w:rPr>
          <w:rFonts w:eastAsia="Calibri" w:cs="Times New Roman"/>
          <w:b/>
          <w:shd w:val="clear" w:color="auto" w:fill="FFFFFF"/>
        </w:rPr>
        <w:t>Profession</w:t>
      </w:r>
      <w:r w:rsidR="00E9766A" w:rsidRPr="00833011">
        <w:rPr>
          <w:rFonts w:eastAsia="Calibri" w:cs="Times New Roman"/>
          <w:b/>
          <w:shd w:val="clear" w:color="auto" w:fill="FFFFFF"/>
        </w:rPr>
        <w:t>al</w:t>
      </w:r>
      <w:r w:rsidRPr="00747A0B">
        <w:rPr>
          <w:rFonts w:eastAsia="Calibri" w:cs="Times New Roman"/>
          <w:b/>
          <w:shd w:val="clear" w:color="auto" w:fill="FFFFFF"/>
        </w:rPr>
        <w:t xml:space="preserve"> Awards and Grants</w:t>
      </w:r>
    </w:p>
    <w:p w14:paraId="377BF7E0" w14:textId="77777777" w:rsidR="00747A0B" w:rsidRPr="00747A0B" w:rsidRDefault="00747A0B" w:rsidP="00747A0B">
      <w:pPr>
        <w:spacing w:after="160" w:line="259" w:lineRule="auto"/>
        <w:rPr>
          <w:rFonts w:eastAsia="Times New Roman" w:cs="Times New Roman"/>
        </w:rPr>
      </w:pPr>
      <w:r w:rsidRPr="00747A0B">
        <w:rPr>
          <w:rFonts w:eastAsia="Times New Roman" w:cs="Times New Roman"/>
        </w:rPr>
        <w:t xml:space="preserve">AASL awards and grants recognize excellence and showcase best practices in the school library field in categories that include collaboration, leadership, and innovation. </w:t>
      </w:r>
    </w:p>
    <w:p w14:paraId="6D2A2B66" w14:textId="77777777" w:rsidR="00E9766A" w:rsidRPr="00833011" w:rsidRDefault="0077151E" w:rsidP="00E9766A">
      <w:pPr>
        <w:pStyle w:val="ListParagraph"/>
        <w:numPr>
          <w:ilvl w:val="0"/>
          <w:numId w:val="32"/>
        </w:numPr>
        <w:spacing w:after="160" w:line="259" w:lineRule="auto"/>
        <w:rPr>
          <w:rFonts w:eastAsia="Times New Roman" w:cs="Times New Roman"/>
        </w:rPr>
      </w:pPr>
      <w:hyperlink r:id="rId28" w:history="1">
        <w:r w:rsidR="00747A0B" w:rsidRPr="00833011">
          <w:rPr>
            <w:rFonts w:eastAsia="Times New Roman" w:cs="Times New Roman"/>
            <w:color w:val="0000FF"/>
            <w:u w:val="single"/>
          </w:rPr>
          <w:t>AASL Chapter of the Year Award</w:t>
        </w:r>
      </w:hyperlink>
      <w:r w:rsidR="00747A0B" w:rsidRPr="00833011">
        <w:rPr>
          <w:rFonts w:eastAsia="Times New Roman" w:cs="Times New Roman"/>
        </w:rPr>
        <w:br/>
      </w:r>
      <w:r w:rsidR="00747A0B" w:rsidRPr="00833011">
        <w:rPr>
          <w:rFonts w:eastAsia="Times New Roman" w:cs="Times New Roman"/>
          <w:b/>
          <w:bCs/>
        </w:rPr>
        <w:t>Awarded to: </w:t>
      </w:r>
      <w:r w:rsidR="00747A0B" w:rsidRPr="00833011">
        <w:rPr>
          <w:rFonts w:eastAsia="Times New Roman" w:cs="Times New Roman"/>
        </w:rPr>
        <w:t>Maryland Association of School Librarians</w:t>
      </w:r>
      <w:r w:rsidR="00747A0B" w:rsidRPr="00833011">
        <w:rPr>
          <w:rFonts w:eastAsia="Times New Roman" w:cs="Times New Roman"/>
          <w:b/>
          <w:bCs/>
        </w:rPr>
        <w:br/>
      </w:r>
      <w:r w:rsidR="00747A0B" w:rsidRPr="00833011">
        <w:rPr>
          <w:rFonts w:eastAsia="Times New Roman" w:cs="Times New Roman"/>
          <w:i/>
          <w:iCs/>
        </w:rPr>
        <w:t>Sponsored by AASL,</w:t>
      </w:r>
      <w:r w:rsidR="00747A0B" w:rsidRPr="00833011">
        <w:rPr>
          <w:rFonts w:eastAsia="Times New Roman" w:cs="Times New Roman"/>
        </w:rPr>
        <w:t xml:space="preserve"> the $1,000 award recognizes the AASL Chapter most active and dynamic in achieving the goals of AASL at the state and local level.</w:t>
      </w:r>
    </w:p>
    <w:p w14:paraId="6B7CD135" w14:textId="77777777" w:rsidR="00E9766A" w:rsidRPr="00833011" w:rsidRDefault="0077151E" w:rsidP="00E9766A">
      <w:pPr>
        <w:pStyle w:val="ListParagraph"/>
        <w:numPr>
          <w:ilvl w:val="0"/>
          <w:numId w:val="32"/>
        </w:numPr>
        <w:spacing w:after="160" w:line="259" w:lineRule="auto"/>
        <w:rPr>
          <w:rFonts w:eastAsia="Times New Roman" w:cs="Times New Roman"/>
        </w:rPr>
      </w:pPr>
      <w:hyperlink r:id="rId29" w:history="1">
        <w:r w:rsidR="00747A0B" w:rsidRPr="00833011">
          <w:rPr>
            <w:rFonts w:eastAsia="Times New Roman" w:cs="Times New Roman"/>
            <w:color w:val="0000FF"/>
            <w:u w:val="single"/>
          </w:rPr>
          <w:t>ABC-CLIO Leadership Grant</w:t>
        </w:r>
      </w:hyperlink>
      <w:r w:rsidR="00747A0B" w:rsidRPr="00833011">
        <w:rPr>
          <w:rFonts w:eastAsia="Times New Roman" w:cs="Times New Roman"/>
        </w:rPr>
        <w:br/>
      </w:r>
      <w:r w:rsidR="00747A0B" w:rsidRPr="00833011">
        <w:rPr>
          <w:rFonts w:eastAsia="Times New Roman" w:cs="Times New Roman"/>
          <w:b/>
          <w:bCs/>
        </w:rPr>
        <w:t>Awarded to: </w:t>
      </w:r>
      <w:r w:rsidR="00747A0B" w:rsidRPr="00833011">
        <w:rPr>
          <w:rFonts w:eastAsia="Times New Roman" w:cs="Times New Roman"/>
        </w:rPr>
        <w:t>Oklahoma School Librarians, a division of the Oklahoma Library Association</w:t>
      </w:r>
      <w:r w:rsidR="00747A0B" w:rsidRPr="00833011">
        <w:rPr>
          <w:rFonts w:eastAsia="Times New Roman" w:cs="Times New Roman"/>
        </w:rPr>
        <w:br/>
      </w:r>
      <w:r w:rsidR="00747A0B" w:rsidRPr="00833011">
        <w:rPr>
          <w:rFonts w:eastAsia="Times New Roman" w:cs="Times New Roman"/>
          <w:i/>
          <w:iCs/>
        </w:rPr>
        <w:t>Sponsored by ABC-CLIO</w:t>
      </w:r>
      <w:r w:rsidR="00747A0B" w:rsidRPr="00833011">
        <w:rPr>
          <w:rFonts w:eastAsia="Times New Roman" w:cs="Times New Roman"/>
        </w:rPr>
        <w:t>, the $1,750 grant is awarded to an AASL Chapter for planning and implementing leadership programs at the state, regional, or local level.</w:t>
      </w:r>
    </w:p>
    <w:p w14:paraId="5D8A8B88" w14:textId="77777777" w:rsidR="00E9766A" w:rsidRPr="00833011" w:rsidRDefault="0077151E" w:rsidP="00E9766A">
      <w:pPr>
        <w:pStyle w:val="ListParagraph"/>
        <w:numPr>
          <w:ilvl w:val="0"/>
          <w:numId w:val="32"/>
        </w:numPr>
        <w:spacing w:after="160" w:line="259" w:lineRule="auto"/>
        <w:rPr>
          <w:rFonts w:eastAsia="Times New Roman" w:cs="Times New Roman"/>
        </w:rPr>
      </w:pPr>
      <w:hyperlink r:id="rId30" w:history="1">
        <w:r w:rsidR="00747A0B" w:rsidRPr="00833011">
          <w:rPr>
            <w:rFonts w:eastAsia="Times New Roman" w:cs="Times New Roman"/>
            <w:color w:val="0563C1"/>
            <w:u w:val="single"/>
          </w:rPr>
          <w:t>BTSB First Time Attendee AASL National Conference Travel Grants</w:t>
        </w:r>
      </w:hyperlink>
      <w:r w:rsidR="00747A0B" w:rsidRPr="00833011">
        <w:rPr>
          <w:rFonts w:eastAsia="Times New Roman" w:cs="Times New Roman"/>
        </w:rPr>
        <w:br/>
      </w:r>
      <w:r w:rsidR="00747A0B" w:rsidRPr="00833011">
        <w:rPr>
          <w:rFonts w:eastAsia="Times New Roman" w:cs="Times New Roman"/>
          <w:b/>
          <w:bCs/>
        </w:rPr>
        <w:t>Awarded to</w:t>
      </w:r>
      <w:r w:rsidR="00747A0B" w:rsidRPr="00833011">
        <w:rPr>
          <w:rFonts w:eastAsia="Times New Roman" w:cs="Times New Roman"/>
        </w:rPr>
        <w:t>: Grants in the amount of $750, are awarded to thirty (30) first-time attendees to be used towards travel, hotel, and/or registration fees for the AASL National Conference.</w:t>
      </w:r>
      <w:r w:rsidR="00747A0B" w:rsidRPr="00833011">
        <w:rPr>
          <w:rFonts w:eastAsia="Times New Roman" w:cs="Times New Roman"/>
        </w:rPr>
        <w:br/>
      </w:r>
      <w:r w:rsidR="00747A0B" w:rsidRPr="00833011">
        <w:rPr>
          <w:rFonts w:eastAsia="Times New Roman" w:cs="Times New Roman"/>
          <w:i/>
          <w:iCs/>
        </w:rPr>
        <w:t>Sponsored by</w:t>
      </w:r>
      <w:r w:rsidR="00747A0B" w:rsidRPr="00833011">
        <w:rPr>
          <w:rFonts w:eastAsia="Times New Roman" w:cs="Times New Roman"/>
        </w:rPr>
        <w:t xml:space="preserve"> Bound to Stay Bound Books, the $22,500 total in grants to bring first-time attendee school librarians to AASL’s National Conference.</w:t>
      </w:r>
    </w:p>
    <w:p w14:paraId="530A60D9" w14:textId="60E8C997" w:rsidR="00747A0B" w:rsidRPr="00833011" w:rsidRDefault="0077151E" w:rsidP="00E9766A">
      <w:pPr>
        <w:pStyle w:val="ListParagraph"/>
        <w:numPr>
          <w:ilvl w:val="0"/>
          <w:numId w:val="32"/>
        </w:numPr>
        <w:spacing w:after="160" w:line="259" w:lineRule="auto"/>
        <w:rPr>
          <w:rFonts w:eastAsia="Times New Roman" w:cs="Times New Roman"/>
        </w:rPr>
      </w:pPr>
      <w:hyperlink r:id="rId31" w:history="1">
        <w:r w:rsidR="00747A0B" w:rsidRPr="00833011">
          <w:rPr>
            <w:rFonts w:eastAsia="Times New Roman" w:cs="Times New Roman"/>
            <w:color w:val="0000FF"/>
            <w:u w:val="single"/>
          </w:rPr>
          <w:t>Collaborative School Library Award</w:t>
        </w:r>
      </w:hyperlink>
      <w:r w:rsidR="00747A0B" w:rsidRPr="00833011">
        <w:rPr>
          <w:rFonts w:eastAsia="Times New Roman" w:cs="Times New Roman"/>
        </w:rPr>
        <w:br/>
      </w:r>
      <w:r w:rsidR="00747A0B" w:rsidRPr="00833011">
        <w:rPr>
          <w:rFonts w:eastAsia="Times New Roman" w:cs="Times New Roman"/>
          <w:b/>
          <w:bCs/>
        </w:rPr>
        <w:t>Awarded to:</w:t>
      </w:r>
      <w:r w:rsidR="00747A0B" w:rsidRPr="00833011">
        <w:rPr>
          <w:rFonts w:eastAsia="Times New Roman" w:cs="Times New Roman"/>
        </w:rPr>
        <w:t xml:space="preserve"> Amanda Hurley and Sarah Zehnder, Fayette County Public Schools, Lexington, Kentucky</w:t>
      </w:r>
      <w:r w:rsidR="00747A0B" w:rsidRPr="00833011">
        <w:rPr>
          <w:rFonts w:eastAsia="Times New Roman" w:cs="Times New Roman"/>
        </w:rPr>
        <w:br/>
      </w:r>
      <w:r w:rsidR="00747A0B" w:rsidRPr="00833011">
        <w:rPr>
          <w:rFonts w:eastAsia="Times New Roman" w:cs="Times New Roman"/>
          <w:i/>
          <w:iCs/>
        </w:rPr>
        <w:t>Sponsored by Scholastic Book Fairs</w:t>
      </w:r>
      <w:r w:rsidR="00747A0B" w:rsidRPr="00833011">
        <w:rPr>
          <w:rFonts w:eastAsia="Times New Roman" w:cs="Times New Roman"/>
        </w:rPr>
        <w:t xml:space="preserve">, the $2,500 award recognizes and encourages collaboration and partnerships between school librarians and teachers in meeting goals outlined in AASL’s </w:t>
      </w:r>
      <w:r w:rsidR="00747A0B" w:rsidRPr="00833011">
        <w:rPr>
          <w:rFonts w:eastAsia="Times New Roman" w:cs="Times New Roman"/>
          <w:i/>
          <w:iCs/>
        </w:rPr>
        <w:t xml:space="preserve">National School Library Standards </w:t>
      </w:r>
      <w:r w:rsidR="00747A0B" w:rsidRPr="00833011">
        <w:rPr>
          <w:rFonts w:eastAsia="Times New Roman" w:cs="Times New Roman"/>
        </w:rPr>
        <w:t xml:space="preserve">through joint planning of a program, unit, or event in support of the curriculum and using school library resources.                                                                                                                                                                                                          </w:t>
      </w:r>
    </w:p>
    <w:p w14:paraId="1D6767B5" w14:textId="77777777" w:rsidR="00E9766A" w:rsidRPr="00833011" w:rsidRDefault="0077151E" w:rsidP="00E9766A">
      <w:pPr>
        <w:numPr>
          <w:ilvl w:val="0"/>
          <w:numId w:val="16"/>
        </w:numPr>
        <w:spacing w:before="100" w:beforeAutospacing="1" w:after="100" w:afterAutospacing="1" w:line="259" w:lineRule="auto"/>
        <w:contextualSpacing/>
        <w:rPr>
          <w:rFonts w:eastAsia="Times New Roman" w:cs="Times New Roman"/>
        </w:rPr>
      </w:pPr>
      <w:hyperlink r:id="rId32" w:history="1">
        <w:r w:rsidR="00747A0B" w:rsidRPr="00747A0B">
          <w:rPr>
            <w:rFonts w:eastAsia="Times New Roman" w:cs="Times New Roman"/>
            <w:color w:val="0000FF"/>
            <w:u w:val="single"/>
          </w:rPr>
          <w:t>Distinguished School Administrator Award</w:t>
        </w:r>
      </w:hyperlink>
      <w:r w:rsidR="00747A0B" w:rsidRPr="00747A0B">
        <w:rPr>
          <w:rFonts w:eastAsia="Times New Roman" w:cs="Times New Roman"/>
        </w:rPr>
        <w:br/>
      </w:r>
      <w:r w:rsidR="00747A0B" w:rsidRPr="00747A0B">
        <w:rPr>
          <w:rFonts w:eastAsia="Times New Roman" w:cs="Times New Roman"/>
          <w:b/>
          <w:bCs/>
        </w:rPr>
        <w:t>Awarded to:</w:t>
      </w:r>
      <w:r w:rsidR="00747A0B" w:rsidRPr="00747A0B">
        <w:rPr>
          <w:rFonts w:eastAsia="Times New Roman" w:cs="Times New Roman"/>
        </w:rPr>
        <w:t xml:space="preserve"> Dr. April Grace, Superintendent, Shawnee Public Schools, OK</w:t>
      </w:r>
      <w:r w:rsidR="00747A0B" w:rsidRPr="00747A0B">
        <w:rPr>
          <w:rFonts w:eastAsia="Times New Roman" w:cs="Times New Roman"/>
        </w:rPr>
        <w:br/>
      </w:r>
      <w:r w:rsidR="00747A0B" w:rsidRPr="00747A0B">
        <w:rPr>
          <w:rFonts w:eastAsia="Times New Roman" w:cs="Times New Roman"/>
          <w:i/>
          <w:iCs/>
        </w:rPr>
        <w:t>Sponsored by ProQuest</w:t>
      </w:r>
      <w:r w:rsidR="00747A0B" w:rsidRPr="00747A0B">
        <w:rPr>
          <w:rFonts w:eastAsia="Times New Roman" w:cs="Times New Roman"/>
        </w:rPr>
        <w:t>, the $2,000 award is presented to a school administrator who has made worthy contributions to the operations of an exemplary school library and to advancing the role of the school library in the educational program.</w:t>
      </w:r>
    </w:p>
    <w:p w14:paraId="6895153F" w14:textId="77777777" w:rsidR="00E9766A" w:rsidRPr="00833011" w:rsidRDefault="0077151E" w:rsidP="00E9766A">
      <w:pPr>
        <w:numPr>
          <w:ilvl w:val="0"/>
          <w:numId w:val="16"/>
        </w:numPr>
        <w:spacing w:before="100" w:beforeAutospacing="1" w:after="100" w:afterAutospacing="1" w:line="259" w:lineRule="auto"/>
        <w:contextualSpacing/>
        <w:rPr>
          <w:rFonts w:eastAsia="Times New Roman" w:cs="Times New Roman"/>
        </w:rPr>
      </w:pPr>
      <w:hyperlink r:id="rId33" w:history="1">
        <w:r w:rsidR="00747A0B" w:rsidRPr="00747A0B">
          <w:rPr>
            <w:rFonts w:eastAsia="Times New Roman" w:cs="Times New Roman"/>
            <w:color w:val="0000FF"/>
            <w:u w:val="single"/>
          </w:rPr>
          <w:t>Frances Henne Award</w:t>
        </w:r>
      </w:hyperlink>
      <w:r w:rsidR="00747A0B" w:rsidRPr="00747A0B">
        <w:rPr>
          <w:rFonts w:eastAsia="Times New Roman" w:cs="Times New Roman"/>
        </w:rPr>
        <w:br/>
      </w:r>
      <w:r w:rsidR="00747A0B" w:rsidRPr="00747A0B">
        <w:rPr>
          <w:rFonts w:eastAsia="Times New Roman" w:cs="Times New Roman"/>
          <w:b/>
          <w:bCs/>
        </w:rPr>
        <w:t>Awarded to:</w:t>
      </w:r>
      <w:r w:rsidR="00747A0B" w:rsidRPr="00747A0B">
        <w:rPr>
          <w:rFonts w:eastAsia="Times New Roman" w:cs="Times New Roman"/>
        </w:rPr>
        <w:t xml:space="preserve"> Maria Frederick, John Read Middle School, Redding, CT</w:t>
      </w:r>
      <w:r w:rsidR="00747A0B" w:rsidRPr="00747A0B">
        <w:rPr>
          <w:rFonts w:eastAsia="Times New Roman" w:cs="Times New Roman"/>
        </w:rPr>
        <w:br/>
      </w:r>
      <w:r w:rsidR="00747A0B" w:rsidRPr="00747A0B">
        <w:rPr>
          <w:rFonts w:eastAsia="Times New Roman" w:cs="Times New Roman"/>
          <w:i/>
          <w:iCs/>
        </w:rPr>
        <w:t>Sponsored by Libraries Unlimited, </w:t>
      </w:r>
      <w:r w:rsidR="00747A0B" w:rsidRPr="00747A0B">
        <w:rPr>
          <w:rFonts w:eastAsia="Times New Roman" w:cs="Times New Roman"/>
        </w:rPr>
        <w:t xml:space="preserve">the $1,250 award enables a school librarian with five or fewer years who demonstrates leadership qualities with students, teachers, and administrators to attend an ALA Annual Conference or AASL National Conference for the first time. </w:t>
      </w:r>
    </w:p>
    <w:p w14:paraId="5F4F425B" w14:textId="77777777" w:rsidR="00E9766A" w:rsidRPr="00833011" w:rsidRDefault="0077151E" w:rsidP="00E9766A">
      <w:pPr>
        <w:numPr>
          <w:ilvl w:val="0"/>
          <w:numId w:val="16"/>
        </w:numPr>
        <w:spacing w:before="100" w:beforeAutospacing="1" w:after="100" w:afterAutospacing="1" w:line="259" w:lineRule="auto"/>
        <w:contextualSpacing/>
        <w:rPr>
          <w:rFonts w:eastAsia="Times New Roman" w:cs="Times New Roman"/>
        </w:rPr>
      </w:pPr>
      <w:hyperlink r:id="rId34" w:history="1">
        <w:r w:rsidR="00747A0B" w:rsidRPr="00747A0B">
          <w:rPr>
            <w:rFonts w:eastAsia="Times New Roman" w:cs="Times New Roman"/>
            <w:color w:val="0000FF"/>
            <w:u w:val="single"/>
          </w:rPr>
          <w:t>Innovative Reading Grant</w:t>
        </w:r>
      </w:hyperlink>
      <w:r w:rsidR="00747A0B" w:rsidRPr="00747A0B">
        <w:rPr>
          <w:rFonts w:eastAsia="Times New Roman" w:cs="Times New Roman"/>
        </w:rPr>
        <w:br/>
      </w:r>
      <w:r w:rsidR="00747A0B" w:rsidRPr="00747A0B">
        <w:rPr>
          <w:rFonts w:eastAsia="Times New Roman" w:cs="Times New Roman"/>
          <w:b/>
          <w:bCs/>
        </w:rPr>
        <w:t xml:space="preserve">Awarded to: </w:t>
      </w:r>
      <w:r w:rsidR="00747A0B" w:rsidRPr="00747A0B">
        <w:rPr>
          <w:rFonts w:eastAsia="Times New Roman" w:cs="Times New Roman"/>
        </w:rPr>
        <w:t>Karen Snay, South Elementary School in St. Peter, MN</w:t>
      </w:r>
      <w:r w:rsidR="00747A0B" w:rsidRPr="00747A0B">
        <w:rPr>
          <w:rFonts w:eastAsia="Times New Roman" w:cs="Times New Roman"/>
        </w:rPr>
        <w:br/>
      </w:r>
      <w:r w:rsidR="00747A0B" w:rsidRPr="00747A0B">
        <w:rPr>
          <w:rFonts w:eastAsia="Times New Roman" w:cs="Times New Roman"/>
          <w:i/>
          <w:iCs/>
        </w:rPr>
        <w:t>Sponsored by Capstone</w:t>
      </w:r>
      <w:r w:rsidR="00747A0B" w:rsidRPr="00747A0B">
        <w:rPr>
          <w:rFonts w:eastAsia="Times New Roman" w:cs="Times New Roman"/>
        </w:rPr>
        <w:t>, the $2,500 award supports the planning and implementation of a unique and innovative program for children that motivates and encourages reading, especially with struggling readers.</w:t>
      </w:r>
    </w:p>
    <w:p w14:paraId="4BE3B3AB" w14:textId="3E871577" w:rsidR="00747A0B" w:rsidRPr="00747A0B" w:rsidRDefault="0077151E" w:rsidP="00E9766A">
      <w:pPr>
        <w:numPr>
          <w:ilvl w:val="0"/>
          <w:numId w:val="16"/>
        </w:numPr>
        <w:spacing w:before="100" w:beforeAutospacing="1" w:after="100" w:afterAutospacing="1" w:line="259" w:lineRule="auto"/>
        <w:contextualSpacing/>
        <w:rPr>
          <w:rFonts w:eastAsia="Times New Roman" w:cs="Times New Roman"/>
        </w:rPr>
      </w:pPr>
      <w:hyperlink r:id="rId35" w:history="1">
        <w:r w:rsidR="00747A0B" w:rsidRPr="00747A0B">
          <w:rPr>
            <w:rFonts w:eastAsia="Times New Roman" w:cs="Times New Roman"/>
            <w:color w:val="0000FF"/>
            <w:u w:val="single"/>
          </w:rPr>
          <w:t>Inspire COVID Recovery Grants</w:t>
        </w:r>
      </w:hyperlink>
      <w:r w:rsidR="00747A0B" w:rsidRPr="00747A0B">
        <w:rPr>
          <w:rFonts w:eastAsia="Times New Roman" w:cs="Times New Roman"/>
        </w:rPr>
        <w:br/>
      </w:r>
      <w:r w:rsidR="00747A0B" w:rsidRPr="00747A0B">
        <w:rPr>
          <w:rFonts w:eastAsia="Times New Roman" w:cs="Times New Roman"/>
          <w:b/>
          <w:bCs/>
        </w:rPr>
        <w:t>Awarded to (Round 1): </w:t>
      </w:r>
      <w:r w:rsidR="00747A0B" w:rsidRPr="00747A0B">
        <w:rPr>
          <w:rFonts w:eastAsia="Times New Roman" w:cs="Times New Roman"/>
        </w:rPr>
        <w:t>DeAnna Arnold, Wheeler Attendance Center, Booneville, MS; Rebecca Caufman, Radford High School, Radford, VA; Ginger Cowart, Natchez High School, Natchez, MS; Marissa Deku, Lewiston High School, Lewiston, ME; Alice Lang, South Carolina School for the Deaf and Blind, Spartanburg, SC; Marie Southwell, Graphic Arts Campus Library, New York, NY; Emily Wilson, West Port High School, Ocala, FL</w:t>
      </w:r>
    </w:p>
    <w:p w14:paraId="528D1786" w14:textId="77777777" w:rsidR="0027041C" w:rsidRPr="00833011" w:rsidRDefault="00747A0B" w:rsidP="0027041C">
      <w:pPr>
        <w:spacing w:before="100" w:beforeAutospacing="1" w:after="100" w:afterAutospacing="1"/>
        <w:ind w:left="720"/>
        <w:contextualSpacing/>
        <w:rPr>
          <w:rFonts w:eastAsia="Times New Roman" w:cs="Times New Roman"/>
        </w:rPr>
      </w:pPr>
      <w:r w:rsidRPr="00747A0B">
        <w:rPr>
          <w:rFonts w:eastAsia="Times New Roman" w:cs="Times New Roman"/>
          <w:b/>
          <w:bCs/>
        </w:rPr>
        <w:t xml:space="preserve">Awarded to (Round 2): </w:t>
      </w:r>
      <w:r w:rsidRPr="00747A0B">
        <w:rPr>
          <w:rFonts w:eastAsia="Times New Roman" w:cs="Times New Roman"/>
        </w:rPr>
        <w:t>Cindy Buerkle, Otselic Valley Central School, South Otselic, NY; Taylor Inverarity, Turner Middle School, Kansas City, KS; Amanda Jones, Live Oak Middle School, Denham, LA; Chari Kauffman, North Shore Middle School, Houston, TX.</w:t>
      </w:r>
      <w:r w:rsidRPr="00747A0B">
        <w:rPr>
          <w:rFonts w:eastAsia="Times New Roman" w:cs="Times New Roman"/>
        </w:rPr>
        <w:br/>
      </w:r>
      <w:r w:rsidRPr="00747A0B">
        <w:rPr>
          <w:rFonts w:eastAsia="Times New Roman" w:cs="Times New Roman"/>
          <w:i/>
          <w:iCs/>
        </w:rPr>
        <w:t>Sponsored by Marina “Marney” Welmers, </w:t>
      </w:r>
      <w:r w:rsidRPr="00747A0B">
        <w:rPr>
          <w:rFonts w:eastAsia="Times New Roman" w:cs="Times New Roman"/>
        </w:rPr>
        <w:t>the grant assists an existing public middle or high school  who sustained loss in collection due to school library closures during COVID.</w:t>
      </w:r>
    </w:p>
    <w:p w14:paraId="59D1B507" w14:textId="77777777" w:rsidR="0027041C" w:rsidRPr="00833011" w:rsidRDefault="0077151E" w:rsidP="0027041C">
      <w:pPr>
        <w:pStyle w:val="ListParagraph"/>
        <w:numPr>
          <w:ilvl w:val="0"/>
          <w:numId w:val="35"/>
        </w:numPr>
        <w:spacing w:before="100" w:beforeAutospacing="1" w:after="100" w:afterAutospacing="1"/>
        <w:rPr>
          <w:rFonts w:eastAsia="Times New Roman" w:cs="Times New Roman"/>
        </w:rPr>
      </w:pPr>
      <w:hyperlink r:id="rId36" w:anchor=":~:text=The%20goal%20is%20to%20provide,fund%20is%20%2410%2C000%20per%20annum." w:history="1">
        <w:r w:rsidR="00747A0B" w:rsidRPr="00833011">
          <w:rPr>
            <w:rFonts w:eastAsia="Times New Roman" w:cs="Times New Roman"/>
            <w:color w:val="0000FF"/>
            <w:u w:val="single"/>
          </w:rPr>
          <w:t>Inspire Special Event Grants</w:t>
        </w:r>
      </w:hyperlink>
      <w:r w:rsidR="00747A0B" w:rsidRPr="00833011">
        <w:rPr>
          <w:rFonts w:eastAsia="Times New Roman" w:cs="Times New Roman"/>
        </w:rPr>
        <w:br/>
      </w:r>
      <w:r w:rsidR="00747A0B" w:rsidRPr="00833011">
        <w:rPr>
          <w:rFonts w:eastAsia="Times New Roman" w:cs="Times New Roman"/>
          <w:b/>
          <w:bCs/>
        </w:rPr>
        <w:t>Awarded to: </w:t>
      </w:r>
      <w:r w:rsidR="00747A0B" w:rsidRPr="00833011">
        <w:rPr>
          <w:rFonts w:eastAsia="Times New Roman" w:cs="Times New Roman"/>
        </w:rPr>
        <w:t>Rebecca Caufman, Radford High School, Radford, VA; Matia Edwards, Griffin High School, Griffin, GA; Janet Parrish, Butler Traditional High School, Louisville, KY; Chris Peeler, Heather Ridge School, Frederick, MD; Melissa Raymer, DC Virgo Preparatory Academy, Wilmington, NC</w:t>
      </w:r>
      <w:r w:rsidR="00747A0B" w:rsidRPr="00833011">
        <w:rPr>
          <w:rFonts w:eastAsia="Times New Roman" w:cs="Times New Roman"/>
        </w:rPr>
        <w:br/>
      </w:r>
      <w:r w:rsidR="00747A0B" w:rsidRPr="00833011">
        <w:rPr>
          <w:rFonts w:eastAsia="Times New Roman" w:cs="Times New Roman"/>
          <w:i/>
          <w:iCs/>
        </w:rPr>
        <w:t>Sponsored by Marina “Marney” Welmers</w:t>
      </w:r>
      <w:r w:rsidR="00747A0B" w:rsidRPr="00833011">
        <w:rPr>
          <w:rFonts w:eastAsia="Times New Roman" w:cs="Times New Roman"/>
        </w:rPr>
        <w:t>, the grant supports a special event so that an existing public middle or high school library can create new or enhance its extracurricular activities in order to increase student academic achievement at their school</w:t>
      </w:r>
    </w:p>
    <w:p w14:paraId="7EBB8D0D" w14:textId="77777777" w:rsidR="0027041C" w:rsidRPr="00833011" w:rsidRDefault="0077151E" w:rsidP="0027041C">
      <w:pPr>
        <w:pStyle w:val="ListParagraph"/>
        <w:numPr>
          <w:ilvl w:val="0"/>
          <w:numId w:val="35"/>
        </w:numPr>
        <w:spacing w:before="100" w:beforeAutospacing="1" w:after="100" w:afterAutospacing="1"/>
        <w:rPr>
          <w:rFonts w:eastAsia="Times New Roman" w:cs="Times New Roman"/>
        </w:rPr>
      </w:pPr>
      <w:hyperlink r:id="rId37" w:history="1">
        <w:r w:rsidR="00747A0B" w:rsidRPr="00833011">
          <w:rPr>
            <w:rFonts w:eastAsia="Times New Roman" w:cs="Times New Roman"/>
            <w:color w:val="0000FF"/>
            <w:u w:val="single"/>
          </w:rPr>
          <w:t>N</w:t>
        </w:r>
        <w:r w:rsidR="00747A0B" w:rsidRPr="00833011">
          <w:rPr>
            <w:rFonts w:eastAsia="Times New Roman" w:cs="Times New Roman"/>
            <w:color w:val="002060"/>
            <w:u w:val="single"/>
          </w:rPr>
          <w:t>ational Scho</w:t>
        </w:r>
        <w:r w:rsidR="00747A0B" w:rsidRPr="00833011">
          <w:rPr>
            <w:rFonts w:eastAsia="Times New Roman" w:cs="Times New Roman"/>
            <w:color w:val="0000FF"/>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ol Library </w:t>
        </w:r>
        <w:r w:rsidR="00747A0B" w:rsidRPr="00833011">
          <w:rPr>
            <w:rFonts w:eastAsia="Times New Roman" w:cs="Times New Roman"/>
            <w:color w:val="0000FF"/>
            <w:u w:val="single"/>
          </w:rPr>
          <w:t>of the Year Award</w:t>
        </w:r>
      </w:hyperlink>
      <w:r w:rsidR="00747A0B" w:rsidRPr="00833011">
        <w:rPr>
          <w:rFonts w:eastAsia="Times New Roman" w:cs="Times New Roman"/>
        </w:rPr>
        <w:br/>
      </w:r>
      <w:r w:rsidR="00747A0B" w:rsidRPr="00833011">
        <w:rPr>
          <w:rFonts w:eastAsia="Times New Roman" w:cs="Times New Roman"/>
          <w:b/>
          <w:bCs/>
        </w:rPr>
        <w:t>Awarded to:</w:t>
      </w:r>
      <w:r w:rsidR="00747A0B" w:rsidRPr="00833011">
        <w:rPr>
          <w:rFonts w:eastAsia="Times New Roman" w:cs="Times New Roman"/>
        </w:rPr>
        <w:t xml:space="preserve"> Calvert County Public Schools, Frederick, MD</w:t>
      </w:r>
      <w:r w:rsidR="00747A0B" w:rsidRPr="00833011">
        <w:rPr>
          <w:rFonts w:eastAsia="Times New Roman" w:cs="Times New Roman"/>
        </w:rPr>
        <w:br/>
      </w:r>
      <w:r w:rsidR="00747A0B" w:rsidRPr="00833011">
        <w:rPr>
          <w:rFonts w:eastAsia="Times New Roman" w:cs="Times New Roman"/>
          <w:i/>
          <w:iCs/>
        </w:rPr>
        <w:t xml:space="preserve">Sponsored by Follett, </w:t>
      </w:r>
      <w:r w:rsidR="00747A0B" w:rsidRPr="00833011">
        <w:rPr>
          <w:rFonts w:eastAsia="Times New Roman" w:cs="Times New Roman"/>
        </w:rPr>
        <w:t xml:space="preserve">the award recognizes school libraries as a unique and essential part of their learning community. NSLY honors school libraries exemplifying implementation of AASL's </w:t>
      </w:r>
      <w:r w:rsidR="00747A0B" w:rsidRPr="00833011">
        <w:rPr>
          <w:rFonts w:eastAsia="Times New Roman" w:cs="Times New Roman"/>
          <w:i/>
          <w:iCs/>
        </w:rPr>
        <w:t>National School Library Standards</w:t>
      </w:r>
      <w:r w:rsidR="00747A0B" w:rsidRPr="00833011">
        <w:rPr>
          <w:rFonts w:eastAsia="Times New Roman" w:cs="Times New Roman"/>
        </w:rPr>
        <w:t>.</w:t>
      </w:r>
    </w:p>
    <w:p w14:paraId="033C5D25" w14:textId="77777777" w:rsidR="0027041C" w:rsidRPr="00833011" w:rsidRDefault="0077151E" w:rsidP="0027041C">
      <w:pPr>
        <w:pStyle w:val="ListParagraph"/>
        <w:numPr>
          <w:ilvl w:val="0"/>
          <w:numId w:val="35"/>
        </w:numPr>
        <w:spacing w:before="100" w:beforeAutospacing="1" w:after="100" w:afterAutospacing="1"/>
        <w:rPr>
          <w:rFonts w:eastAsia="Times New Roman" w:cs="Times New Roman"/>
        </w:rPr>
      </w:pPr>
      <w:hyperlink r:id="rId38" w:history="1">
        <w:r w:rsidR="00747A0B" w:rsidRPr="00833011">
          <w:rPr>
            <w:rFonts w:eastAsia="Calibri" w:cs="Times New Roman"/>
            <w:color w:val="0033CC"/>
            <w:u w:val="single"/>
            <w:shd w:val="clear" w:color="auto" w:fill="FEFEFE"/>
          </w:rPr>
          <w:t>Research Grants by the Educators of School Librarians Section (ESLS) of AASL</w:t>
        </w:r>
      </w:hyperlink>
      <w:r w:rsidR="00747A0B" w:rsidRPr="00833011">
        <w:rPr>
          <w:rFonts w:eastAsia="Times New Roman" w:cs="Times New Roman"/>
          <w:b/>
          <w:bCs/>
          <w:color w:val="0033CC"/>
        </w:rPr>
        <w:br/>
      </w:r>
      <w:r w:rsidR="00747A0B" w:rsidRPr="00833011">
        <w:rPr>
          <w:rFonts w:eastAsia="Times New Roman" w:cs="Times New Roman"/>
          <w:b/>
          <w:bCs/>
        </w:rPr>
        <w:t>Awarded to: </w:t>
      </w:r>
      <w:r w:rsidR="00747A0B" w:rsidRPr="00833011">
        <w:rPr>
          <w:rFonts w:eastAsia="Times New Roman" w:cs="Times New Roman"/>
        </w:rPr>
        <w:t>Ann Ewbank, Professor and Head, Department of Education, Montana State University, “Place Consciousness: A Narrative Inquiry of the Advocacy Practices of Five Rural/Frontier School Librarians”; Dr. Margaret Merga, researcher and author in libraries and literacy, Edith Cowan University, “Collaborating with Teacher Librarians to Support Adolescents’ Literacy and Literature Learning”; Heather Moorefield-Lang, Associate Professor, University of North Carolina at Greensboro, “Factors Influencing Intention to Introduce Accessibility in Makerspace Planning and Implementation” </w:t>
      </w:r>
      <w:r w:rsidR="00747A0B" w:rsidRPr="00833011">
        <w:rPr>
          <w:rFonts w:eastAsia="Times New Roman" w:cs="Times New Roman"/>
        </w:rPr>
        <w:br/>
      </w:r>
      <w:r w:rsidR="00747A0B" w:rsidRPr="00833011">
        <w:rPr>
          <w:rFonts w:eastAsia="Times New Roman" w:cs="Times New Roman"/>
          <w:i/>
          <w:iCs/>
        </w:rPr>
        <w:t>Sponsored by ABC-CLIO,</w:t>
      </w:r>
      <w:r w:rsidR="00747A0B" w:rsidRPr="00833011">
        <w:rPr>
          <w:rFonts w:eastAsia="Times New Roman" w:cs="Times New Roman"/>
        </w:rPr>
        <w:t> the research grant recognizes excellence in manuscripts addressing a persistent and recurring challenge in the field of school librarianship.</w:t>
      </w:r>
    </w:p>
    <w:p w14:paraId="6CEE18EF" w14:textId="6C047D00" w:rsidR="00747A0B" w:rsidRPr="00833011" w:rsidRDefault="0077151E" w:rsidP="0027041C">
      <w:pPr>
        <w:pStyle w:val="ListParagraph"/>
        <w:numPr>
          <w:ilvl w:val="0"/>
          <w:numId w:val="35"/>
        </w:numPr>
        <w:spacing w:before="100" w:beforeAutospacing="1" w:after="100" w:afterAutospacing="1"/>
        <w:rPr>
          <w:rFonts w:eastAsia="Times New Roman" w:cs="Times New Roman"/>
        </w:rPr>
      </w:pPr>
      <w:hyperlink r:id="rId39" w:history="1">
        <w:r w:rsidR="00747A0B" w:rsidRPr="00833011">
          <w:rPr>
            <w:rFonts w:eastAsia="Times New Roman" w:cs="Times New Roman"/>
            <w:color w:val="0000FF"/>
            <w:u w:val="single"/>
          </w:rPr>
          <w:t>Roald Dahl’s Miss Honey Social Justice Award</w:t>
        </w:r>
      </w:hyperlink>
      <w:r w:rsidR="00747A0B" w:rsidRPr="00833011">
        <w:rPr>
          <w:rFonts w:eastAsia="Times New Roman" w:cs="Times New Roman"/>
        </w:rPr>
        <w:br/>
      </w:r>
      <w:r w:rsidR="00747A0B" w:rsidRPr="00833011">
        <w:rPr>
          <w:rFonts w:eastAsia="Times New Roman" w:cs="Times New Roman"/>
          <w:b/>
          <w:bCs/>
        </w:rPr>
        <w:t>Awarded to: </w:t>
      </w:r>
      <w:r w:rsidR="00747A0B" w:rsidRPr="00833011">
        <w:rPr>
          <w:rFonts w:eastAsia="Times New Roman" w:cs="Times New Roman"/>
        </w:rPr>
        <w:t xml:space="preserve">Jennifer Northrup, Hali House, Kelley Feagin, and Katie Jane Morris, Gwin Elementary School, Hoover, AL </w:t>
      </w:r>
      <w:r w:rsidR="00747A0B" w:rsidRPr="00833011">
        <w:rPr>
          <w:rFonts w:eastAsia="Times New Roman" w:cs="Times New Roman"/>
          <w:i/>
          <w:iCs/>
        </w:rPr>
        <w:t>Sponsored by Penguin Random House, </w:t>
      </w:r>
      <w:r w:rsidR="00747A0B" w:rsidRPr="00833011">
        <w:rPr>
          <w:rFonts w:eastAsia="Times New Roman" w:cs="Times New Roman"/>
        </w:rPr>
        <w:t>the award recognizes and encourages collaboration and partnerships between school librarians and teachers in teaching social justice through joint planning of a program, unit or event in support of social justice using school library resources.</w:t>
      </w:r>
    </w:p>
    <w:p w14:paraId="71F9FD64" w14:textId="2177B20D" w:rsidR="00747A0B" w:rsidRPr="00747A0B" w:rsidRDefault="00747A0B" w:rsidP="0027041C">
      <w:pPr>
        <w:spacing w:before="100" w:beforeAutospacing="1" w:after="100" w:afterAutospacing="1"/>
        <w:rPr>
          <w:rFonts w:eastAsia="Times New Roman" w:cs="Times New Roman"/>
        </w:rPr>
      </w:pPr>
      <w:r w:rsidRPr="00747A0B">
        <w:rPr>
          <w:rFonts w:eastAsia="Times New Roman" w:cs="Times New Roman"/>
        </w:rPr>
        <w:t xml:space="preserve">AASL award winners will be recognized during the </w:t>
      </w:r>
      <w:hyperlink r:id="rId40" w:tgtFrame="_blank" w:history="1">
        <w:r w:rsidRPr="00747A0B">
          <w:rPr>
            <w:rFonts w:eastAsia="Times New Roman" w:cs="Times New Roman"/>
            <w:color w:val="0000FF"/>
            <w:u w:val="single"/>
          </w:rPr>
          <w:t>2021 AASL National Conference</w:t>
        </w:r>
      </w:hyperlink>
      <w:r w:rsidRPr="00747A0B">
        <w:rPr>
          <w:rFonts w:eastAsia="Times New Roman" w:cs="Times New Roman"/>
        </w:rPr>
        <w:t xml:space="preserve"> taking place October 21-23 in Salt Lake City, Utah.</w:t>
      </w:r>
    </w:p>
    <w:p w14:paraId="4392C9F7" w14:textId="77777777" w:rsidR="00E9766A" w:rsidRPr="00833011" w:rsidRDefault="00747A0B" w:rsidP="00E9766A">
      <w:pPr>
        <w:spacing w:before="100" w:beforeAutospacing="1" w:after="100" w:afterAutospacing="1"/>
        <w:contextualSpacing/>
        <w:textAlignment w:val="baseline"/>
        <w:outlineLvl w:val="0"/>
        <w:rPr>
          <w:rFonts w:eastAsia="Times New Roman" w:cs="Times New Roman"/>
          <w:b/>
          <w:bCs/>
          <w:color w:val="111111"/>
          <w:kern w:val="36"/>
        </w:rPr>
      </w:pPr>
      <w:r w:rsidRPr="00747A0B">
        <w:rPr>
          <w:rFonts w:eastAsia="Times New Roman" w:cs="Times New Roman"/>
          <w:b/>
          <w:bCs/>
          <w:color w:val="111111"/>
          <w:kern w:val="36"/>
        </w:rPr>
        <w:t>Programs, events, and products receiving AASL Commendations</w:t>
      </w:r>
    </w:p>
    <w:p w14:paraId="1E7AEB74" w14:textId="55DE132F" w:rsidR="00747A0B" w:rsidRPr="00747A0B" w:rsidRDefault="00747A0B" w:rsidP="00E9766A">
      <w:pPr>
        <w:spacing w:before="100" w:beforeAutospacing="1" w:after="100" w:afterAutospacing="1"/>
        <w:contextualSpacing/>
        <w:textAlignment w:val="baseline"/>
        <w:outlineLvl w:val="0"/>
        <w:rPr>
          <w:rFonts w:eastAsia="Times New Roman" w:cs="Times New Roman"/>
          <w:b/>
          <w:bCs/>
          <w:color w:val="111111"/>
          <w:kern w:val="36"/>
        </w:rPr>
      </w:pPr>
      <w:r w:rsidRPr="00747A0B">
        <w:rPr>
          <w:rFonts w:eastAsia="Calibri" w:cs="Times New Roman"/>
          <w:shd w:val="clear" w:color="auto" w:fill="FEFEFE"/>
        </w:rPr>
        <w:t xml:space="preserve">Acting upon recommendations made by its state association chapters, AASL formally commended seventeen outstanding programs, events, and products for their support of the school librarian profession and the learners the profession serves. To be considered, programs must align with the principles expressed in the national association's mission and value statements. </w:t>
      </w:r>
      <w:hyperlink r:id="rId41" w:history="1">
        <w:r w:rsidRPr="00747A0B">
          <w:rPr>
            <w:rFonts w:eastAsia="Calibri" w:cs="Times New Roman"/>
            <w:color w:val="0563C1"/>
            <w:u w:val="single"/>
            <w:shd w:val="clear" w:color="auto" w:fill="FEFEFE"/>
          </w:rPr>
          <w:t>https://www.ala.org/news/member-news/2020/12/aasl-commends-seventeen-programs-events-and-products-across-country</w:t>
        </w:r>
      </w:hyperlink>
    </w:p>
    <w:p w14:paraId="125DC473" w14:textId="77777777" w:rsidR="0027041C" w:rsidRPr="00833011" w:rsidRDefault="0027041C" w:rsidP="00747A0B">
      <w:pPr>
        <w:shd w:val="clear" w:color="auto" w:fill="FFFFFF"/>
        <w:contextualSpacing/>
        <w:jc w:val="center"/>
        <w:rPr>
          <w:rFonts w:eastAsia="Times New Roman" w:cs="Times New Roman"/>
          <w:b/>
          <w:color w:val="222222"/>
        </w:rPr>
      </w:pPr>
    </w:p>
    <w:p w14:paraId="0E82E32E" w14:textId="26AB1F4D" w:rsidR="0027041C" w:rsidRPr="00833011" w:rsidRDefault="0027041C" w:rsidP="00747A0B">
      <w:pPr>
        <w:shd w:val="clear" w:color="auto" w:fill="FFFFFF"/>
        <w:contextualSpacing/>
        <w:jc w:val="center"/>
        <w:rPr>
          <w:rFonts w:eastAsia="Times New Roman" w:cs="Times New Roman"/>
          <w:b/>
          <w:color w:val="222222"/>
        </w:rPr>
      </w:pPr>
      <w:r w:rsidRPr="00833011">
        <w:rPr>
          <w:rFonts w:eastAsia="Times New Roman" w:cs="Times New Roman"/>
          <w:b/>
          <w:color w:val="222222"/>
        </w:rPr>
        <w:t>Position Statements</w:t>
      </w:r>
    </w:p>
    <w:p w14:paraId="3F32E094" w14:textId="2EF0F12C" w:rsidR="0027041C" w:rsidRPr="00833011" w:rsidRDefault="0027041C" w:rsidP="0027041C">
      <w:pPr>
        <w:shd w:val="clear" w:color="auto" w:fill="FFFFFF"/>
        <w:contextualSpacing/>
        <w:rPr>
          <w:rFonts w:eastAsia="Times New Roman" w:cs="Times New Roman"/>
          <w:bCs/>
          <w:color w:val="222222"/>
        </w:rPr>
      </w:pPr>
      <w:r w:rsidRPr="00833011">
        <w:rPr>
          <w:rFonts w:eastAsia="Times New Roman" w:cs="Times New Roman"/>
          <w:bCs/>
          <w:color w:val="222222"/>
        </w:rPr>
        <w:t>Two position statements were approved by the AASL Board of Directors:</w:t>
      </w:r>
    </w:p>
    <w:p w14:paraId="1FE9CB90" w14:textId="673324C2" w:rsidR="0027041C" w:rsidRPr="00833011" w:rsidRDefault="0027041C" w:rsidP="0027041C">
      <w:pPr>
        <w:shd w:val="clear" w:color="auto" w:fill="FFFFFF"/>
        <w:contextualSpacing/>
        <w:rPr>
          <w:rFonts w:eastAsia="Times New Roman" w:cs="Times New Roman"/>
          <w:bCs/>
          <w:color w:val="222222"/>
        </w:rPr>
      </w:pPr>
    </w:p>
    <w:p w14:paraId="01F9B56B" w14:textId="77777777" w:rsidR="0027041C" w:rsidRPr="00833011" w:rsidRDefault="0077151E" w:rsidP="0027041C">
      <w:pPr>
        <w:shd w:val="clear" w:color="auto" w:fill="FFFFFF"/>
        <w:contextualSpacing/>
        <w:rPr>
          <w:rFonts w:eastAsia="Times New Roman" w:cs="Times New Roman"/>
          <w:bCs/>
          <w:color w:val="222222"/>
        </w:rPr>
      </w:pPr>
      <w:hyperlink r:id="rId42" w:history="1">
        <w:r w:rsidR="0027041C" w:rsidRPr="00833011">
          <w:rPr>
            <w:rStyle w:val="Hyperlink"/>
            <w:rFonts w:eastAsia="Times New Roman" w:cs="Times New Roman"/>
            <w:bCs/>
          </w:rPr>
          <w:t>The Critical Need for and Responsibilities of District-Level School Library Supervisors</w:t>
        </w:r>
      </w:hyperlink>
      <w:r w:rsidR="0027041C" w:rsidRPr="00833011">
        <w:rPr>
          <w:rFonts w:eastAsia="Times New Roman" w:cs="Times New Roman"/>
          <w:bCs/>
          <w:color w:val="222222"/>
        </w:rPr>
        <w:t xml:space="preserve"> </w:t>
      </w:r>
    </w:p>
    <w:p w14:paraId="30161153" w14:textId="00B2D63D" w:rsidR="0027041C" w:rsidRPr="00833011" w:rsidRDefault="0027041C" w:rsidP="0027041C">
      <w:pPr>
        <w:shd w:val="clear" w:color="auto" w:fill="FFFFFF"/>
        <w:contextualSpacing/>
        <w:rPr>
          <w:rFonts w:eastAsia="Times New Roman" w:cs="Times New Roman"/>
          <w:bCs/>
          <w:color w:val="222222"/>
        </w:rPr>
      </w:pPr>
      <w:r w:rsidRPr="00833011">
        <w:rPr>
          <w:rFonts w:eastAsia="Times New Roman" w:cs="Times New Roman"/>
          <w:bCs/>
          <w:color w:val="222222"/>
        </w:rPr>
        <w:t>Task Force chair: Jeffrey DiScala</w:t>
      </w:r>
    </w:p>
    <w:p w14:paraId="63F41895" w14:textId="265FE54C" w:rsidR="0027041C" w:rsidRPr="00833011" w:rsidRDefault="0027041C" w:rsidP="0027041C">
      <w:pPr>
        <w:shd w:val="clear" w:color="auto" w:fill="FFFFFF"/>
        <w:contextualSpacing/>
        <w:rPr>
          <w:rFonts w:eastAsia="Times New Roman" w:cs="Times New Roman"/>
          <w:bCs/>
          <w:color w:val="222222"/>
        </w:rPr>
      </w:pPr>
    </w:p>
    <w:p w14:paraId="460F311B" w14:textId="4746063E" w:rsidR="0027041C" w:rsidRPr="00833011" w:rsidRDefault="0077151E" w:rsidP="0027041C">
      <w:pPr>
        <w:shd w:val="clear" w:color="auto" w:fill="FFFFFF"/>
        <w:contextualSpacing/>
        <w:rPr>
          <w:rFonts w:eastAsia="Times New Roman" w:cs="Times New Roman"/>
          <w:bCs/>
          <w:color w:val="222222"/>
        </w:rPr>
      </w:pPr>
      <w:hyperlink r:id="rId43" w:history="1">
        <w:r w:rsidR="0027041C" w:rsidRPr="00833011">
          <w:rPr>
            <w:rStyle w:val="Hyperlink"/>
            <w:rFonts w:eastAsia="Times New Roman" w:cs="Times New Roman"/>
            <w:bCs/>
          </w:rPr>
          <w:t>Labeling Practices</w:t>
        </w:r>
      </w:hyperlink>
      <w:r w:rsidR="0027041C" w:rsidRPr="00833011">
        <w:rPr>
          <w:rFonts w:eastAsia="Times New Roman" w:cs="Times New Roman"/>
          <w:bCs/>
          <w:color w:val="222222"/>
        </w:rPr>
        <w:t xml:space="preserve"> </w:t>
      </w:r>
    </w:p>
    <w:p w14:paraId="47EC4DEE" w14:textId="0578F29F" w:rsidR="0027041C" w:rsidRPr="00833011" w:rsidRDefault="0027041C" w:rsidP="0027041C">
      <w:pPr>
        <w:shd w:val="clear" w:color="auto" w:fill="FFFFFF"/>
        <w:contextualSpacing/>
        <w:rPr>
          <w:rFonts w:eastAsia="Times New Roman" w:cs="Times New Roman"/>
          <w:bCs/>
          <w:color w:val="222222"/>
        </w:rPr>
      </w:pPr>
      <w:r w:rsidRPr="00833011">
        <w:rPr>
          <w:rFonts w:eastAsia="Times New Roman" w:cs="Times New Roman"/>
          <w:bCs/>
          <w:color w:val="222222"/>
        </w:rPr>
        <w:t>Task Force chair: Kate Lechtenberg</w:t>
      </w:r>
    </w:p>
    <w:p w14:paraId="74DB1DC6" w14:textId="1D3BE658" w:rsidR="0027041C" w:rsidRPr="00833011" w:rsidRDefault="0027041C" w:rsidP="0027041C">
      <w:pPr>
        <w:shd w:val="clear" w:color="auto" w:fill="FFFFFF"/>
        <w:contextualSpacing/>
        <w:rPr>
          <w:rFonts w:eastAsia="Times New Roman" w:cs="Times New Roman"/>
          <w:b/>
          <w:color w:val="222222"/>
        </w:rPr>
      </w:pPr>
    </w:p>
    <w:p w14:paraId="77C95CDF" w14:textId="6CFD54F2" w:rsidR="0027041C" w:rsidRPr="00833011" w:rsidRDefault="00833011" w:rsidP="0027041C">
      <w:pPr>
        <w:shd w:val="clear" w:color="auto" w:fill="FFFFFF"/>
        <w:contextualSpacing/>
        <w:rPr>
          <w:rFonts w:eastAsia="Times New Roman" w:cs="Times New Roman"/>
          <w:b/>
          <w:color w:val="222222"/>
        </w:rPr>
      </w:pPr>
      <w:r w:rsidRPr="00833011">
        <w:rPr>
          <w:rFonts w:eastAsia="Times New Roman" w:cs="Times New Roman"/>
          <w:b/>
          <w:color w:val="222222"/>
        </w:rPr>
        <w:lastRenderedPageBreak/>
        <w:tab/>
      </w:r>
      <w:r w:rsidRPr="00833011">
        <w:rPr>
          <w:rFonts w:eastAsia="Times New Roman" w:cs="Times New Roman"/>
          <w:b/>
          <w:color w:val="222222"/>
        </w:rPr>
        <w:tab/>
      </w:r>
      <w:r w:rsidRPr="00833011">
        <w:rPr>
          <w:rFonts w:eastAsia="Times New Roman" w:cs="Times New Roman"/>
          <w:b/>
          <w:color w:val="222222"/>
        </w:rPr>
        <w:tab/>
      </w:r>
      <w:r w:rsidRPr="00833011">
        <w:rPr>
          <w:rFonts w:eastAsia="Times New Roman" w:cs="Times New Roman"/>
          <w:b/>
          <w:color w:val="222222"/>
        </w:rPr>
        <w:tab/>
      </w:r>
      <w:r w:rsidRPr="00833011">
        <w:rPr>
          <w:rFonts w:eastAsia="Times New Roman" w:cs="Times New Roman"/>
          <w:b/>
          <w:color w:val="222222"/>
        </w:rPr>
        <w:tab/>
        <w:t>Task Forces/Working Groups</w:t>
      </w:r>
    </w:p>
    <w:p w14:paraId="38ADC89C" w14:textId="77777777" w:rsidR="00833011" w:rsidRPr="00833011" w:rsidRDefault="00747A0B" w:rsidP="00833011">
      <w:pPr>
        <w:shd w:val="clear" w:color="auto" w:fill="FFFFFF"/>
        <w:contextualSpacing/>
        <w:rPr>
          <w:rFonts w:eastAsia="Times New Roman" w:cs="Times New Roman"/>
          <w:b/>
          <w:color w:val="222222"/>
        </w:rPr>
      </w:pPr>
      <w:r w:rsidRPr="00747A0B">
        <w:rPr>
          <w:rFonts w:eastAsia="Times New Roman" w:cs="Times New Roman"/>
          <w:b/>
          <w:bCs/>
        </w:rPr>
        <w:t xml:space="preserve">ASCD Task Force </w:t>
      </w:r>
      <w:r w:rsidR="00833011" w:rsidRPr="00833011">
        <w:rPr>
          <w:rFonts w:eastAsia="Times New Roman" w:cs="Times New Roman"/>
        </w:rPr>
        <w:t>to</w:t>
      </w:r>
      <w:r w:rsidR="00833011" w:rsidRPr="00833011">
        <w:rPr>
          <w:rFonts w:eastAsia="Times New Roman" w:cs="Times New Roman"/>
          <w:b/>
          <w:bCs/>
        </w:rPr>
        <w:t xml:space="preserve"> </w:t>
      </w:r>
      <w:r w:rsidRPr="00747A0B">
        <w:rPr>
          <w:rFonts w:eastAsia="Times New Roman" w:cs="Calibri"/>
          <w:bdr w:val="none" w:sz="0" w:space="0" w:color="auto" w:frame="1"/>
        </w:rPr>
        <w:t>Develop a crosswalk between the</w:t>
      </w:r>
      <w:r w:rsidR="00833011" w:rsidRPr="00833011">
        <w:rPr>
          <w:rFonts w:eastAsia="Times New Roman" w:cs="Calibri"/>
          <w:bdr w:val="none" w:sz="0" w:space="0" w:color="auto" w:frame="1"/>
        </w:rPr>
        <w:t xml:space="preserve"> ASCD</w:t>
      </w:r>
      <w:r w:rsidRPr="00747A0B">
        <w:rPr>
          <w:rFonts w:eastAsia="Times New Roman" w:cs="Calibri"/>
          <w:bdr w:val="none" w:sz="0" w:space="0" w:color="auto" w:frame="1"/>
        </w:rPr>
        <w:t xml:space="preserve"> Whole School, Whole Community, Whole Child (WSCC) Initiative Framewor</w:t>
      </w:r>
      <w:r w:rsidR="00833011" w:rsidRPr="00833011">
        <w:rPr>
          <w:rFonts w:eastAsia="Times New Roman" w:cs="Calibri"/>
          <w:bdr w:val="none" w:sz="0" w:space="0" w:color="auto" w:frame="1"/>
        </w:rPr>
        <w:t>k and i</w:t>
      </w:r>
      <w:r w:rsidRPr="00747A0B">
        <w:rPr>
          <w:rFonts w:eastAsia="Times New Roman" w:cs="Calibri"/>
          <w:bdr w:val="none" w:sz="0" w:space="0" w:color="auto" w:frame="1"/>
        </w:rPr>
        <w:t xml:space="preserve">ncrease presence of school librarian authors in ASCD Educational Leadership.  </w:t>
      </w:r>
      <w:r w:rsidR="00833011" w:rsidRPr="00833011">
        <w:rPr>
          <w:rFonts w:eastAsia="Times New Roman" w:cs="Calibri"/>
          <w:bdr w:val="none" w:sz="0" w:space="0" w:color="auto" w:frame="1"/>
        </w:rPr>
        <w:t>Chair: Lisa Brakel</w:t>
      </w:r>
    </w:p>
    <w:p w14:paraId="59D4F1BB" w14:textId="77777777" w:rsidR="00833011" w:rsidRPr="00833011" w:rsidRDefault="00833011" w:rsidP="00833011">
      <w:pPr>
        <w:shd w:val="clear" w:color="auto" w:fill="FFFFFF"/>
        <w:contextualSpacing/>
        <w:rPr>
          <w:rFonts w:eastAsia="Times New Roman" w:cs="Times New Roman"/>
          <w:b/>
          <w:color w:val="222222"/>
        </w:rPr>
      </w:pPr>
    </w:p>
    <w:p w14:paraId="324DE5C8" w14:textId="688FB758" w:rsidR="00747A0B" w:rsidRPr="00833011" w:rsidRDefault="00747A0B" w:rsidP="00833011">
      <w:pPr>
        <w:shd w:val="clear" w:color="auto" w:fill="FFFFFF"/>
        <w:contextualSpacing/>
        <w:rPr>
          <w:rFonts w:eastAsia="Times New Roman" w:cs="Times New Roman"/>
          <w:b/>
          <w:color w:val="222222"/>
        </w:rPr>
      </w:pPr>
      <w:r w:rsidRPr="00747A0B">
        <w:rPr>
          <w:rFonts w:eastAsia="Calibri" w:cs="Times New Roman"/>
          <w:b/>
          <w:color w:val="222222"/>
          <w:shd w:val="clear" w:color="auto" w:fill="FFFFFF"/>
        </w:rPr>
        <w:t>Social Media Working Group</w:t>
      </w:r>
      <w:r w:rsidRPr="00747A0B">
        <w:rPr>
          <w:rFonts w:eastAsia="Calibri" w:cs="Arial"/>
          <w:color w:val="222222"/>
          <w:shd w:val="clear" w:color="auto" w:fill="FFFFFF"/>
        </w:rPr>
        <w:t> </w:t>
      </w:r>
    </w:p>
    <w:p w14:paraId="6C79A014" w14:textId="5B324389" w:rsidR="00833011" w:rsidRPr="00747A0B" w:rsidRDefault="00833011" w:rsidP="00833011">
      <w:pPr>
        <w:shd w:val="clear" w:color="auto" w:fill="FFFFFF"/>
        <w:contextualSpacing/>
        <w:rPr>
          <w:rFonts w:eastAsia="Times New Roman" w:cs="Times New Roman"/>
          <w:b/>
          <w:color w:val="222222"/>
        </w:rPr>
      </w:pPr>
      <w:r w:rsidRPr="00833011">
        <w:rPr>
          <w:rFonts w:eastAsia="Times New Roman" w:cs="Times New Roman"/>
          <w:color w:val="000000"/>
        </w:rPr>
        <w:t>To</w:t>
      </w:r>
      <w:r w:rsidRPr="00747A0B">
        <w:rPr>
          <w:rFonts w:eastAsia="Times New Roman" w:cs="Times New Roman"/>
          <w:color w:val="000000"/>
        </w:rPr>
        <w:t xml:space="preserve"> frame the drafting of new social media policies which will describe the purpose, process, and procedures to meet the needs of the school library profession and engage the school librarian community.</w:t>
      </w:r>
      <w:r w:rsidRPr="00833011">
        <w:rPr>
          <w:rFonts w:eastAsia="Times New Roman" w:cs="Times New Roman"/>
          <w:color w:val="000000"/>
        </w:rPr>
        <w:t xml:space="preserve">  Chair: Allison Mackley</w:t>
      </w:r>
    </w:p>
    <w:p w14:paraId="1F417735" w14:textId="77777777" w:rsidR="00833011" w:rsidRPr="00833011" w:rsidRDefault="00833011" w:rsidP="00747A0B">
      <w:pPr>
        <w:shd w:val="clear" w:color="auto" w:fill="FFFFFF"/>
        <w:spacing w:line="259" w:lineRule="auto"/>
        <w:jc w:val="center"/>
        <w:textAlignment w:val="baseline"/>
        <w:rPr>
          <w:rFonts w:eastAsia="Times New Roman" w:cs="Times New Roman"/>
          <w:b/>
        </w:rPr>
      </w:pPr>
    </w:p>
    <w:p w14:paraId="7174E958" w14:textId="0C134CAC" w:rsidR="00747A0B" w:rsidRPr="00747A0B" w:rsidRDefault="00747A0B" w:rsidP="00833011">
      <w:pPr>
        <w:shd w:val="clear" w:color="auto" w:fill="FFFFFF"/>
        <w:spacing w:line="259" w:lineRule="auto"/>
        <w:ind w:left="3600" w:firstLine="720"/>
        <w:textAlignment w:val="baseline"/>
        <w:rPr>
          <w:rFonts w:eastAsia="Times New Roman" w:cs="Times New Roman"/>
          <w:b/>
        </w:rPr>
      </w:pPr>
      <w:r w:rsidRPr="00747A0B">
        <w:rPr>
          <w:rFonts w:eastAsia="Times New Roman" w:cs="Times New Roman"/>
          <w:b/>
        </w:rPr>
        <w:t>Partnerships</w:t>
      </w:r>
    </w:p>
    <w:p w14:paraId="2D28BDF2" w14:textId="77777777" w:rsidR="00747A0B" w:rsidRPr="00747A0B" w:rsidRDefault="00747A0B" w:rsidP="00747A0B">
      <w:pPr>
        <w:shd w:val="clear" w:color="auto" w:fill="FFFFFF"/>
        <w:spacing w:line="259" w:lineRule="auto"/>
        <w:textAlignment w:val="baseline"/>
        <w:rPr>
          <w:rFonts w:eastAsia="Times New Roman" w:cs="Times New Roman"/>
        </w:rPr>
      </w:pPr>
      <w:r w:rsidRPr="00747A0B">
        <w:rPr>
          <w:rFonts w:eastAsia="Times New Roman" w:cs="Times New Roman"/>
        </w:rPr>
        <w:t xml:space="preserve">AASL served as an official cosponsor of the sixth annual </w:t>
      </w:r>
      <w:hyperlink r:id="rId44" w:history="1">
        <w:r w:rsidRPr="00747A0B">
          <w:rPr>
            <w:rFonts w:eastAsia="Times New Roman" w:cs="Times New Roman"/>
            <w:color w:val="0033CC"/>
            <w:u w:val="single"/>
            <w:bdr w:val="none" w:sz="0" w:space="0" w:color="auto" w:frame="1"/>
          </w:rPr>
          <w:t>Jazz &amp; Friends National Day of School &amp; Community Readings</w:t>
        </w:r>
      </w:hyperlink>
      <w:r w:rsidRPr="00747A0B">
        <w:rPr>
          <w:rFonts w:eastAsia="Times New Roman" w:cs="Times New Roman"/>
          <w:color w:val="0033CC"/>
        </w:rPr>
        <w:t xml:space="preserve"> </w:t>
      </w:r>
      <w:r w:rsidRPr="00747A0B">
        <w:rPr>
          <w:rFonts w:eastAsia="Times New Roman" w:cs="Times New Roman"/>
        </w:rPr>
        <w:t>organized by the Human Rights Campaign (HRC) Foundation’s Welcoming Schools Program in February, 2021. As part of the event, AASL President Kathy Carroll read from “When Aiden Became a Brother” by Kyle Lukoff along with the presidents of HRC and NEA and other spokespeople.</w:t>
      </w:r>
    </w:p>
    <w:p w14:paraId="0F0BB2D3" w14:textId="77777777" w:rsidR="00747A0B" w:rsidRPr="00747A0B" w:rsidRDefault="00747A0B" w:rsidP="00747A0B">
      <w:pPr>
        <w:shd w:val="clear" w:color="auto" w:fill="FEFEFE"/>
        <w:spacing w:beforeAutospacing="1" w:afterAutospacing="1"/>
        <w:textAlignment w:val="baseline"/>
        <w:rPr>
          <w:rFonts w:eastAsia="Times New Roman" w:cs="Times New Roman"/>
        </w:rPr>
      </w:pPr>
      <w:r w:rsidRPr="00747A0B">
        <w:rPr>
          <w:rFonts w:eastAsia="Times New Roman" w:cs="Times New Roman"/>
        </w:rPr>
        <w:t>AASL partnered with the Human Rights Campaign (HRC) Foundation on its</w:t>
      </w:r>
      <w:r w:rsidRPr="00747A0B">
        <w:rPr>
          <w:rFonts w:eastAsia="Times New Roman" w:cs="Arial"/>
        </w:rPr>
        <w:t> </w:t>
      </w:r>
      <w:hyperlink r:id="rId45" w:history="1">
        <w:r w:rsidRPr="00747A0B">
          <w:rPr>
            <w:rFonts w:eastAsia="Times New Roman" w:cs="Arial"/>
            <w:color w:val="0033CC"/>
            <w:u w:val="single"/>
            <w:bdr w:val="none" w:sz="0" w:space="0" w:color="auto" w:frame="1"/>
          </w:rPr>
          <w:t>Project THRIVE</w:t>
        </w:r>
      </w:hyperlink>
      <w:r w:rsidRPr="00747A0B">
        <w:rPr>
          <w:rFonts w:eastAsia="Times New Roman" w:cs="Arial"/>
          <w:color w:val="494949"/>
        </w:rPr>
        <w:t xml:space="preserve">. </w:t>
      </w:r>
      <w:r w:rsidRPr="00747A0B">
        <w:rPr>
          <w:rFonts w:eastAsia="Times New Roman" w:cs="Times New Roman"/>
        </w:rPr>
        <w:t>Project THRIVE is a multi-year national campaign to create more equitable, inclusive support systems and help families and youth-serving professionals become better equipped to affirm, support, and care for LGBTQ youth.</w:t>
      </w:r>
    </w:p>
    <w:p w14:paraId="4ED80E2F" w14:textId="77777777" w:rsidR="00747A0B" w:rsidRPr="00747A0B" w:rsidRDefault="00747A0B" w:rsidP="00747A0B">
      <w:pPr>
        <w:shd w:val="clear" w:color="auto" w:fill="FFFFFF"/>
        <w:spacing w:before="100" w:beforeAutospacing="1" w:after="100" w:afterAutospacing="1"/>
        <w:rPr>
          <w:rFonts w:eastAsia="Times New Roman" w:cs="Times New Roman"/>
        </w:rPr>
      </w:pPr>
      <w:r w:rsidRPr="00747A0B">
        <w:rPr>
          <w:rFonts w:eastAsia="Times New Roman" w:cs="Times New Roman"/>
        </w:rPr>
        <w:t xml:space="preserve">AASL partnered with </w:t>
      </w:r>
      <w:r w:rsidRPr="00747A0B">
        <w:rPr>
          <w:rFonts w:eastAsia="Times New Roman" w:cs="Times New Roman"/>
          <w:b/>
        </w:rPr>
        <w:t>Booklist</w:t>
      </w:r>
      <w:r w:rsidRPr="00747A0B">
        <w:rPr>
          <w:rFonts w:eastAsia="Times New Roman" w:cs="Times New Roman"/>
        </w:rPr>
        <w:t> in March, 2021, for the webinar, Breaking Barriers: Getting Kids Thinking Critically About Bias. President Kathy Carroll was the moderator for the roundtable discussion. The webinar focused on:</w:t>
      </w:r>
    </w:p>
    <w:p w14:paraId="51A5107E" w14:textId="77777777" w:rsidR="00747A0B" w:rsidRPr="00747A0B" w:rsidRDefault="00747A0B" w:rsidP="00747A0B">
      <w:pPr>
        <w:numPr>
          <w:ilvl w:val="0"/>
          <w:numId w:val="22"/>
        </w:numPr>
        <w:shd w:val="clear" w:color="auto" w:fill="FFFFFF"/>
        <w:spacing w:before="100" w:beforeAutospacing="1" w:after="100" w:afterAutospacing="1" w:line="259" w:lineRule="auto"/>
        <w:rPr>
          <w:rFonts w:eastAsia="Times New Roman" w:cs="Times New Roman"/>
        </w:rPr>
      </w:pPr>
      <w:r w:rsidRPr="00747A0B">
        <w:rPr>
          <w:rFonts w:eastAsia="Times New Roman" w:cs="Times New Roman"/>
        </w:rPr>
        <w:t>Overcoming media bias and fake news</w:t>
      </w:r>
    </w:p>
    <w:p w14:paraId="44768F6F" w14:textId="77777777" w:rsidR="00747A0B" w:rsidRPr="00747A0B" w:rsidRDefault="00747A0B" w:rsidP="00747A0B">
      <w:pPr>
        <w:numPr>
          <w:ilvl w:val="0"/>
          <w:numId w:val="22"/>
        </w:numPr>
        <w:shd w:val="clear" w:color="auto" w:fill="FFFFFF"/>
        <w:spacing w:before="100" w:beforeAutospacing="1" w:after="100" w:afterAutospacing="1" w:line="259" w:lineRule="auto"/>
        <w:rPr>
          <w:rFonts w:eastAsia="Times New Roman" w:cs="Times New Roman"/>
        </w:rPr>
      </w:pPr>
      <w:r w:rsidRPr="00747A0B">
        <w:rPr>
          <w:rFonts w:eastAsia="Times New Roman" w:cs="Times New Roman"/>
        </w:rPr>
        <w:t>Empathizing and supporting diverse perspectives with credible content</w:t>
      </w:r>
    </w:p>
    <w:p w14:paraId="1369711D" w14:textId="77777777" w:rsidR="00747A0B" w:rsidRPr="00747A0B" w:rsidRDefault="00747A0B" w:rsidP="00747A0B">
      <w:pPr>
        <w:numPr>
          <w:ilvl w:val="0"/>
          <w:numId w:val="22"/>
        </w:numPr>
        <w:shd w:val="clear" w:color="auto" w:fill="FFFFFF"/>
        <w:spacing w:before="100" w:beforeAutospacing="1" w:after="100" w:afterAutospacing="1" w:line="259" w:lineRule="auto"/>
        <w:rPr>
          <w:rFonts w:eastAsia="Times New Roman" w:cs="Times New Roman"/>
        </w:rPr>
      </w:pPr>
      <w:r w:rsidRPr="00747A0B">
        <w:rPr>
          <w:rFonts w:eastAsia="Times New Roman" w:cs="Times New Roman"/>
        </w:rPr>
        <w:t>Helping students find credible sources during COVID; and</w:t>
      </w:r>
    </w:p>
    <w:p w14:paraId="4F252C91" w14:textId="77777777" w:rsidR="00747A0B" w:rsidRPr="00747A0B" w:rsidRDefault="00747A0B" w:rsidP="00747A0B">
      <w:pPr>
        <w:numPr>
          <w:ilvl w:val="0"/>
          <w:numId w:val="22"/>
        </w:numPr>
        <w:shd w:val="clear" w:color="auto" w:fill="FFFFFF"/>
        <w:spacing w:before="100" w:beforeAutospacing="1" w:after="100" w:afterAutospacing="1" w:line="259" w:lineRule="auto"/>
        <w:rPr>
          <w:rFonts w:eastAsia="Times New Roman" w:cs="Times New Roman"/>
        </w:rPr>
      </w:pPr>
      <w:r w:rsidRPr="00747A0B">
        <w:rPr>
          <w:rFonts w:eastAsia="Times New Roman" w:cs="Times New Roman"/>
        </w:rPr>
        <w:t>Adapting to being “digital” readers advisors to students.</w:t>
      </w:r>
    </w:p>
    <w:p w14:paraId="56898274" w14:textId="0D0EF14B" w:rsidR="00747A0B" w:rsidRPr="00747A0B" w:rsidRDefault="00747A0B" w:rsidP="00833011">
      <w:pPr>
        <w:shd w:val="clear" w:color="auto" w:fill="FEFEFE"/>
        <w:spacing w:beforeAutospacing="1" w:afterAutospacing="1"/>
        <w:textAlignment w:val="baseline"/>
        <w:rPr>
          <w:rFonts w:eastAsia="Times New Roman" w:cs="Times New Roman"/>
        </w:rPr>
      </w:pPr>
      <w:r w:rsidRPr="00747A0B">
        <w:rPr>
          <w:rFonts w:eastAsia="Times New Roman" w:cs="Times New Roman"/>
        </w:rPr>
        <w:t>This year’s partnerships demonstrate the association's commitment to equity, diversity, and inclusion.</w:t>
      </w:r>
    </w:p>
    <w:p w14:paraId="745E875C" w14:textId="77777777" w:rsidR="00747A0B" w:rsidRPr="00747A0B" w:rsidRDefault="00747A0B" w:rsidP="00747A0B">
      <w:pPr>
        <w:numPr>
          <w:ilvl w:val="1"/>
          <w:numId w:val="25"/>
        </w:numPr>
        <w:spacing w:after="160" w:line="259" w:lineRule="auto"/>
        <w:contextualSpacing/>
        <w:rPr>
          <w:rFonts w:eastAsia="Calibri" w:cs="Times New Roman"/>
          <w:b/>
          <w:shd w:val="clear" w:color="auto" w:fill="FFFFFF"/>
        </w:rPr>
      </w:pPr>
      <w:r w:rsidRPr="00747A0B">
        <w:rPr>
          <w:rFonts w:eastAsia="Calibri" w:cs="Times New Roman"/>
          <w:b/>
          <w:shd w:val="clear" w:color="auto" w:fill="FFFFFF"/>
        </w:rPr>
        <w:t>Cultivate AASL Leadership involvement throughout ALA</w:t>
      </w:r>
    </w:p>
    <w:p w14:paraId="697BD1DA" w14:textId="77777777" w:rsidR="00747A0B" w:rsidRPr="00747A0B" w:rsidRDefault="00747A0B" w:rsidP="00747A0B">
      <w:pPr>
        <w:spacing w:after="160" w:line="259" w:lineRule="auto"/>
        <w:ind w:left="720"/>
        <w:contextualSpacing/>
        <w:rPr>
          <w:rFonts w:eastAsia="Calibri" w:cs="Times New Roman"/>
          <w:bCs/>
          <w:shd w:val="clear" w:color="auto" w:fill="FFFFFF"/>
        </w:rPr>
      </w:pPr>
    </w:p>
    <w:p w14:paraId="4E2E74BB" w14:textId="77777777" w:rsidR="00747A0B" w:rsidRPr="00747A0B" w:rsidRDefault="00747A0B" w:rsidP="00747A0B">
      <w:pPr>
        <w:spacing w:after="160" w:line="259" w:lineRule="auto"/>
        <w:rPr>
          <w:rFonts w:eastAsia="Calibri" w:cs="Times New Roman"/>
          <w:b/>
          <w:shd w:val="clear" w:color="auto" w:fill="FFFFFF"/>
        </w:rPr>
      </w:pPr>
      <w:r w:rsidRPr="00747A0B">
        <w:rPr>
          <w:rFonts w:eastAsia="Calibri" w:cs="Times New Roman"/>
          <w:b/>
          <w:shd w:val="clear" w:color="auto" w:fill="FFFFFF"/>
        </w:rPr>
        <w:t>ALA Council</w:t>
      </w:r>
    </w:p>
    <w:p w14:paraId="67411049" w14:textId="77777777"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shd w:val="clear" w:color="auto" w:fill="FFFFFF"/>
        </w:rPr>
        <w:t xml:space="preserve">President Kathy Carroll serves on the ALA council as a Member at Large. In this capacity she is able to participate in ALA governance, share ALA council updates with AASL members, and advocate for school librarians within ALA. </w:t>
      </w:r>
    </w:p>
    <w:p w14:paraId="461A9F01" w14:textId="77777777" w:rsidR="00747A0B" w:rsidRPr="00747A0B" w:rsidRDefault="00747A0B" w:rsidP="00747A0B">
      <w:pPr>
        <w:spacing w:after="160" w:line="259" w:lineRule="auto"/>
        <w:rPr>
          <w:rFonts w:eastAsia="Calibri" w:cs="Times New Roman"/>
          <w:b/>
          <w:shd w:val="clear" w:color="auto" w:fill="FFFFFF"/>
        </w:rPr>
      </w:pPr>
      <w:r w:rsidRPr="00747A0B">
        <w:rPr>
          <w:rFonts w:eastAsia="Calibri" w:cs="Times New Roman"/>
          <w:b/>
          <w:shd w:val="clear" w:color="auto" w:fill="FFFFFF"/>
        </w:rPr>
        <w:t>ALA Nominating Committee</w:t>
      </w:r>
    </w:p>
    <w:p w14:paraId="0652C514" w14:textId="77777777" w:rsidR="00747A0B" w:rsidRPr="00747A0B" w:rsidRDefault="00747A0B" w:rsidP="00747A0B">
      <w:pPr>
        <w:spacing w:after="160" w:line="259" w:lineRule="auto"/>
        <w:rPr>
          <w:rFonts w:eastAsia="Calibri" w:cs="Times New Roman"/>
          <w:shd w:val="clear" w:color="auto" w:fill="FEFEFE"/>
        </w:rPr>
      </w:pPr>
      <w:r w:rsidRPr="00747A0B">
        <w:rPr>
          <w:rFonts w:eastAsia="Calibri" w:cs="Times New Roman"/>
          <w:shd w:val="clear" w:color="auto" w:fill="FFFFFF"/>
        </w:rPr>
        <w:t>Charge:</w:t>
      </w:r>
      <w:r w:rsidRPr="00747A0B">
        <w:rPr>
          <w:rFonts w:eastAsia="Calibri" w:cs="Times New Roman"/>
          <w:b/>
          <w:shd w:val="clear" w:color="auto" w:fill="FFFFFF"/>
        </w:rPr>
        <w:t xml:space="preserve"> </w:t>
      </w:r>
      <w:r w:rsidRPr="00747A0B">
        <w:rPr>
          <w:rFonts w:eastAsia="Calibri" w:cs="Times New Roman"/>
          <w:shd w:val="clear" w:color="auto" w:fill="FEFEFE"/>
        </w:rPr>
        <w:t xml:space="preserve">the ALA nominating committee shall nominate candidates from among the general membership for the position of president-elect annually; for the position of treasurer, whenever this is required. The nominating committee shall nominate annually candidates for members-at-large of council for three-year terms. President Kathy Carroll is a member of the ALA Nominating Committee. Several AASL members have been recruited to apply for positions on ALA Council. </w:t>
      </w:r>
    </w:p>
    <w:p w14:paraId="4AF7D739" w14:textId="77777777" w:rsidR="00833011" w:rsidRDefault="00833011" w:rsidP="00747A0B">
      <w:pPr>
        <w:spacing w:after="160" w:line="259" w:lineRule="auto"/>
        <w:rPr>
          <w:rFonts w:eastAsia="Calibri" w:cs="Times New Roman"/>
          <w:b/>
          <w:shd w:val="clear" w:color="auto" w:fill="FEFEFE"/>
        </w:rPr>
      </w:pPr>
    </w:p>
    <w:p w14:paraId="305F5055" w14:textId="2D9BBEEA" w:rsidR="00747A0B" w:rsidRPr="00747A0B" w:rsidRDefault="00747A0B" w:rsidP="00747A0B">
      <w:pPr>
        <w:spacing w:after="160" w:line="259" w:lineRule="auto"/>
        <w:rPr>
          <w:rFonts w:eastAsia="Calibri" w:cs="Times New Roman"/>
          <w:b/>
          <w:shd w:val="clear" w:color="auto" w:fill="FEFEFE"/>
        </w:rPr>
      </w:pPr>
      <w:r w:rsidRPr="00747A0B">
        <w:rPr>
          <w:rFonts w:eastAsia="Calibri" w:cs="Times New Roman"/>
          <w:b/>
          <w:shd w:val="clear" w:color="auto" w:fill="FEFEFE"/>
        </w:rPr>
        <w:lastRenderedPageBreak/>
        <w:t>ALA Working Group</w:t>
      </w:r>
    </w:p>
    <w:p w14:paraId="53998BF8" w14:textId="77777777" w:rsidR="00747A0B" w:rsidRPr="00747A0B" w:rsidRDefault="00747A0B" w:rsidP="00747A0B">
      <w:pPr>
        <w:spacing w:after="160" w:line="259" w:lineRule="auto"/>
        <w:rPr>
          <w:rFonts w:eastAsia="Calibri" w:cs="Times New Roman"/>
          <w:shd w:val="clear" w:color="auto" w:fill="FEFEFE"/>
        </w:rPr>
      </w:pPr>
      <w:r w:rsidRPr="00747A0B">
        <w:rPr>
          <w:rFonts w:eastAsia="Calibri" w:cs="Times New Roman"/>
          <w:shd w:val="clear" w:color="auto" w:fill="FEFEFE"/>
        </w:rPr>
        <w:t>President Kathy Carroll is a member of the ALA Working Group to Condemn White Supremacy and Fascism as Antithetical to Library</w:t>
      </w:r>
    </w:p>
    <w:p w14:paraId="449B80AF" w14:textId="77777777" w:rsidR="00747A0B" w:rsidRPr="00747A0B" w:rsidRDefault="00747A0B" w:rsidP="00747A0B">
      <w:pPr>
        <w:spacing w:after="160" w:line="259" w:lineRule="auto"/>
        <w:rPr>
          <w:rFonts w:eastAsia="Calibri" w:cs="Times New Roman"/>
          <w:shd w:val="clear" w:color="auto" w:fill="FFFFFF"/>
        </w:rPr>
      </w:pPr>
      <w:r w:rsidRPr="00747A0B">
        <w:rPr>
          <w:rFonts w:eastAsia="Calibri" w:cs="Times New Roman"/>
          <w:b/>
          <w:shd w:val="clear" w:color="auto" w:fill="FFFFFF"/>
        </w:rPr>
        <w:t>ALA Connect Live</w:t>
      </w:r>
      <w:r w:rsidRPr="00747A0B">
        <w:rPr>
          <w:rFonts w:eastAsia="Calibri" w:cs="Times New Roman"/>
          <w:shd w:val="clear" w:color="auto" w:fill="FFFFFF"/>
        </w:rPr>
        <w:t xml:space="preserve">: Reopening, August, 2020. President Kathy Carroll participated and spoke about the instrumental role of school librarians as leaders and innovators in their learning communities during the time of COVID-19. </w:t>
      </w:r>
    </w:p>
    <w:p w14:paraId="1CA4A061" w14:textId="77777777" w:rsidR="00747A0B" w:rsidRPr="00747A0B" w:rsidRDefault="00747A0B" w:rsidP="00747A0B">
      <w:pPr>
        <w:spacing w:after="160" w:line="259" w:lineRule="auto"/>
        <w:rPr>
          <w:rFonts w:eastAsia="Calibri" w:cs="Times New Roman"/>
          <w:b/>
          <w:shd w:val="clear" w:color="auto" w:fill="FFFFFF"/>
        </w:rPr>
      </w:pPr>
    </w:p>
    <w:p w14:paraId="678D1C2F" w14:textId="20A5E294" w:rsidR="00747A0B" w:rsidRPr="00747A0B" w:rsidRDefault="00833011" w:rsidP="00747A0B">
      <w:pPr>
        <w:spacing w:after="160" w:line="259" w:lineRule="auto"/>
        <w:rPr>
          <w:rFonts w:eastAsia="Calibri" w:cs="Times New Roman"/>
          <w:b/>
          <w:color w:val="000000"/>
        </w:rPr>
      </w:pPr>
      <w:r>
        <w:rPr>
          <w:rFonts w:eastAsia="Calibri" w:cs="Times New Roman"/>
          <w:b/>
          <w:color w:val="000000"/>
        </w:rPr>
        <w:t xml:space="preserve">GOAL: </w:t>
      </w:r>
      <w:r w:rsidR="00747A0B" w:rsidRPr="00747A0B">
        <w:rPr>
          <w:rFonts w:eastAsia="Calibri" w:cs="Times New Roman"/>
          <w:b/>
          <w:color w:val="000000"/>
        </w:rPr>
        <w:t>Education Policy</w:t>
      </w:r>
      <w:r>
        <w:rPr>
          <w:rFonts w:eastAsia="Calibri" w:cs="Times New Roman"/>
          <w:b/>
          <w:color w:val="000000"/>
        </w:rPr>
        <w:t xml:space="preserve"> </w:t>
      </w:r>
      <w:r w:rsidR="00747A0B" w:rsidRPr="00747A0B">
        <w:rPr>
          <w:rFonts w:eastAsia="Calibri" w:cs="Times New Roman"/>
          <w:b/>
          <w:color w:val="000000"/>
        </w:rPr>
        <w:t xml:space="preserve"> </w:t>
      </w:r>
      <w:r w:rsidR="00747A0B" w:rsidRPr="00747A0B">
        <w:rPr>
          <w:rFonts w:eastAsia="Calibri" w:cs="Times New Roman"/>
          <w:color w:val="000000"/>
        </w:rPr>
        <w:t xml:space="preserve">AASL influences local, state, and national policy to ensure that school libraries are well-funded and fully staffed with full-time, certified school librarians and dedicated support personal.  </w:t>
      </w:r>
    </w:p>
    <w:p w14:paraId="2B7F1FE7" w14:textId="77777777" w:rsidR="00747A0B" w:rsidRPr="00747A0B" w:rsidRDefault="00747A0B" w:rsidP="00747A0B">
      <w:pPr>
        <w:shd w:val="clear" w:color="auto" w:fill="FFFFFF"/>
        <w:spacing w:before="100" w:beforeAutospacing="1" w:after="100" w:afterAutospacing="1"/>
        <w:textAlignment w:val="baseline"/>
        <w:rPr>
          <w:rFonts w:eastAsia="Calibri" w:cs="Times New Roman"/>
          <w:b/>
        </w:rPr>
      </w:pPr>
      <w:r w:rsidRPr="00747A0B">
        <w:rPr>
          <w:rFonts w:eastAsia="Calibri" w:cs="Times New Roman"/>
          <w:b/>
        </w:rPr>
        <w:t xml:space="preserve">2.1 Increase ALA’s understanding of and action on education policy issues that impact school librarians. </w:t>
      </w:r>
    </w:p>
    <w:p w14:paraId="46F798D0" w14:textId="77777777" w:rsidR="00747A0B" w:rsidRPr="00747A0B" w:rsidRDefault="00747A0B" w:rsidP="00747A0B">
      <w:pPr>
        <w:shd w:val="clear" w:color="auto" w:fill="FFFFFF"/>
        <w:spacing w:before="100" w:beforeAutospacing="1" w:after="100" w:afterAutospacing="1"/>
        <w:textAlignment w:val="baseline"/>
        <w:rPr>
          <w:rFonts w:eastAsia="Calibri" w:cs="Times New Roman"/>
        </w:rPr>
      </w:pPr>
      <w:r w:rsidRPr="00747A0B">
        <w:rPr>
          <w:rFonts w:eastAsia="Calibri" w:cs="Times New Roman"/>
        </w:rPr>
        <w:t xml:space="preserve">Provide feedback to ALA’s Public Policy and Advocacy office on draft legislation and letters of support for the role of school libraries in education. </w:t>
      </w:r>
    </w:p>
    <w:p w14:paraId="23AE50BC" w14:textId="77777777" w:rsidR="00747A0B" w:rsidRPr="00747A0B" w:rsidRDefault="00747A0B" w:rsidP="00747A0B">
      <w:pPr>
        <w:shd w:val="clear" w:color="auto" w:fill="FFFFFF"/>
        <w:spacing w:before="100" w:beforeAutospacing="1" w:after="100" w:afterAutospacing="1"/>
        <w:textAlignment w:val="baseline"/>
        <w:rPr>
          <w:rFonts w:eastAsia="Calibri" w:cs="Times New Roman"/>
          <w:b/>
          <w:color w:val="000000"/>
          <w:shd w:val="clear" w:color="auto" w:fill="FFFFFF"/>
        </w:rPr>
      </w:pPr>
      <w:r w:rsidRPr="00747A0B">
        <w:rPr>
          <w:rFonts w:eastAsia="Calibri" w:cs="Times New Roman"/>
          <w:color w:val="000000"/>
          <w:shd w:val="clear" w:color="auto" w:fill="FFFFFF"/>
        </w:rPr>
        <w:t xml:space="preserve">The AASL </w:t>
      </w:r>
      <w:r w:rsidRPr="00747A0B">
        <w:rPr>
          <w:rFonts w:eastAsia="Calibri" w:cs="Times New Roman"/>
          <w:b/>
          <w:color w:val="000000"/>
          <w:shd w:val="clear" w:color="auto" w:fill="FFFFFF"/>
        </w:rPr>
        <w:t>Board of Directors</w:t>
      </w:r>
      <w:r w:rsidRPr="00747A0B">
        <w:rPr>
          <w:rFonts w:eastAsia="Calibri" w:cs="Times New Roman"/>
          <w:color w:val="000000"/>
          <w:shd w:val="clear" w:color="auto" w:fill="FFFFFF"/>
        </w:rPr>
        <w:t xml:space="preserve"> met with members from the ALA Public Policy and Advocacy Office to discuss the American Rescue Plan Act with the following focus:</w:t>
      </w:r>
    </w:p>
    <w:p w14:paraId="715C08B9" w14:textId="77777777" w:rsidR="00747A0B" w:rsidRPr="00747A0B" w:rsidRDefault="00747A0B" w:rsidP="00747A0B">
      <w:pPr>
        <w:numPr>
          <w:ilvl w:val="0"/>
          <w:numId w:val="27"/>
        </w:numPr>
        <w:shd w:val="clear" w:color="auto" w:fill="FFFFFF"/>
        <w:spacing w:after="160" w:line="300" w:lineRule="atLeast"/>
        <w:contextualSpacing/>
        <w:rPr>
          <w:rFonts w:eastAsia="Calibri" w:cs="Times New Roman"/>
          <w:b/>
          <w:color w:val="000000"/>
          <w:shd w:val="clear" w:color="auto" w:fill="FFFFFF"/>
        </w:rPr>
      </w:pPr>
      <w:r w:rsidRPr="00747A0B">
        <w:rPr>
          <w:rFonts w:eastAsia="Times New Roman" w:cs="Arial"/>
        </w:rPr>
        <w:t>How school librarians and school libraries can be a prominent piece of Federal education legislation.</w:t>
      </w:r>
    </w:p>
    <w:p w14:paraId="72C78589" w14:textId="77777777" w:rsidR="00747A0B" w:rsidRPr="00747A0B" w:rsidRDefault="00747A0B" w:rsidP="00747A0B">
      <w:pPr>
        <w:numPr>
          <w:ilvl w:val="0"/>
          <w:numId w:val="27"/>
        </w:numPr>
        <w:shd w:val="clear" w:color="auto" w:fill="FFFFFF"/>
        <w:spacing w:after="160" w:line="259" w:lineRule="auto"/>
        <w:contextualSpacing/>
        <w:rPr>
          <w:rFonts w:eastAsia="Times New Roman" w:cs="Arial"/>
        </w:rPr>
      </w:pPr>
      <w:r w:rsidRPr="00747A0B">
        <w:rPr>
          <w:rFonts w:eastAsia="Times New Roman" w:cs="Arial"/>
        </w:rPr>
        <w:t>Funding-Advocacy for legislation that makes funding for school libraries mandatory based on a per pupil expenditure. Are there any representatives in Congress or Senate who would/could be potential sponsors of a bill like this? </w:t>
      </w:r>
    </w:p>
    <w:p w14:paraId="6B5ABB00" w14:textId="77777777" w:rsidR="00747A0B" w:rsidRPr="00747A0B" w:rsidRDefault="00747A0B" w:rsidP="00747A0B">
      <w:pPr>
        <w:numPr>
          <w:ilvl w:val="0"/>
          <w:numId w:val="27"/>
        </w:numPr>
        <w:shd w:val="clear" w:color="auto" w:fill="FFFFFF"/>
        <w:spacing w:after="160" w:line="259" w:lineRule="auto"/>
        <w:contextualSpacing/>
        <w:rPr>
          <w:rFonts w:eastAsia="Times New Roman" w:cs="Arial"/>
        </w:rPr>
      </w:pPr>
      <w:r w:rsidRPr="00747A0B">
        <w:rPr>
          <w:rFonts w:eastAsia="Times New Roman" w:cs="Arial"/>
        </w:rPr>
        <w:t>Staffing-Advocacy for legislation for staffing level recommendations that makes an appropriate/realistic student to librarian ratios. If someone is willing to sponsor a bill for funding, could staffing be wrapped into it as well?</w:t>
      </w:r>
    </w:p>
    <w:p w14:paraId="12C4CDF0" w14:textId="77777777" w:rsidR="00747A0B" w:rsidRPr="00747A0B" w:rsidRDefault="00747A0B" w:rsidP="00747A0B">
      <w:pPr>
        <w:shd w:val="clear" w:color="auto" w:fill="FFFFFF"/>
        <w:rPr>
          <w:rFonts w:eastAsia="Times New Roman" w:cs="Arial"/>
        </w:rPr>
      </w:pPr>
    </w:p>
    <w:p w14:paraId="231D290F" w14:textId="77777777" w:rsidR="00747A0B" w:rsidRPr="00747A0B" w:rsidRDefault="00747A0B" w:rsidP="00747A0B">
      <w:pPr>
        <w:shd w:val="clear" w:color="auto" w:fill="FFFFFF"/>
        <w:rPr>
          <w:rFonts w:eastAsia="Times New Roman" w:cs="Times New Roman"/>
        </w:rPr>
      </w:pPr>
      <w:r w:rsidRPr="00747A0B">
        <w:rPr>
          <w:rFonts w:eastAsia="Times New Roman" w:cs="Times New Roman"/>
        </w:rPr>
        <w:t xml:space="preserve">ALA PPA and ALA Executive Board hosted a </w:t>
      </w:r>
      <w:r w:rsidRPr="00747A0B">
        <w:rPr>
          <w:rFonts w:eastAsia="Times New Roman" w:cs="Times New Roman"/>
          <w:b/>
        </w:rPr>
        <w:t>webinar</w:t>
      </w:r>
      <w:r w:rsidRPr="00747A0B">
        <w:rPr>
          <w:rFonts w:eastAsia="Times New Roman" w:cs="Times New Roman"/>
        </w:rPr>
        <w:t xml:space="preserve"> in March, 2021 for AASL Chapters. The event focused on </w:t>
      </w:r>
    </w:p>
    <w:p w14:paraId="30BCF91F" w14:textId="77777777" w:rsidR="00747A0B" w:rsidRPr="00747A0B" w:rsidRDefault="00747A0B" w:rsidP="00747A0B">
      <w:pPr>
        <w:numPr>
          <w:ilvl w:val="0"/>
          <w:numId w:val="24"/>
        </w:numPr>
        <w:shd w:val="clear" w:color="auto" w:fill="FFFFFF"/>
        <w:spacing w:after="160" w:line="259" w:lineRule="auto"/>
        <w:ind w:left="945"/>
        <w:rPr>
          <w:rFonts w:eastAsia="Times New Roman" w:cs="Times New Roman"/>
        </w:rPr>
      </w:pPr>
      <w:r w:rsidRPr="00747A0B">
        <w:rPr>
          <w:rFonts w:eastAsia="Times New Roman" w:cs="Times New Roman"/>
        </w:rPr>
        <w:t>What would AASL or chapters need to provide PPA to help provide a better understanding of how school librarians are an integral part of both the library and education landscapes in order to better grasp the 'why' for what school librarians are asking for? </w:t>
      </w:r>
    </w:p>
    <w:p w14:paraId="5CADD77A" w14:textId="77777777" w:rsidR="00747A0B" w:rsidRPr="00747A0B" w:rsidRDefault="00747A0B" w:rsidP="00747A0B">
      <w:pPr>
        <w:numPr>
          <w:ilvl w:val="0"/>
          <w:numId w:val="24"/>
        </w:numPr>
        <w:shd w:val="clear" w:color="auto" w:fill="FFFFFF"/>
        <w:spacing w:after="160" w:line="259" w:lineRule="auto"/>
        <w:ind w:left="945"/>
        <w:rPr>
          <w:rFonts w:eastAsia="Times New Roman" w:cs="Times New Roman"/>
        </w:rPr>
      </w:pPr>
      <w:r w:rsidRPr="00747A0B">
        <w:rPr>
          <w:rFonts w:eastAsia="Times New Roman" w:cs="Times New Roman"/>
        </w:rPr>
        <w:t>AASL Chapters have long expressed interest in being involved in legislative initiatives. How to tie to current concerns around broadband, SEL, reading support and information literacy?</w:t>
      </w:r>
    </w:p>
    <w:p w14:paraId="14304C86" w14:textId="77777777" w:rsidR="00747A0B" w:rsidRPr="00747A0B" w:rsidRDefault="00747A0B" w:rsidP="00747A0B">
      <w:pPr>
        <w:numPr>
          <w:ilvl w:val="0"/>
          <w:numId w:val="24"/>
        </w:numPr>
        <w:shd w:val="clear" w:color="auto" w:fill="FFFFFF"/>
        <w:spacing w:after="160" w:line="259" w:lineRule="auto"/>
        <w:contextualSpacing/>
        <w:rPr>
          <w:rFonts w:eastAsia="Times New Roman" w:cs="Times New Roman"/>
        </w:rPr>
      </w:pPr>
      <w:r w:rsidRPr="00747A0B">
        <w:rPr>
          <w:rFonts w:eastAsia="Calibri" w:cs="Times New Roman"/>
          <w:shd w:val="clear" w:color="auto" w:fill="FFFFFF"/>
        </w:rPr>
        <w:t>How can state level librarian leadership be involved to influence the dispersal of funds?</w:t>
      </w:r>
    </w:p>
    <w:p w14:paraId="1BF4650F" w14:textId="77777777" w:rsidR="00747A0B" w:rsidRPr="00747A0B" w:rsidRDefault="00747A0B" w:rsidP="00747A0B">
      <w:pPr>
        <w:shd w:val="clear" w:color="auto" w:fill="FFFFFF"/>
        <w:rPr>
          <w:rFonts w:eastAsia="Times New Roman" w:cs="Arial"/>
        </w:rPr>
      </w:pPr>
    </w:p>
    <w:p w14:paraId="09D5A2A8" w14:textId="77777777" w:rsidR="00747A0B" w:rsidRPr="00747A0B" w:rsidRDefault="00747A0B" w:rsidP="00747A0B">
      <w:pPr>
        <w:shd w:val="clear" w:color="auto" w:fill="FFFFFF"/>
        <w:rPr>
          <w:rFonts w:eastAsia="Times New Roman" w:cs="Arial"/>
        </w:rPr>
      </w:pPr>
    </w:p>
    <w:p w14:paraId="63CDAEF7" w14:textId="77777777" w:rsidR="00747A0B" w:rsidRPr="00747A0B" w:rsidRDefault="00747A0B" w:rsidP="00747A0B">
      <w:pPr>
        <w:spacing w:after="160" w:line="259" w:lineRule="auto"/>
        <w:rPr>
          <w:rFonts w:eastAsia="Calibri" w:cs="Times New Roman"/>
          <w:b/>
        </w:rPr>
      </w:pPr>
      <w:r w:rsidRPr="00747A0B">
        <w:rPr>
          <w:rFonts w:eastAsia="Calibri" w:cs="Times New Roman"/>
          <w:b/>
        </w:rPr>
        <w:t xml:space="preserve">2.2 Influence funding entities to include school libraries and school librarians as leaders in transformative teaching and learning. </w:t>
      </w:r>
    </w:p>
    <w:p w14:paraId="64BE32D0" w14:textId="77777777" w:rsidR="00747A0B" w:rsidRPr="00747A0B" w:rsidRDefault="00747A0B" w:rsidP="00747A0B">
      <w:pPr>
        <w:shd w:val="clear" w:color="auto" w:fill="FEFEFE"/>
        <w:spacing w:after="160" w:line="259" w:lineRule="auto"/>
        <w:textAlignment w:val="baseline"/>
        <w:rPr>
          <w:rFonts w:eastAsia="Times New Roman" w:cs="Times New Roman"/>
        </w:rPr>
      </w:pPr>
      <w:r w:rsidRPr="00747A0B">
        <w:rPr>
          <w:rFonts w:eastAsia="Calibri" w:cs="Times New Roman"/>
          <w:shd w:val="clear" w:color="auto" w:fill="FEFEFE"/>
        </w:rPr>
        <w:t xml:space="preserve">In January, 2021, the American Library Association (ALA), 48 state-level school library associations, and the leadership of the AASL Chapters Assembly sent a letter to President-Elect Joe Biden’s transition team stressing how school librarians are an equity-oriented solution to some of the most pressing concerns </w:t>
      </w:r>
      <w:r w:rsidRPr="00747A0B">
        <w:rPr>
          <w:rFonts w:eastAsia="Calibri" w:cs="Times New Roman"/>
          <w:shd w:val="clear" w:color="auto" w:fill="FEFEFE"/>
        </w:rPr>
        <w:lastRenderedPageBreak/>
        <w:t>facing educators at this moment. </w:t>
      </w:r>
      <w:r w:rsidRPr="00747A0B">
        <w:rPr>
          <w:rFonts w:eastAsia="Times New Roman" w:cs="Times New Roman"/>
        </w:rPr>
        <w:t>The letter asks President-Elect Biden and incoming Education Secretary Miguel Cardona to include the following priorities as they lay the groundwork for a Department of Education focused on equity for all learners: </w:t>
      </w:r>
    </w:p>
    <w:p w14:paraId="6FB043C8" w14:textId="77777777" w:rsidR="00747A0B" w:rsidRPr="00747A0B" w:rsidRDefault="00747A0B" w:rsidP="00747A0B">
      <w:pPr>
        <w:numPr>
          <w:ilvl w:val="0"/>
          <w:numId w:val="28"/>
        </w:numPr>
        <w:shd w:val="clear" w:color="auto" w:fill="FEFEFE"/>
        <w:spacing w:after="160" w:line="259" w:lineRule="auto"/>
        <w:textAlignment w:val="baseline"/>
        <w:rPr>
          <w:rFonts w:eastAsia="Times New Roman" w:cs="Times New Roman"/>
        </w:rPr>
      </w:pPr>
      <w:r w:rsidRPr="00747A0B">
        <w:rPr>
          <w:rFonts w:eastAsia="Times New Roman" w:cs="Times New Roman"/>
        </w:rPr>
        <w:t>provide Every Student Succeeds Act (ESSA) guidance that addresses the role of school librarians </w:t>
      </w:r>
    </w:p>
    <w:p w14:paraId="582530E9" w14:textId="77777777" w:rsidR="00747A0B" w:rsidRPr="00747A0B" w:rsidRDefault="00747A0B" w:rsidP="00747A0B">
      <w:pPr>
        <w:numPr>
          <w:ilvl w:val="0"/>
          <w:numId w:val="28"/>
        </w:numPr>
        <w:shd w:val="clear" w:color="auto" w:fill="FEFEFE"/>
        <w:spacing w:after="160" w:line="259" w:lineRule="auto"/>
        <w:textAlignment w:val="baseline"/>
        <w:rPr>
          <w:rFonts w:eastAsia="Times New Roman" w:cs="Times New Roman"/>
        </w:rPr>
      </w:pPr>
      <w:r w:rsidRPr="00747A0B">
        <w:rPr>
          <w:rFonts w:eastAsia="Times New Roman" w:cs="Times New Roman"/>
        </w:rPr>
        <w:t>improve National Center for Education Statistic (NCES) data collection to accurately reflect the presence of a certified school librarian at the building level </w:t>
      </w:r>
    </w:p>
    <w:p w14:paraId="25D25228" w14:textId="77777777" w:rsidR="00747A0B" w:rsidRPr="00747A0B" w:rsidRDefault="00747A0B" w:rsidP="00747A0B">
      <w:pPr>
        <w:numPr>
          <w:ilvl w:val="0"/>
          <w:numId w:val="28"/>
        </w:numPr>
        <w:shd w:val="clear" w:color="auto" w:fill="FEFEFE"/>
        <w:spacing w:after="160" w:line="259" w:lineRule="auto"/>
        <w:textAlignment w:val="baseline"/>
        <w:rPr>
          <w:rFonts w:eastAsia="Times New Roman" w:cs="Times New Roman"/>
        </w:rPr>
      </w:pPr>
      <w:r w:rsidRPr="00747A0B">
        <w:rPr>
          <w:rFonts w:eastAsia="Times New Roman" w:cs="Times New Roman"/>
        </w:rPr>
        <w:t>adjust the NCES definition of school librarian to reflect their instructional role and national standards </w:t>
      </w:r>
    </w:p>
    <w:p w14:paraId="10A69782" w14:textId="77777777" w:rsidR="00747A0B" w:rsidRPr="00747A0B" w:rsidRDefault="00747A0B" w:rsidP="00747A0B">
      <w:pPr>
        <w:numPr>
          <w:ilvl w:val="0"/>
          <w:numId w:val="28"/>
        </w:numPr>
        <w:shd w:val="clear" w:color="auto" w:fill="FEFEFE"/>
        <w:spacing w:after="160" w:line="259" w:lineRule="auto"/>
        <w:textAlignment w:val="baseline"/>
        <w:rPr>
          <w:rFonts w:eastAsia="Times New Roman" w:cs="Times New Roman"/>
        </w:rPr>
      </w:pPr>
      <w:r w:rsidRPr="00747A0B">
        <w:rPr>
          <w:rFonts w:eastAsia="Times New Roman" w:cs="Times New Roman"/>
        </w:rPr>
        <w:t>ensure that, as teachers, school librarians are eligible for the same federal supports as their colleagues </w:t>
      </w:r>
    </w:p>
    <w:p w14:paraId="620F1AEF" w14:textId="77777777" w:rsidR="00747A0B" w:rsidRPr="00747A0B" w:rsidRDefault="0077151E" w:rsidP="00747A0B">
      <w:pPr>
        <w:spacing w:after="160" w:line="259" w:lineRule="auto"/>
        <w:rPr>
          <w:rFonts w:eastAsia="Calibri" w:cs="Times New Roman"/>
        </w:rPr>
      </w:pPr>
      <w:hyperlink r:id="rId46" w:history="1">
        <w:r w:rsidR="00747A0B" w:rsidRPr="00747A0B">
          <w:rPr>
            <w:rFonts w:eastAsia="Calibri" w:cs="Times New Roman"/>
            <w:color w:val="0563C1"/>
            <w:u w:val="single"/>
          </w:rPr>
          <w:t>https://www.ala.org/news/member-news/2021/01/aasl-ala-and-48-state-level-school-library-associations-post-letter-president</w:t>
        </w:r>
      </w:hyperlink>
    </w:p>
    <w:p w14:paraId="78893250" w14:textId="77777777" w:rsidR="00747A0B" w:rsidRPr="00747A0B" w:rsidRDefault="00747A0B" w:rsidP="00747A0B">
      <w:pPr>
        <w:spacing w:after="160" w:line="259" w:lineRule="auto"/>
        <w:rPr>
          <w:rFonts w:eastAsia="Calibri" w:cs="Times New Roman"/>
          <w:b/>
        </w:rPr>
      </w:pPr>
      <w:r w:rsidRPr="00747A0B">
        <w:rPr>
          <w:rFonts w:eastAsia="Calibri" w:cs="Times New Roman"/>
          <w:b/>
        </w:rPr>
        <w:t>2.3 Enhance member understanding of how education policy issues impact practice.</w:t>
      </w:r>
    </w:p>
    <w:p w14:paraId="425C320E" w14:textId="77777777" w:rsidR="00747A0B" w:rsidRPr="00747A0B" w:rsidRDefault="00747A0B" w:rsidP="00747A0B">
      <w:pPr>
        <w:shd w:val="clear" w:color="auto" w:fill="FFFFFF"/>
        <w:rPr>
          <w:rFonts w:eastAsia="Times New Roman" w:cs="Times New Roman"/>
        </w:rPr>
      </w:pPr>
      <w:r w:rsidRPr="00747A0B">
        <w:rPr>
          <w:rFonts w:eastAsia="Times New Roman" w:cs="Times New Roman"/>
        </w:rPr>
        <w:t xml:space="preserve">ALA PPA and ALA Executive Board hosted a </w:t>
      </w:r>
      <w:r w:rsidRPr="00747A0B">
        <w:rPr>
          <w:rFonts w:eastAsia="Times New Roman" w:cs="Times New Roman"/>
          <w:b/>
        </w:rPr>
        <w:t>webinar</w:t>
      </w:r>
      <w:r w:rsidRPr="00747A0B">
        <w:rPr>
          <w:rFonts w:eastAsia="Times New Roman" w:cs="Times New Roman"/>
        </w:rPr>
        <w:t xml:space="preserve"> in March, 2021 for AASL Chapters. The event centered on the American Rescue Plan Act: </w:t>
      </w:r>
    </w:p>
    <w:p w14:paraId="65F91AD3" w14:textId="77777777" w:rsidR="00747A0B" w:rsidRPr="00747A0B" w:rsidRDefault="00747A0B" w:rsidP="00747A0B">
      <w:pPr>
        <w:numPr>
          <w:ilvl w:val="0"/>
          <w:numId w:val="24"/>
        </w:numPr>
        <w:shd w:val="clear" w:color="auto" w:fill="FFFFFF"/>
        <w:spacing w:after="160" w:line="259" w:lineRule="auto"/>
        <w:ind w:left="945"/>
        <w:rPr>
          <w:rFonts w:eastAsia="Times New Roman" w:cs="Times New Roman"/>
        </w:rPr>
      </w:pPr>
      <w:r w:rsidRPr="00747A0B">
        <w:rPr>
          <w:rFonts w:eastAsia="Times New Roman" w:cs="Times New Roman"/>
        </w:rPr>
        <w:t>What would AASL or chapters need to provide PPA to help provide a better understanding of how school librarians are an integral part of both the library and education landscapes in order to better grasp the 'why' for what school librarians are asking for? </w:t>
      </w:r>
    </w:p>
    <w:p w14:paraId="20870565" w14:textId="77777777" w:rsidR="00747A0B" w:rsidRPr="00747A0B" w:rsidRDefault="00747A0B" w:rsidP="00747A0B">
      <w:pPr>
        <w:numPr>
          <w:ilvl w:val="0"/>
          <w:numId w:val="24"/>
        </w:numPr>
        <w:shd w:val="clear" w:color="auto" w:fill="FFFFFF"/>
        <w:spacing w:after="160" w:line="259" w:lineRule="auto"/>
        <w:ind w:left="945"/>
        <w:rPr>
          <w:rFonts w:eastAsia="Times New Roman" w:cs="Times New Roman"/>
        </w:rPr>
      </w:pPr>
      <w:r w:rsidRPr="00747A0B">
        <w:rPr>
          <w:rFonts w:eastAsia="Times New Roman" w:cs="Times New Roman"/>
        </w:rPr>
        <w:t>AASL Chapters have long expressed interest in being involved in legislative initiatives. How to tie to current concerns around broadband, SEL, reading support and information literacy?</w:t>
      </w:r>
    </w:p>
    <w:p w14:paraId="76E6A704" w14:textId="77777777" w:rsidR="00747A0B" w:rsidRPr="00747A0B" w:rsidRDefault="00747A0B" w:rsidP="00747A0B">
      <w:pPr>
        <w:numPr>
          <w:ilvl w:val="0"/>
          <w:numId w:val="24"/>
        </w:numPr>
        <w:shd w:val="clear" w:color="auto" w:fill="FFFFFF"/>
        <w:spacing w:after="160" w:line="259" w:lineRule="auto"/>
        <w:contextualSpacing/>
        <w:rPr>
          <w:rFonts w:eastAsia="Times New Roman" w:cs="Times New Roman"/>
        </w:rPr>
      </w:pPr>
      <w:r w:rsidRPr="00747A0B">
        <w:rPr>
          <w:rFonts w:eastAsia="Calibri" w:cs="Times New Roman"/>
          <w:shd w:val="clear" w:color="auto" w:fill="FFFFFF"/>
        </w:rPr>
        <w:t>How can state level librarian leadership be involved to influence the dispersal of funds?</w:t>
      </w:r>
    </w:p>
    <w:p w14:paraId="09A22E8E" w14:textId="77777777" w:rsidR="00747A0B" w:rsidRPr="00747A0B" w:rsidRDefault="00747A0B" w:rsidP="00747A0B">
      <w:pPr>
        <w:shd w:val="clear" w:color="auto" w:fill="FFFFFF"/>
        <w:rPr>
          <w:rFonts w:eastAsia="Times New Roman" w:cs="Times New Roman"/>
        </w:rPr>
      </w:pPr>
    </w:p>
    <w:p w14:paraId="2DE0B8DB" w14:textId="77777777" w:rsidR="00747A0B" w:rsidRPr="00747A0B" w:rsidRDefault="00747A0B" w:rsidP="00747A0B">
      <w:pPr>
        <w:shd w:val="clear" w:color="auto" w:fill="FFFFFF"/>
        <w:rPr>
          <w:rFonts w:eastAsia="Times New Roman" w:cs="Times New Roman"/>
        </w:rPr>
      </w:pPr>
      <w:r w:rsidRPr="00747A0B">
        <w:rPr>
          <w:rFonts w:eastAsia="Times New Roman" w:cs="Times New Roman"/>
          <w:b/>
          <w:i/>
        </w:rPr>
        <w:t>Knowledge Quest</w:t>
      </w:r>
      <w:r w:rsidRPr="00747A0B">
        <w:rPr>
          <w:rFonts w:eastAsia="Times New Roman" w:cs="Times New Roman"/>
          <w:b/>
        </w:rPr>
        <w:t xml:space="preserve"> blog</w:t>
      </w:r>
      <w:r w:rsidRPr="00747A0B">
        <w:rPr>
          <w:rFonts w:eastAsia="Times New Roman" w:cs="Times New Roman"/>
        </w:rPr>
        <w:t xml:space="preserve">: How School Librarians Can Get a piece of the ARPA Pie, featuring a Q&amp;A with ALA </w:t>
      </w:r>
      <w:r w:rsidRPr="00747A0B">
        <w:rPr>
          <w:rFonts w:eastAsia="Calibri" w:cs="Times New Roman"/>
          <w:color w:val="111111"/>
          <w:shd w:val="clear" w:color="auto" w:fill="FFFFFF"/>
        </w:rPr>
        <w:t xml:space="preserve">Dr. Alan Inouye, director of Public Policy and Government Relations, for ALA Public Policy and Advocacy, written by President Kathy Carroll-May, 2021. </w:t>
      </w:r>
      <w:r w:rsidRPr="00747A0B">
        <w:rPr>
          <w:rFonts w:eastAsia="Calibri" w:cs="Times New Roman"/>
        </w:rPr>
        <w:br/>
      </w:r>
      <w:r w:rsidRPr="00747A0B">
        <w:rPr>
          <w:rFonts w:eastAsia="Calibri" w:cs="Times New Roman"/>
          <w:color w:val="1155CC"/>
          <w:u w:val="single"/>
          <w:shd w:val="clear" w:color="auto" w:fill="FFFFFF"/>
        </w:rPr>
        <w:t>https://</w:t>
      </w:r>
      <w:r w:rsidRPr="00747A0B">
        <w:rPr>
          <w:rFonts w:eastAsia="Calibri" w:cs="Times New Roman"/>
          <w:color w:val="1155CC"/>
          <w:shd w:val="clear" w:color="auto" w:fill="FFFFFF"/>
        </w:rPr>
        <w:t>knowledgequest</w:t>
      </w:r>
      <w:r w:rsidRPr="00747A0B">
        <w:rPr>
          <w:rFonts w:eastAsia="Calibri" w:cs="Times New Roman"/>
          <w:color w:val="1155CC"/>
          <w:u w:val="single"/>
          <w:shd w:val="clear" w:color="auto" w:fill="FFFFFF"/>
        </w:rPr>
        <w:t>.</w:t>
      </w:r>
      <w:r w:rsidRPr="00747A0B">
        <w:rPr>
          <w:rFonts w:eastAsia="Calibri" w:cs="Times New Roman"/>
          <w:color w:val="1155CC"/>
          <w:shd w:val="clear" w:color="auto" w:fill="FFFFFF"/>
        </w:rPr>
        <w:t>aasl</w:t>
      </w:r>
      <w:r w:rsidRPr="00747A0B">
        <w:rPr>
          <w:rFonts w:eastAsia="Calibri" w:cs="Times New Roman"/>
          <w:color w:val="1155CC"/>
          <w:u w:val="single"/>
          <w:shd w:val="clear" w:color="auto" w:fill="FFFFFF"/>
        </w:rPr>
        <w:t>.org/how-school-librarians-can-get-a-piece-of-the-</w:t>
      </w:r>
      <w:r w:rsidRPr="00747A0B">
        <w:rPr>
          <w:rFonts w:eastAsia="Calibri" w:cs="Times New Roman"/>
          <w:color w:val="1155CC"/>
          <w:shd w:val="clear" w:color="auto" w:fill="FFFFFF"/>
        </w:rPr>
        <w:t>arpa</w:t>
      </w:r>
      <w:r w:rsidRPr="00747A0B">
        <w:rPr>
          <w:rFonts w:eastAsia="Calibri" w:cs="Times New Roman"/>
          <w:color w:val="1155CC"/>
          <w:u w:val="single"/>
          <w:shd w:val="clear" w:color="auto" w:fill="FFFFFF"/>
        </w:rPr>
        <w:t>-pie/</w:t>
      </w:r>
      <w:r w:rsidRPr="00747A0B">
        <w:rPr>
          <w:rFonts w:eastAsia="Times New Roman" w:cs="Times New Roman"/>
        </w:rPr>
        <w:t xml:space="preserve"> </w:t>
      </w:r>
    </w:p>
    <w:p w14:paraId="21207709" w14:textId="77777777" w:rsidR="00747A0B" w:rsidRPr="00747A0B" w:rsidRDefault="00747A0B" w:rsidP="00747A0B">
      <w:pPr>
        <w:shd w:val="clear" w:color="auto" w:fill="FFFFFF"/>
        <w:ind w:left="720"/>
        <w:rPr>
          <w:rFonts w:eastAsia="Times New Roman" w:cs="Times New Roman"/>
        </w:rPr>
      </w:pPr>
      <w:r w:rsidRPr="00747A0B">
        <w:rPr>
          <w:rFonts w:eastAsia="Times New Roman" w:cs="Times New Roman"/>
        </w:rPr>
        <w:t> </w:t>
      </w:r>
    </w:p>
    <w:p w14:paraId="5759CB23" w14:textId="77777777" w:rsidR="00747A0B" w:rsidRPr="00747A0B" w:rsidRDefault="00747A0B" w:rsidP="00747A0B">
      <w:pPr>
        <w:spacing w:after="160" w:line="259" w:lineRule="auto"/>
        <w:rPr>
          <w:rFonts w:eastAsia="Calibri" w:cs="Times New Roman"/>
          <w:b/>
        </w:rPr>
      </w:pPr>
      <w:r w:rsidRPr="00747A0B">
        <w:rPr>
          <w:rFonts w:eastAsia="Calibri" w:cs="Times New Roman"/>
          <w:b/>
        </w:rPr>
        <w:t>2.4 Enhance administrator understanding of school libraries within local, state, and national education policy.</w:t>
      </w:r>
    </w:p>
    <w:p w14:paraId="2AD2CF17" w14:textId="77777777" w:rsidR="00747A0B" w:rsidRPr="00747A0B" w:rsidRDefault="00747A0B" w:rsidP="00747A0B">
      <w:pPr>
        <w:shd w:val="clear" w:color="auto" w:fill="FFFFFF"/>
        <w:rPr>
          <w:rFonts w:eastAsia="Times New Roman" w:cs="Times New Roman"/>
          <w:b/>
          <w:color w:val="222222"/>
        </w:rPr>
      </w:pPr>
      <w:r w:rsidRPr="00747A0B">
        <w:rPr>
          <w:rFonts w:eastAsia="Times New Roman" w:cs="Times New Roman"/>
          <w:b/>
          <w:color w:val="222222"/>
        </w:rPr>
        <w:t xml:space="preserve">AASL School Leader Collaborative </w:t>
      </w:r>
    </w:p>
    <w:p w14:paraId="745F62DE" w14:textId="77777777" w:rsidR="00747A0B" w:rsidRPr="00747A0B" w:rsidRDefault="00747A0B" w:rsidP="00747A0B">
      <w:pPr>
        <w:shd w:val="clear" w:color="auto" w:fill="FFFFFF"/>
        <w:rPr>
          <w:rFonts w:eastAsia="Times New Roman" w:cs="Times New Roman"/>
          <w:color w:val="222222"/>
        </w:rPr>
      </w:pPr>
      <w:r w:rsidRPr="00747A0B">
        <w:rPr>
          <w:rFonts w:eastAsia="Times New Roman" w:cs="Times New Roman"/>
          <w:color w:val="222222"/>
        </w:rPr>
        <w:t xml:space="preserve">The AASL School Leader Collaborative: “Administrators and School librarians Transforming Teaching and Learning” is in the second year of a two-year initiative that aims to strengthen AASL’s collaboration with school administrators. This initiative champions the school librarian’s integral role in teaching and learning.  </w:t>
      </w:r>
    </w:p>
    <w:p w14:paraId="0A60E3BA" w14:textId="77777777" w:rsidR="00747A0B" w:rsidRPr="00747A0B" w:rsidRDefault="00747A0B" w:rsidP="00747A0B">
      <w:pPr>
        <w:shd w:val="clear" w:color="auto" w:fill="FFFFFF"/>
        <w:rPr>
          <w:rFonts w:eastAsia="Times New Roman" w:cs="Times New Roman"/>
          <w:color w:val="222222"/>
        </w:rPr>
      </w:pPr>
      <w:r w:rsidRPr="00747A0B">
        <w:rPr>
          <w:rFonts w:eastAsia="Times New Roman" w:cs="Times New Roman"/>
          <w:color w:val="222222"/>
        </w:rPr>
        <w:t>The work is chaired by Kathryn Roots Lewis, Past President, with support from OverDrive Education. This group</w:t>
      </w:r>
    </w:p>
    <w:p w14:paraId="420CFA76" w14:textId="77777777" w:rsidR="00747A0B" w:rsidRPr="00747A0B" w:rsidRDefault="00747A0B" w:rsidP="00747A0B">
      <w:pPr>
        <w:numPr>
          <w:ilvl w:val="0"/>
          <w:numId w:val="29"/>
        </w:numPr>
        <w:shd w:val="clear" w:color="auto" w:fill="FFFFFF"/>
        <w:spacing w:after="160" w:line="259" w:lineRule="auto"/>
        <w:contextualSpacing/>
        <w:rPr>
          <w:rFonts w:eastAsia="Times New Roman" w:cs="Times New Roman"/>
          <w:color w:val="222222"/>
        </w:rPr>
      </w:pPr>
      <w:r w:rsidRPr="00747A0B">
        <w:rPr>
          <w:rFonts w:eastAsia="Times New Roman" w:cs="Times New Roman"/>
          <w:color w:val="222222"/>
        </w:rPr>
        <w:t>Meets monthly with AASL leadership to advise on messaging and advocacy</w:t>
      </w:r>
    </w:p>
    <w:p w14:paraId="06F15AEF" w14:textId="77777777" w:rsidR="00747A0B" w:rsidRPr="00747A0B" w:rsidRDefault="00747A0B" w:rsidP="00747A0B">
      <w:pPr>
        <w:numPr>
          <w:ilvl w:val="0"/>
          <w:numId w:val="29"/>
        </w:numPr>
        <w:shd w:val="clear" w:color="auto" w:fill="FFFFFF"/>
        <w:spacing w:after="160" w:line="259" w:lineRule="auto"/>
        <w:contextualSpacing/>
        <w:rPr>
          <w:rFonts w:eastAsia="Calibri" w:cs="Times New Roman"/>
        </w:rPr>
      </w:pPr>
      <w:r w:rsidRPr="00747A0B">
        <w:rPr>
          <w:rFonts w:eastAsia="Times New Roman" w:cs="Times New Roman"/>
          <w:color w:val="222222"/>
        </w:rPr>
        <w:t xml:space="preserve">Collaborated on an article for </w:t>
      </w:r>
      <w:r w:rsidRPr="00747A0B">
        <w:rPr>
          <w:rFonts w:eastAsia="Calibri" w:cs="Segoe UI"/>
          <w:i/>
          <w:iCs/>
          <w:color w:val="333333"/>
          <w:shd w:val="clear" w:color="auto" w:fill="FFFFFF"/>
        </w:rPr>
        <w:t xml:space="preserve">The Learning Professional </w:t>
      </w:r>
      <w:r w:rsidRPr="00747A0B">
        <w:rPr>
          <w:rFonts w:eastAsia="Calibri" w:cs="Segoe UI"/>
          <w:iCs/>
          <w:color w:val="333333"/>
          <w:shd w:val="clear" w:color="auto" w:fill="FFFFFF"/>
        </w:rPr>
        <w:t xml:space="preserve"> focusing on </w:t>
      </w:r>
      <w:r w:rsidRPr="00747A0B">
        <w:rPr>
          <w:rFonts w:eastAsia="Calibri" w:cs="Arial"/>
          <w:bCs/>
          <w:i/>
          <w:iCs/>
          <w:color w:val="000000"/>
          <w:shd w:val="clear" w:color="auto" w:fill="FFFFFF"/>
        </w:rPr>
        <w:t>School leadership in stressful times.</w:t>
      </w:r>
    </w:p>
    <w:p w14:paraId="743A4309" w14:textId="77777777" w:rsidR="00747A0B" w:rsidRPr="00747A0B" w:rsidRDefault="00747A0B" w:rsidP="00747A0B">
      <w:pPr>
        <w:numPr>
          <w:ilvl w:val="0"/>
          <w:numId w:val="29"/>
        </w:numPr>
        <w:shd w:val="clear" w:color="auto" w:fill="FFFFFF"/>
        <w:spacing w:after="160" w:line="259" w:lineRule="auto"/>
        <w:contextualSpacing/>
        <w:rPr>
          <w:rFonts w:eastAsia="Calibri" w:cs="Times New Roman"/>
        </w:rPr>
      </w:pPr>
      <w:r w:rsidRPr="00747A0B">
        <w:rPr>
          <w:rFonts w:eastAsia="Times New Roman" w:cs="Times New Roman"/>
          <w:color w:val="222222"/>
        </w:rPr>
        <w:t>Provided guidance on the expectations and role of the school librarian during the pandemic.</w:t>
      </w:r>
    </w:p>
    <w:p w14:paraId="7A2AA3A8" w14:textId="77777777" w:rsidR="00747A0B" w:rsidRPr="00747A0B" w:rsidRDefault="00747A0B" w:rsidP="00747A0B">
      <w:pPr>
        <w:numPr>
          <w:ilvl w:val="0"/>
          <w:numId w:val="29"/>
        </w:numPr>
        <w:shd w:val="clear" w:color="auto" w:fill="FFFFFF"/>
        <w:spacing w:after="160" w:line="259" w:lineRule="auto"/>
        <w:contextualSpacing/>
        <w:rPr>
          <w:rFonts w:eastAsia="Calibri" w:cs="Times New Roman"/>
        </w:rPr>
      </w:pPr>
      <w:r w:rsidRPr="00747A0B">
        <w:rPr>
          <w:rFonts w:eastAsia="Times New Roman" w:cs="Times New Roman"/>
          <w:color w:val="222222"/>
        </w:rPr>
        <w:lastRenderedPageBreak/>
        <w:t xml:space="preserve">The AASL School Leader Collaborative were the panelists for the November, 2020 AASL Town Hall. </w:t>
      </w:r>
      <w:hyperlink r:id="rId47" w:history="1">
        <w:r w:rsidRPr="00747A0B">
          <w:rPr>
            <w:rFonts w:eastAsia="Calibri" w:cs="Times New Roman"/>
            <w:color w:val="0563C1"/>
            <w:u w:val="single"/>
          </w:rPr>
          <w:t>AASL Town Hall | A Conversation with the AASL School Leader Collaborative</w:t>
        </w:r>
      </w:hyperlink>
    </w:p>
    <w:p w14:paraId="50D559BE" w14:textId="77777777" w:rsidR="00747A0B" w:rsidRPr="00747A0B" w:rsidRDefault="00747A0B" w:rsidP="00747A0B">
      <w:pPr>
        <w:numPr>
          <w:ilvl w:val="0"/>
          <w:numId w:val="29"/>
        </w:numPr>
        <w:shd w:val="clear" w:color="auto" w:fill="FFFFFF"/>
        <w:spacing w:after="160" w:line="259" w:lineRule="auto"/>
        <w:contextualSpacing/>
        <w:rPr>
          <w:rFonts w:eastAsia="Calibri" w:cs="Times New Roman"/>
        </w:rPr>
      </w:pPr>
      <w:r w:rsidRPr="00747A0B">
        <w:rPr>
          <w:rFonts w:eastAsia="Times New Roman" w:cs="Times New Roman"/>
          <w:color w:val="222222"/>
        </w:rPr>
        <w:t xml:space="preserve">Planning to present a panel discussion at the AASL conference in October, 2021. </w:t>
      </w:r>
    </w:p>
    <w:p w14:paraId="23E0B5A7" w14:textId="77777777" w:rsidR="00747A0B" w:rsidRPr="00747A0B" w:rsidRDefault="00747A0B" w:rsidP="00747A0B">
      <w:pPr>
        <w:shd w:val="clear" w:color="auto" w:fill="FFFFFF"/>
        <w:rPr>
          <w:rFonts w:eastAsia="Times New Roman" w:cs="Times New Roman"/>
          <w:color w:val="222222"/>
        </w:rPr>
      </w:pPr>
    </w:p>
    <w:p w14:paraId="7EA58328" w14:textId="77777777" w:rsidR="00747A0B" w:rsidRPr="00747A0B" w:rsidRDefault="00747A0B" w:rsidP="00747A0B">
      <w:pPr>
        <w:shd w:val="clear" w:color="auto" w:fill="FFFFFF"/>
        <w:rPr>
          <w:rFonts w:eastAsia="Times New Roman" w:cs="Calibri"/>
          <w:color w:val="222222"/>
        </w:rPr>
      </w:pPr>
      <w:r w:rsidRPr="00747A0B">
        <w:rPr>
          <w:rFonts w:eastAsia="Times New Roman" w:cs="Times New Roman"/>
          <w:color w:val="222222"/>
        </w:rPr>
        <w:t xml:space="preserve"> </w:t>
      </w:r>
    </w:p>
    <w:p w14:paraId="3404F0E4" w14:textId="586187FF" w:rsidR="00747A0B" w:rsidRPr="00747A0B" w:rsidRDefault="00AC1CEE" w:rsidP="00747A0B">
      <w:pPr>
        <w:shd w:val="clear" w:color="auto" w:fill="FFFFFF"/>
        <w:rPr>
          <w:rFonts w:eastAsia="Times New Roman" w:cs="Times New Roman"/>
          <w:b/>
          <w:color w:val="222222"/>
        </w:rPr>
      </w:pPr>
      <w:r>
        <w:rPr>
          <w:rFonts w:eastAsia="Times New Roman" w:cs="Times New Roman"/>
          <w:b/>
          <w:color w:val="222222"/>
        </w:rPr>
        <w:t xml:space="preserve">GOAL: </w:t>
      </w:r>
      <w:r w:rsidR="00747A0B" w:rsidRPr="00747A0B">
        <w:rPr>
          <w:rFonts w:eastAsia="Times New Roman" w:cs="Times New Roman"/>
          <w:b/>
          <w:color w:val="222222"/>
        </w:rPr>
        <w:t>Research</w:t>
      </w:r>
      <w:r>
        <w:rPr>
          <w:rFonts w:eastAsia="Times New Roman" w:cs="Times New Roman"/>
          <w:b/>
          <w:color w:val="222222"/>
        </w:rPr>
        <w:t xml:space="preserve"> </w:t>
      </w:r>
      <w:r w:rsidR="00747A0B" w:rsidRPr="00747A0B">
        <w:rPr>
          <w:rFonts w:eastAsia="Times New Roman" w:cs="Times New Roman"/>
          <w:color w:val="222222"/>
        </w:rPr>
        <w:t>AASL advances research that informs school librarian practice.</w:t>
      </w:r>
    </w:p>
    <w:p w14:paraId="3C9A2947" w14:textId="77777777" w:rsidR="00747A0B" w:rsidRPr="00747A0B" w:rsidRDefault="00747A0B" w:rsidP="00747A0B">
      <w:pPr>
        <w:shd w:val="clear" w:color="auto" w:fill="FFFFFF"/>
        <w:rPr>
          <w:rFonts w:eastAsia="Times New Roman" w:cs="Times New Roman"/>
          <w:color w:val="222222"/>
        </w:rPr>
      </w:pPr>
    </w:p>
    <w:p w14:paraId="012E6974" w14:textId="77777777" w:rsidR="00747A0B" w:rsidRPr="00747A0B" w:rsidRDefault="00747A0B" w:rsidP="00747A0B">
      <w:pPr>
        <w:shd w:val="clear" w:color="auto" w:fill="FFFFFF"/>
        <w:rPr>
          <w:rFonts w:eastAsia="Times New Roman" w:cs="Times New Roman"/>
          <w:b/>
          <w:color w:val="222222"/>
        </w:rPr>
      </w:pPr>
      <w:r w:rsidRPr="00747A0B">
        <w:rPr>
          <w:rFonts w:eastAsia="Times New Roman" w:cs="Times New Roman"/>
          <w:b/>
          <w:color w:val="222222"/>
        </w:rPr>
        <w:t>3.1 Facilitate evidence-informed school librarian practices.</w:t>
      </w:r>
    </w:p>
    <w:p w14:paraId="6C9046C1" w14:textId="77777777" w:rsidR="00747A0B" w:rsidRPr="00747A0B" w:rsidRDefault="00747A0B" w:rsidP="00747A0B">
      <w:pPr>
        <w:shd w:val="clear" w:color="auto" w:fill="FFFFFF"/>
        <w:rPr>
          <w:rFonts w:eastAsia="Times New Roman" w:cs="Times New Roman"/>
          <w:b/>
          <w:color w:val="222222"/>
        </w:rPr>
      </w:pPr>
    </w:p>
    <w:p w14:paraId="75F73C1E" w14:textId="77777777" w:rsidR="00747A0B" w:rsidRPr="00747A0B" w:rsidRDefault="00747A0B" w:rsidP="00747A0B">
      <w:pPr>
        <w:spacing w:after="160" w:line="259" w:lineRule="auto"/>
        <w:rPr>
          <w:rFonts w:eastAsia="Calibri" w:cs="Times New Roman"/>
          <w:shd w:val="clear" w:color="auto" w:fill="FEFEFE"/>
        </w:rPr>
      </w:pPr>
      <w:r w:rsidRPr="00747A0B">
        <w:rPr>
          <w:rFonts w:eastAsia="Calibri" w:cs="Times New Roman"/>
          <w:shd w:val="clear" w:color="auto" w:fill="FEFEFE"/>
        </w:rPr>
        <w:t xml:space="preserve">AASL introduced </w:t>
      </w:r>
      <w:r w:rsidRPr="00747A0B">
        <w:rPr>
          <w:rFonts w:eastAsia="Calibri" w:cs="Times New Roman"/>
          <w:b/>
          <w:shd w:val="clear" w:color="auto" w:fill="FEFEFE"/>
        </w:rPr>
        <w:t xml:space="preserve">three new online courses </w:t>
      </w:r>
      <w:r w:rsidRPr="00747A0B">
        <w:rPr>
          <w:rFonts w:eastAsia="Calibri" w:cs="Times New Roman"/>
          <w:shd w:val="clear" w:color="auto" w:fill="FEFEFE"/>
        </w:rPr>
        <w:t>to members.</w:t>
      </w:r>
      <w:r w:rsidRPr="00747A0B">
        <w:rPr>
          <w:rFonts w:eastAsia="Calibri" w:cs="Times New Roman"/>
          <w:b/>
          <w:shd w:val="clear" w:color="auto" w:fill="FEFEFE"/>
        </w:rPr>
        <w:t xml:space="preserve"> </w:t>
      </w:r>
      <w:r w:rsidRPr="00747A0B">
        <w:rPr>
          <w:rFonts w:eastAsia="Calibri" w:cs="Times New Roman"/>
          <w:shd w:val="clear" w:color="auto" w:fill="FEFEFE"/>
        </w:rPr>
        <w:t>These four-week, self-paced courses delve into AASL Standards-related topics and are facilitated by the authors of AASL publications. </w:t>
      </w:r>
    </w:p>
    <w:p w14:paraId="28CA46C2" w14:textId="77777777" w:rsidR="00747A0B" w:rsidRPr="00747A0B" w:rsidRDefault="0077151E" w:rsidP="00747A0B">
      <w:pPr>
        <w:shd w:val="clear" w:color="auto" w:fill="FEFEFE"/>
        <w:spacing w:beforeAutospacing="1" w:afterAutospacing="1"/>
        <w:textAlignment w:val="baseline"/>
        <w:rPr>
          <w:rFonts w:eastAsia="Times New Roman" w:cs="Times New Roman"/>
        </w:rPr>
      </w:pPr>
      <w:hyperlink r:id="rId48" w:history="1">
        <w:r w:rsidR="00747A0B" w:rsidRPr="00747A0B">
          <w:rPr>
            <w:rFonts w:eastAsia="Times New Roman" w:cs="Times New Roman"/>
            <w:color w:val="337AB7"/>
            <w:u w:val="single"/>
            <w:bdr w:val="none" w:sz="0" w:space="0" w:color="auto" w:frame="1"/>
          </w:rPr>
          <w:t>Lessons Inspired by Picture Books for Primary Grades</w:t>
        </w:r>
      </w:hyperlink>
      <w:r w:rsidR="00747A0B" w:rsidRPr="00747A0B">
        <w:rPr>
          <w:rFonts w:eastAsia="Times New Roman" w:cs="Times New Roman"/>
          <w:color w:val="494949"/>
        </w:rPr>
        <w:br/>
      </w:r>
      <w:r w:rsidR="00747A0B" w:rsidRPr="00747A0B">
        <w:rPr>
          <w:rFonts w:eastAsia="Times New Roman" w:cs="Times New Roman"/>
        </w:rPr>
        <w:t>February 1-26, 2021</w:t>
      </w:r>
      <w:r w:rsidR="00747A0B" w:rsidRPr="00747A0B">
        <w:rPr>
          <w:rFonts w:eastAsia="Times New Roman" w:cs="Times New Roman"/>
        </w:rPr>
        <w:br/>
        <w:t>Facilitator: Maureen Schlosser</w:t>
      </w:r>
    </w:p>
    <w:p w14:paraId="73093DB1" w14:textId="77777777" w:rsidR="00747A0B" w:rsidRPr="00747A0B" w:rsidRDefault="0077151E" w:rsidP="00747A0B">
      <w:pPr>
        <w:shd w:val="clear" w:color="auto" w:fill="FEFEFE"/>
        <w:spacing w:beforeAutospacing="1" w:afterAutospacing="1"/>
        <w:textAlignment w:val="baseline"/>
        <w:rPr>
          <w:rFonts w:eastAsia="Times New Roman" w:cs="Times New Roman"/>
        </w:rPr>
      </w:pPr>
      <w:hyperlink r:id="rId49" w:history="1">
        <w:r w:rsidR="00747A0B" w:rsidRPr="00747A0B">
          <w:rPr>
            <w:rFonts w:eastAsia="Times New Roman" w:cs="Times New Roman"/>
            <w:color w:val="337AB7"/>
            <w:u w:val="single"/>
            <w:bdr w:val="none" w:sz="0" w:space="0" w:color="auto" w:frame="1"/>
          </w:rPr>
          <w:t>Shared Foundation: Collaborate</w:t>
        </w:r>
      </w:hyperlink>
      <w:r w:rsidR="00747A0B" w:rsidRPr="00747A0B">
        <w:rPr>
          <w:rFonts w:eastAsia="Times New Roman" w:cs="Times New Roman"/>
          <w:color w:val="494949"/>
        </w:rPr>
        <w:br/>
      </w:r>
      <w:r w:rsidR="00747A0B" w:rsidRPr="00747A0B">
        <w:rPr>
          <w:rFonts w:eastAsia="Times New Roman" w:cs="Times New Roman"/>
        </w:rPr>
        <w:t>March 1-26, 2021</w:t>
      </w:r>
      <w:r w:rsidR="00747A0B" w:rsidRPr="00747A0B">
        <w:rPr>
          <w:rFonts w:eastAsia="Times New Roman" w:cs="Times New Roman"/>
        </w:rPr>
        <w:br/>
        <w:t>Facilitator: Mary Catherine Coleman</w:t>
      </w:r>
    </w:p>
    <w:p w14:paraId="44909880" w14:textId="77777777" w:rsidR="00747A0B" w:rsidRPr="00747A0B" w:rsidRDefault="0077151E" w:rsidP="00747A0B">
      <w:pPr>
        <w:shd w:val="clear" w:color="auto" w:fill="FEFEFE"/>
        <w:spacing w:beforeAutospacing="1" w:afterAutospacing="1"/>
        <w:textAlignment w:val="baseline"/>
        <w:rPr>
          <w:rFonts w:eastAsia="Times New Roman" w:cs="Times New Roman"/>
        </w:rPr>
      </w:pPr>
      <w:hyperlink r:id="rId50" w:history="1">
        <w:r w:rsidR="00747A0B" w:rsidRPr="00747A0B">
          <w:rPr>
            <w:rFonts w:eastAsia="Times New Roman" w:cs="Times New Roman"/>
            <w:color w:val="337AB7"/>
            <w:u w:val="single"/>
            <w:bdr w:val="none" w:sz="0" w:space="0" w:color="auto" w:frame="1"/>
          </w:rPr>
          <w:t>Shared Foundation: Inquire</w:t>
        </w:r>
      </w:hyperlink>
      <w:r w:rsidR="00747A0B" w:rsidRPr="00747A0B">
        <w:rPr>
          <w:rFonts w:eastAsia="Times New Roman" w:cs="Times New Roman"/>
          <w:color w:val="494949"/>
        </w:rPr>
        <w:br/>
      </w:r>
      <w:r w:rsidR="00747A0B" w:rsidRPr="00747A0B">
        <w:rPr>
          <w:rFonts w:eastAsia="Times New Roman" w:cs="Times New Roman"/>
        </w:rPr>
        <w:t>March 29 - April 23, 2021</w:t>
      </w:r>
      <w:r w:rsidR="00747A0B" w:rsidRPr="00747A0B">
        <w:rPr>
          <w:rFonts w:eastAsia="Times New Roman" w:cs="Times New Roman"/>
        </w:rPr>
        <w:br/>
        <w:t>Facilitator: Lori Donovan</w:t>
      </w:r>
    </w:p>
    <w:p w14:paraId="7A37413C" w14:textId="77777777" w:rsidR="00747A0B" w:rsidRPr="00747A0B" w:rsidRDefault="00747A0B" w:rsidP="00747A0B">
      <w:pPr>
        <w:shd w:val="clear" w:color="auto" w:fill="FEFEFE"/>
        <w:spacing w:before="100" w:beforeAutospacing="1" w:after="100" w:afterAutospacing="1"/>
        <w:textAlignment w:val="baseline"/>
        <w:rPr>
          <w:rFonts w:eastAsia="Times New Roman" w:cs="Times New Roman"/>
        </w:rPr>
      </w:pPr>
      <w:r w:rsidRPr="00747A0B">
        <w:rPr>
          <w:rFonts w:eastAsia="Times New Roman" w:cs="Times New Roman"/>
        </w:rPr>
        <w:t>The courses are designed to give participants 12 hours of self-paced learning led by experts in the school library profession.</w:t>
      </w:r>
    </w:p>
    <w:p w14:paraId="34CE99BA" w14:textId="77777777" w:rsidR="00747A0B" w:rsidRPr="00747A0B" w:rsidRDefault="00747A0B" w:rsidP="00747A0B">
      <w:pPr>
        <w:shd w:val="clear" w:color="auto" w:fill="FFFFFF"/>
        <w:rPr>
          <w:rFonts w:eastAsia="Times New Roman" w:cs="Times New Roman"/>
          <w:b/>
          <w:color w:val="222222"/>
        </w:rPr>
      </w:pPr>
      <w:r w:rsidRPr="00747A0B">
        <w:rPr>
          <w:rFonts w:eastAsia="Times New Roman" w:cs="Times New Roman"/>
          <w:b/>
          <w:color w:val="222222"/>
        </w:rPr>
        <w:t>3.2 Increase visibility of research related to school libraries.</w:t>
      </w:r>
    </w:p>
    <w:p w14:paraId="74EC4304" w14:textId="77777777" w:rsidR="00747A0B" w:rsidRPr="00747A0B" w:rsidRDefault="00747A0B" w:rsidP="00747A0B">
      <w:pPr>
        <w:shd w:val="clear" w:color="auto" w:fill="FFFFFF"/>
        <w:rPr>
          <w:rFonts w:eastAsia="Times New Roman" w:cs="Times New Roman"/>
          <w:b/>
          <w:color w:val="222222"/>
        </w:rPr>
      </w:pPr>
    </w:p>
    <w:p w14:paraId="26D3F77A" w14:textId="77777777" w:rsidR="00747A0B" w:rsidRPr="00747A0B" w:rsidRDefault="00747A0B" w:rsidP="00747A0B">
      <w:pPr>
        <w:shd w:val="clear" w:color="auto" w:fill="FFFFFF"/>
        <w:rPr>
          <w:rFonts w:eastAsia="Times New Roman" w:cs="Times New Roman"/>
          <w:b/>
          <w:color w:val="222222"/>
        </w:rPr>
      </w:pPr>
      <w:r w:rsidRPr="00747A0B">
        <w:rPr>
          <w:rFonts w:eastAsia="Times New Roman" w:cs="Times New Roman"/>
          <w:b/>
          <w:color w:val="222222"/>
        </w:rPr>
        <w:t xml:space="preserve">3.3 Communicate research findings to practitioners and other leaders. </w:t>
      </w:r>
    </w:p>
    <w:p w14:paraId="2CC9C316" w14:textId="77777777" w:rsidR="00747A0B" w:rsidRPr="00747A0B" w:rsidRDefault="00747A0B" w:rsidP="00747A0B">
      <w:pPr>
        <w:shd w:val="clear" w:color="auto" w:fill="FFFFFF"/>
        <w:rPr>
          <w:rFonts w:eastAsia="Times New Roman" w:cs="Times New Roman"/>
          <w:b/>
          <w:color w:val="222222"/>
        </w:rPr>
      </w:pPr>
    </w:p>
    <w:p w14:paraId="534DEC92" w14:textId="77777777" w:rsidR="00747A0B" w:rsidRPr="00747A0B" w:rsidRDefault="00747A0B" w:rsidP="00747A0B">
      <w:pPr>
        <w:shd w:val="clear" w:color="auto" w:fill="FFFFFF"/>
        <w:rPr>
          <w:rFonts w:eastAsia="Times New Roman" w:cs="Times New Roman"/>
          <w:color w:val="0563C1"/>
          <w:u w:val="single"/>
        </w:rPr>
      </w:pPr>
      <w:r w:rsidRPr="00747A0B">
        <w:rPr>
          <w:rFonts w:eastAsia="Calibri" w:cs="Times New Roman"/>
          <w:shd w:val="clear" w:color="auto" w:fill="FEFEFE"/>
        </w:rPr>
        <w:t>Research published in the American Association of School Librarians’ (AASL) peer-reviewed online journal, </w:t>
      </w:r>
      <w:r w:rsidRPr="00747A0B">
        <w:rPr>
          <w:rFonts w:eastAsia="Calibri" w:cs="Times New Roman"/>
          <w:i/>
          <w:iCs/>
          <w:bdr w:val="none" w:sz="0" w:space="0" w:color="auto" w:frame="1"/>
          <w:shd w:val="clear" w:color="auto" w:fill="FEFEFE"/>
        </w:rPr>
        <w:t>School Library Research </w:t>
      </w:r>
      <w:r w:rsidRPr="00747A0B">
        <w:rPr>
          <w:rFonts w:eastAsia="Calibri" w:cs="Times New Roman"/>
          <w:shd w:val="clear" w:color="auto" w:fill="FEFEFE"/>
        </w:rPr>
        <w:t>(SLR)</w:t>
      </w:r>
      <w:r w:rsidRPr="00747A0B">
        <w:rPr>
          <w:rFonts w:eastAsia="Calibri" w:cs="Times New Roman"/>
          <w:b/>
          <w:shd w:val="clear" w:color="auto" w:fill="FEFEFE"/>
        </w:rPr>
        <w:t xml:space="preserve"> </w:t>
      </w:r>
      <w:r w:rsidRPr="00747A0B">
        <w:rPr>
          <w:rFonts w:eastAsia="Calibri" w:cs="Times New Roman"/>
          <w:shd w:val="clear" w:color="auto" w:fill="FEFEFE"/>
        </w:rPr>
        <w:fldChar w:fldCharType="begin"/>
      </w:r>
      <w:r w:rsidRPr="00747A0B">
        <w:rPr>
          <w:rFonts w:eastAsia="Calibri" w:cs="Times New Roman"/>
          <w:shd w:val="clear" w:color="auto" w:fill="FEFEFE"/>
        </w:rPr>
        <w:instrText xml:space="preserve"> HYPERLINK "https://www.ala.org/aasl/pubs/slr" </w:instrText>
      </w:r>
      <w:r w:rsidRPr="00747A0B">
        <w:rPr>
          <w:rFonts w:eastAsia="Calibri" w:cs="Times New Roman"/>
          <w:shd w:val="clear" w:color="auto" w:fill="FEFEFE"/>
        </w:rPr>
        <w:fldChar w:fldCharType="separate"/>
      </w:r>
      <w:r w:rsidRPr="00747A0B">
        <w:rPr>
          <w:rFonts w:eastAsia="Calibri" w:cs="Times New Roman"/>
          <w:color w:val="0563C1"/>
          <w:u w:val="single"/>
          <w:shd w:val="clear" w:color="auto" w:fill="FEFEFE"/>
        </w:rPr>
        <w:t>https://www.ala.org/aasl/pubs/slr</w:t>
      </w:r>
    </w:p>
    <w:p w14:paraId="23F48ED7" w14:textId="542704E6" w:rsidR="00747A0B" w:rsidRPr="00747A0B" w:rsidRDefault="00747A0B" w:rsidP="00747A0B">
      <w:pPr>
        <w:shd w:val="clear" w:color="auto" w:fill="FFFFFF"/>
        <w:rPr>
          <w:rFonts w:eastAsia="Times New Roman" w:cs="Times New Roman"/>
          <w:b/>
          <w:color w:val="222222"/>
        </w:rPr>
      </w:pPr>
      <w:r w:rsidRPr="00747A0B">
        <w:rPr>
          <w:rFonts w:eastAsia="Calibri" w:cs="Times New Roman"/>
          <w:shd w:val="clear" w:color="auto" w:fill="FEFEFE"/>
        </w:rPr>
        <w:fldChar w:fldCharType="end"/>
      </w:r>
    </w:p>
    <w:p w14:paraId="781897C2" w14:textId="77777777" w:rsidR="00747A0B" w:rsidRPr="00747A0B" w:rsidRDefault="00747A0B" w:rsidP="00747A0B">
      <w:pPr>
        <w:numPr>
          <w:ilvl w:val="0"/>
          <w:numId w:val="31"/>
        </w:numPr>
        <w:shd w:val="clear" w:color="auto" w:fill="FFFFFF"/>
        <w:spacing w:after="160" w:line="259" w:lineRule="auto"/>
        <w:contextualSpacing/>
        <w:rPr>
          <w:rFonts w:eastAsia="Calibri" w:cs="Times New Roman"/>
          <w:shd w:val="clear" w:color="auto" w:fill="FEFEFE"/>
        </w:rPr>
      </w:pPr>
      <w:r w:rsidRPr="00747A0B">
        <w:rPr>
          <w:rFonts w:eastAsia="Calibri" w:cs="Times New Roman"/>
          <w:shd w:val="clear" w:color="auto" w:fill="FEFEFE"/>
        </w:rPr>
        <w:t>“Social Media to Survive and Thrive: School Librarians Describe Online Professional Learning,”</w:t>
      </w:r>
    </w:p>
    <w:p w14:paraId="5152BBA6" w14:textId="77777777" w:rsidR="00747A0B" w:rsidRPr="00747A0B" w:rsidRDefault="00747A0B" w:rsidP="00747A0B">
      <w:pPr>
        <w:shd w:val="clear" w:color="auto" w:fill="FFFFFF"/>
        <w:rPr>
          <w:rFonts w:eastAsia="Calibri" w:cs="Times New Roman"/>
          <w:shd w:val="clear" w:color="auto" w:fill="FEFEFE"/>
        </w:rPr>
      </w:pPr>
      <w:r w:rsidRPr="00747A0B">
        <w:rPr>
          <w:rFonts w:eastAsia="Calibri" w:cs="Times New Roman"/>
          <w:shd w:val="clear" w:color="auto" w:fill="FEFEFE"/>
        </w:rPr>
        <w:t>Shares the results of an online questionnaire that recorded perspectives on personalized learning networks. Results were categorized by media type (self-published content, curated content, microblogs, discussion forums, and social networks) and by user role (Passerby, Lurker, Networker, Content Creator, and Community Leader). Michelle Cates</w:t>
      </w:r>
    </w:p>
    <w:p w14:paraId="041EE55A" w14:textId="77777777" w:rsidR="00747A0B" w:rsidRPr="00747A0B" w:rsidRDefault="00747A0B" w:rsidP="00747A0B">
      <w:pPr>
        <w:shd w:val="clear" w:color="auto" w:fill="FFFFFF"/>
        <w:rPr>
          <w:rFonts w:eastAsia="Calibri" w:cs="Arial"/>
          <w:color w:val="494949"/>
          <w:shd w:val="clear" w:color="auto" w:fill="FEFEFE"/>
        </w:rPr>
      </w:pPr>
    </w:p>
    <w:p w14:paraId="305154BC" w14:textId="77777777" w:rsidR="00747A0B" w:rsidRPr="00747A0B" w:rsidRDefault="00747A0B" w:rsidP="00747A0B">
      <w:pPr>
        <w:numPr>
          <w:ilvl w:val="0"/>
          <w:numId w:val="30"/>
        </w:numPr>
        <w:shd w:val="clear" w:color="auto" w:fill="FFFFFF"/>
        <w:spacing w:after="160" w:line="259" w:lineRule="auto"/>
        <w:contextualSpacing/>
        <w:rPr>
          <w:rFonts w:eastAsia="Times New Roman" w:cs="Times New Roman"/>
        </w:rPr>
      </w:pPr>
      <w:r w:rsidRPr="00747A0B">
        <w:rPr>
          <w:rFonts w:eastAsia="Times New Roman" w:cs="Times New Roman"/>
        </w:rPr>
        <w:t>“School Librarians’ Teacher Self-Efficacy: A Predictor of Reading Scores?”</w:t>
      </w:r>
    </w:p>
    <w:p w14:paraId="3B2C7C20" w14:textId="77777777" w:rsidR="00747A0B" w:rsidRPr="00747A0B" w:rsidRDefault="00747A0B" w:rsidP="00747A0B">
      <w:pPr>
        <w:shd w:val="clear" w:color="auto" w:fill="FFFFFF"/>
        <w:rPr>
          <w:rFonts w:eastAsia="Calibri" w:cs="Times New Roman"/>
          <w:shd w:val="clear" w:color="auto" w:fill="FEFEFE"/>
        </w:rPr>
      </w:pPr>
      <w:r w:rsidRPr="00747A0B">
        <w:rPr>
          <w:rFonts w:eastAsia="Calibri" w:cs="Times New Roman"/>
          <w:shd w:val="clear" w:color="auto" w:fill="FEFEFE"/>
        </w:rPr>
        <w:t>Examines the difference in school librarians’ teacher self-efficacy among those who worked in elementary, middle, and high schools. Jessica Thompson, Michelle Barthlow, and Kelly Paynter</w:t>
      </w:r>
    </w:p>
    <w:p w14:paraId="34A2AA92" w14:textId="77777777" w:rsidR="00747A0B" w:rsidRPr="00747A0B" w:rsidRDefault="00747A0B" w:rsidP="00747A0B">
      <w:pPr>
        <w:shd w:val="clear" w:color="auto" w:fill="FFFFFF"/>
        <w:rPr>
          <w:rFonts w:eastAsia="Calibri" w:cs="Times New Roman"/>
          <w:shd w:val="clear" w:color="auto" w:fill="FEFEFE"/>
        </w:rPr>
      </w:pPr>
    </w:p>
    <w:p w14:paraId="5F767FCC" w14:textId="77777777" w:rsidR="00747A0B" w:rsidRPr="00747A0B" w:rsidRDefault="00747A0B" w:rsidP="00747A0B">
      <w:pPr>
        <w:shd w:val="clear" w:color="auto" w:fill="FFFFFF"/>
        <w:rPr>
          <w:rFonts w:eastAsia="Calibri" w:cs="Times New Roman"/>
          <w:shd w:val="clear" w:color="auto" w:fill="FEFEFE"/>
        </w:rPr>
      </w:pPr>
    </w:p>
    <w:p w14:paraId="6011B05D" w14:textId="77777777" w:rsidR="00747A0B" w:rsidRPr="00747A0B" w:rsidRDefault="00747A0B" w:rsidP="00747A0B">
      <w:pPr>
        <w:numPr>
          <w:ilvl w:val="0"/>
          <w:numId w:val="30"/>
        </w:numPr>
        <w:spacing w:before="100" w:beforeAutospacing="1" w:after="100" w:afterAutospacing="1" w:line="259" w:lineRule="auto"/>
        <w:contextualSpacing/>
        <w:textAlignment w:val="baseline"/>
        <w:outlineLvl w:val="0"/>
        <w:rPr>
          <w:rFonts w:eastAsia="Times New Roman" w:cs="Times New Roman"/>
          <w:bCs/>
          <w:kern w:val="36"/>
        </w:rPr>
      </w:pPr>
      <w:r w:rsidRPr="00747A0B">
        <w:rPr>
          <w:rFonts w:eastAsia="Times New Roman" w:cs="Times New Roman"/>
          <w:bCs/>
          <w:kern w:val="36"/>
        </w:rPr>
        <w:t>“Alignment of School Librarian Preparation Standards with AASL Standards”</w:t>
      </w:r>
    </w:p>
    <w:p w14:paraId="3F20ABE7" w14:textId="1308D02D" w:rsidR="00747A0B" w:rsidRPr="00747A0B" w:rsidRDefault="00747A0B" w:rsidP="00747A0B">
      <w:pPr>
        <w:spacing w:after="160" w:line="259" w:lineRule="auto"/>
        <w:rPr>
          <w:rFonts w:eastAsia="Calibri" w:cs="Times New Roman"/>
          <w:shd w:val="clear" w:color="auto" w:fill="FEFEFE"/>
        </w:rPr>
      </w:pPr>
      <w:r w:rsidRPr="00747A0B">
        <w:rPr>
          <w:rFonts w:eastAsia="Calibri" w:cs="Times New Roman"/>
          <w:shd w:val="clear" w:color="auto" w:fill="FEFEFE"/>
        </w:rPr>
        <w:lastRenderedPageBreak/>
        <w:t>Explores the alignment of the Standards Framework for School Librarians from AASL’s </w:t>
      </w:r>
      <w:r w:rsidRPr="00747A0B">
        <w:rPr>
          <w:rFonts w:eastAsia="Calibri" w:cs="Times New Roman"/>
          <w:i/>
          <w:iCs/>
          <w:bdr w:val="none" w:sz="0" w:space="0" w:color="auto" w:frame="1"/>
          <w:shd w:val="clear" w:color="auto" w:fill="FEFEFE"/>
        </w:rPr>
        <w:t>National School Library Standards</w:t>
      </w:r>
      <w:r w:rsidRPr="00747A0B">
        <w:rPr>
          <w:rFonts w:eastAsia="Calibri" w:cs="Times New Roman"/>
          <w:shd w:val="clear" w:color="auto" w:fill="FEFEFE"/>
        </w:rPr>
        <w:t> with the </w:t>
      </w:r>
      <w:r w:rsidRPr="00747A0B">
        <w:rPr>
          <w:rFonts w:eastAsia="Calibri" w:cs="Times New Roman"/>
          <w:i/>
          <w:iCs/>
          <w:bdr w:val="none" w:sz="0" w:space="0" w:color="auto" w:frame="1"/>
          <w:shd w:val="clear" w:color="auto" w:fill="FEFEFE"/>
        </w:rPr>
        <w:t>ALA/AASL/CAEP Preparation Standards</w:t>
      </w:r>
      <w:r w:rsidRPr="00747A0B">
        <w:rPr>
          <w:rFonts w:eastAsia="Calibri" w:cs="Times New Roman"/>
          <w:shd w:val="clear" w:color="auto" w:fill="FEFEFE"/>
        </w:rPr>
        <w:t>. Elizabeth Burns and April Dawkins </w:t>
      </w:r>
    </w:p>
    <w:p w14:paraId="636F98C7" w14:textId="77777777" w:rsidR="00747A0B" w:rsidRPr="00747A0B" w:rsidRDefault="00747A0B" w:rsidP="00747A0B">
      <w:pPr>
        <w:numPr>
          <w:ilvl w:val="0"/>
          <w:numId w:val="30"/>
        </w:numPr>
        <w:spacing w:before="100" w:beforeAutospacing="1" w:after="100" w:afterAutospacing="1" w:line="259" w:lineRule="auto"/>
        <w:contextualSpacing/>
        <w:textAlignment w:val="baseline"/>
        <w:outlineLvl w:val="0"/>
        <w:rPr>
          <w:rFonts w:eastAsia="Calibri" w:cs="Times New Roman"/>
          <w:color w:val="000000"/>
          <w:shd w:val="clear" w:color="auto" w:fill="FEFEFE"/>
        </w:rPr>
      </w:pPr>
      <w:r w:rsidRPr="00747A0B">
        <w:rPr>
          <w:rFonts w:eastAsia="Times New Roman" w:cs="Times New Roman"/>
          <w:bCs/>
          <w:color w:val="000000"/>
          <w:kern w:val="36"/>
        </w:rPr>
        <w:t>School Librarian and Teacher Collaboration</w:t>
      </w:r>
    </w:p>
    <w:p w14:paraId="30EA503E" w14:textId="30AB2B70" w:rsidR="00747A0B" w:rsidRPr="00747A0B" w:rsidRDefault="00747A0B" w:rsidP="00747A0B">
      <w:pPr>
        <w:spacing w:after="160" w:line="259" w:lineRule="auto"/>
        <w:rPr>
          <w:rFonts w:eastAsia="Calibri" w:cs="Times New Roman"/>
          <w:color w:val="000000"/>
          <w:shd w:val="clear" w:color="auto" w:fill="FEFEFE"/>
        </w:rPr>
      </w:pPr>
      <w:r w:rsidRPr="00747A0B">
        <w:rPr>
          <w:rFonts w:eastAsia="Calibri" w:cs="Times New Roman"/>
          <w:color w:val="000000"/>
          <w:shd w:val="clear" w:color="auto" w:fill="FEFEFE"/>
        </w:rPr>
        <w:t>Examines successfully completed collaborative projects at the elementary, middle, and high school levels. Each project used integrated instruction or curriculum and were analyzed within the context of “what strategies make collaboration successful?” Jenna Kammer, Matt King, Allison Donahay, and Heather Koeberl</w:t>
      </w:r>
    </w:p>
    <w:p w14:paraId="281532DE" w14:textId="77777777" w:rsidR="00747A0B" w:rsidRPr="00747A0B" w:rsidRDefault="00747A0B" w:rsidP="00747A0B">
      <w:pPr>
        <w:numPr>
          <w:ilvl w:val="0"/>
          <w:numId w:val="30"/>
        </w:numPr>
        <w:spacing w:after="160" w:line="259" w:lineRule="auto"/>
        <w:contextualSpacing/>
        <w:rPr>
          <w:rFonts w:eastAsia="Calibri" w:cs="Times New Roman"/>
          <w:shd w:val="clear" w:color="auto" w:fill="FEFEFE"/>
        </w:rPr>
      </w:pPr>
      <w:r w:rsidRPr="00747A0B">
        <w:rPr>
          <w:rFonts w:eastAsia="Times New Roman" w:cs="Times New Roman"/>
        </w:rPr>
        <w:t>“Reflective School Library Practitioners: Use of Journaling to Strengthen Practice”</w:t>
      </w:r>
    </w:p>
    <w:p w14:paraId="3B060D15" w14:textId="31AE2D72" w:rsidR="00747A0B" w:rsidRPr="00747A0B" w:rsidRDefault="00747A0B" w:rsidP="00747A0B">
      <w:pPr>
        <w:spacing w:after="160" w:line="259" w:lineRule="auto"/>
        <w:rPr>
          <w:rFonts w:eastAsia="Times New Roman" w:cs="Times New Roman"/>
        </w:rPr>
      </w:pPr>
      <w:r w:rsidRPr="00747A0B">
        <w:rPr>
          <w:rFonts w:eastAsia="Times New Roman" w:cs="Times New Roman"/>
        </w:rPr>
        <w:t xml:space="preserve">Explores the use of structured dialogic journaling as a pedagogical approach to inform and shape the reflective practice of pre-service school librarians. Elizabeth Burns </w:t>
      </w:r>
    </w:p>
    <w:p w14:paraId="7230A55C" w14:textId="77777777" w:rsidR="00747A0B" w:rsidRPr="00747A0B" w:rsidRDefault="00747A0B" w:rsidP="00747A0B">
      <w:pPr>
        <w:numPr>
          <w:ilvl w:val="0"/>
          <w:numId w:val="30"/>
        </w:numPr>
        <w:spacing w:after="160" w:line="259" w:lineRule="auto"/>
        <w:contextualSpacing/>
        <w:rPr>
          <w:rFonts w:eastAsia="Times New Roman" w:cs="Times New Roman"/>
          <w:color w:val="000000"/>
        </w:rPr>
      </w:pPr>
      <w:r w:rsidRPr="00747A0B">
        <w:rPr>
          <w:rFonts w:eastAsia="Times New Roman" w:cs="Times New Roman"/>
          <w:color w:val="000000"/>
        </w:rPr>
        <w:t>Impact of genrefying the fiction section in an elementary school library</w:t>
      </w:r>
    </w:p>
    <w:p w14:paraId="17AA810D" w14:textId="02124C61" w:rsidR="00747A0B" w:rsidRPr="00747A0B" w:rsidRDefault="00747A0B" w:rsidP="00AC1CEE">
      <w:pPr>
        <w:spacing w:after="160" w:line="259" w:lineRule="auto"/>
        <w:rPr>
          <w:rFonts w:eastAsia="Calibri" w:cs="Times New Roman"/>
          <w:color w:val="000000"/>
          <w:shd w:val="clear" w:color="auto" w:fill="FEFEFE"/>
        </w:rPr>
      </w:pPr>
      <w:r w:rsidRPr="00747A0B">
        <w:rPr>
          <w:rFonts w:eastAsia="Times New Roman" w:cs="Times New Roman"/>
          <w:color w:val="000000"/>
        </w:rPr>
        <w:t>Explores the effects of genrefying the fiction collection on children’s success in finding books within a school library. Alyssa Sultanik</w:t>
      </w:r>
    </w:p>
    <w:p w14:paraId="0325921D" w14:textId="77777777" w:rsidR="00747A0B" w:rsidRPr="00747A0B" w:rsidRDefault="00747A0B" w:rsidP="00747A0B">
      <w:pPr>
        <w:numPr>
          <w:ilvl w:val="0"/>
          <w:numId w:val="30"/>
        </w:numPr>
        <w:shd w:val="clear" w:color="auto" w:fill="FEFEFE"/>
        <w:spacing w:before="100" w:beforeAutospacing="1" w:after="100" w:afterAutospacing="1" w:line="259" w:lineRule="auto"/>
        <w:contextualSpacing/>
        <w:textAlignment w:val="baseline"/>
        <w:rPr>
          <w:rFonts w:eastAsia="Times New Roman" w:cs="Times New Roman"/>
          <w:color w:val="000000"/>
        </w:rPr>
      </w:pPr>
      <w:r w:rsidRPr="00747A0B">
        <w:rPr>
          <w:rFonts w:eastAsia="Times New Roman" w:cs="Times New Roman"/>
          <w:color w:val="000000"/>
        </w:rPr>
        <w:t>“Exploring the Literacy-Related Behaviors and Feelings of Pupils Eligible for Free School Meals in Relation to Their Use of and Access to School Libraries.”</w:t>
      </w:r>
    </w:p>
    <w:p w14:paraId="53631376" w14:textId="77777777" w:rsidR="00747A0B" w:rsidRPr="00747A0B" w:rsidRDefault="00747A0B" w:rsidP="00747A0B">
      <w:pPr>
        <w:shd w:val="clear" w:color="auto" w:fill="FFFFFF"/>
        <w:rPr>
          <w:rFonts w:eastAsia="Calibri" w:cs="Times New Roman"/>
          <w:color w:val="000000"/>
          <w:shd w:val="clear" w:color="auto" w:fill="FEFEFE"/>
        </w:rPr>
      </w:pPr>
      <w:r w:rsidRPr="00747A0B">
        <w:rPr>
          <w:rFonts w:eastAsia="Times New Roman" w:cs="Times New Roman"/>
          <w:color w:val="000000"/>
        </w:rPr>
        <w:t>Analyzes the use of school libraries by students who receive free school meals. Clare Wood, Georgina Rudkin, Emma Vardyand Christina Clark ,and Anne Taravainen-Goff</w:t>
      </w:r>
    </w:p>
    <w:p w14:paraId="1AEE872A" w14:textId="77777777" w:rsidR="00747A0B" w:rsidRPr="00747A0B" w:rsidRDefault="00747A0B" w:rsidP="00747A0B">
      <w:pPr>
        <w:shd w:val="clear" w:color="auto" w:fill="FFFFFF"/>
        <w:rPr>
          <w:rFonts w:eastAsia="Calibri" w:cs="Times New Roman"/>
          <w:color w:val="000000"/>
          <w:shd w:val="clear" w:color="auto" w:fill="FEFEFE"/>
        </w:rPr>
      </w:pPr>
    </w:p>
    <w:p w14:paraId="4BC412F3" w14:textId="77777777" w:rsidR="00747A0B" w:rsidRPr="00747A0B" w:rsidRDefault="00747A0B" w:rsidP="00747A0B">
      <w:pPr>
        <w:numPr>
          <w:ilvl w:val="0"/>
          <w:numId w:val="30"/>
        </w:numPr>
        <w:shd w:val="clear" w:color="auto" w:fill="FEFEFE"/>
        <w:spacing w:beforeAutospacing="1" w:after="160" w:afterAutospacing="1" w:line="259" w:lineRule="auto"/>
        <w:contextualSpacing/>
        <w:textAlignment w:val="baseline"/>
        <w:rPr>
          <w:rFonts w:eastAsia="Times New Roman" w:cs="Times New Roman"/>
          <w:color w:val="000000"/>
        </w:rPr>
      </w:pPr>
      <w:r w:rsidRPr="00747A0B">
        <w:rPr>
          <w:rFonts w:eastAsia="Times New Roman" w:cs="Times New Roman"/>
          <w:color w:val="000000"/>
        </w:rPr>
        <w:t xml:space="preserve">“School </w:t>
      </w:r>
      <w:r w:rsidRPr="00747A0B">
        <w:rPr>
          <w:rFonts w:eastAsia="Times New Roman" w:cs="Times New Roman"/>
        </w:rPr>
        <w:t>Librarians’ V</w:t>
      </w:r>
      <w:r w:rsidRPr="00747A0B">
        <w:rPr>
          <w:rFonts w:eastAsia="Times New Roman" w:cs="Times New Roman"/>
          <w:color w:val="000000"/>
        </w:rPr>
        <w:t>iew of Cooperation with Public Libraries: A Win-Win Situation in Hong Kong.”</w:t>
      </w:r>
    </w:p>
    <w:p w14:paraId="3C17D310" w14:textId="77777777" w:rsidR="00747A0B" w:rsidRPr="00747A0B" w:rsidRDefault="00747A0B" w:rsidP="00747A0B">
      <w:pPr>
        <w:shd w:val="clear" w:color="auto" w:fill="FFFFFF"/>
        <w:rPr>
          <w:rFonts w:eastAsia="Times New Roman" w:cs="Times New Roman"/>
          <w:b/>
          <w:color w:val="000000"/>
        </w:rPr>
      </w:pPr>
      <w:r w:rsidRPr="00747A0B">
        <w:rPr>
          <w:rFonts w:eastAsia="Times New Roman" w:cs="Times New Roman"/>
          <w:color w:val="000000"/>
        </w:rPr>
        <w:t>Explores the collaboration between public libraries and schools in Hong Kong from the perspective of school librarians to access public library and school library collaboration in Asian countries especially in a large metropolis like Hong Kong. Lok-Man Leung and Dickson Chiu, both from the University of Hong Kong, and Patrick Lo from the University of Tsukuba</w:t>
      </w:r>
    </w:p>
    <w:p w14:paraId="7908DE08" w14:textId="77777777" w:rsidR="00747A0B" w:rsidRPr="00747A0B" w:rsidRDefault="00747A0B" w:rsidP="00747A0B">
      <w:pPr>
        <w:shd w:val="clear" w:color="auto" w:fill="FFFFFF"/>
        <w:ind w:left="720"/>
        <w:rPr>
          <w:rFonts w:eastAsia="Times New Roman" w:cs="Times New Roman"/>
          <w:color w:val="000000"/>
        </w:rPr>
      </w:pPr>
    </w:p>
    <w:p w14:paraId="643AD536" w14:textId="77777777" w:rsidR="00747A0B" w:rsidRPr="00747A0B" w:rsidRDefault="00747A0B" w:rsidP="00747A0B">
      <w:pPr>
        <w:shd w:val="clear" w:color="auto" w:fill="FFFFFF"/>
        <w:ind w:left="720"/>
        <w:rPr>
          <w:rFonts w:eastAsia="Times New Roman" w:cs="Times New Roman"/>
          <w:color w:val="000000"/>
        </w:rPr>
      </w:pPr>
    </w:p>
    <w:p w14:paraId="40125FA5" w14:textId="77777777" w:rsidR="00747A0B" w:rsidRPr="00747A0B" w:rsidRDefault="00747A0B" w:rsidP="00747A0B">
      <w:pPr>
        <w:shd w:val="clear" w:color="auto" w:fill="FFFFFF"/>
        <w:ind w:left="720"/>
        <w:rPr>
          <w:rFonts w:eastAsia="Times New Roman" w:cs="Times New Roman"/>
          <w:color w:val="000000"/>
        </w:rPr>
      </w:pPr>
      <w:r w:rsidRPr="00747A0B">
        <w:rPr>
          <w:rFonts w:eastAsia="Calibri" w:cs="Times New Roman"/>
          <w:noProof/>
        </w:rPr>
        <w:drawing>
          <wp:inline distT="0" distB="0" distL="0" distR="0" wp14:anchorId="292C36C7" wp14:editId="203E45CA">
            <wp:extent cx="4026028" cy="608138"/>
            <wp:effectExtent l="0" t="0" r="0" b="1905"/>
            <wp:docPr id="2" name="Picture 2" descr="2021 AASL Nationa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 AASL National Conferen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43504" cy="625883"/>
                    </a:xfrm>
                    <a:prstGeom prst="rect">
                      <a:avLst/>
                    </a:prstGeom>
                    <a:noFill/>
                    <a:ln>
                      <a:noFill/>
                    </a:ln>
                  </pic:spPr>
                </pic:pic>
              </a:graphicData>
            </a:graphic>
          </wp:inline>
        </w:drawing>
      </w:r>
    </w:p>
    <w:p w14:paraId="1BEC0D6B" w14:textId="77777777" w:rsidR="00747A0B" w:rsidRPr="00747A0B" w:rsidRDefault="00747A0B" w:rsidP="00747A0B">
      <w:pPr>
        <w:shd w:val="clear" w:color="auto" w:fill="FFFFFF"/>
        <w:ind w:left="720"/>
        <w:rPr>
          <w:rFonts w:eastAsia="Times New Roman" w:cs="Times New Roman"/>
          <w:color w:val="000000"/>
        </w:rPr>
      </w:pPr>
    </w:p>
    <w:p w14:paraId="49CB787E" w14:textId="77777777" w:rsidR="00747A0B" w:rsidRPr="00747A0B" w:rsidRDefault="00747A0B" w:rsidP="00AC1CEE">
      <w:pPr>
        <w:shd w:val="clear" w:color="auto" w:fill="FFFFFF"/>
        <w:ind w:left="1440" w:firstLine="720"/>
        <w:rPr>
          <w:rFonts w:eastAsia="Times New Roman" w:cs="Times New Roman"/>
          <w:b/>
          <w:color w:val="000000"/>
        </w:rPr>
      </w:pPr>
      <w:r w:rsidRPr="00747A0B">
        <w:rPr>
          <w:rFonts w:eastAsia="Times New Roman" w:cs="Times New Roman"/>
          <w:b/>
          <w:color w:val="000000"/>
        </w:rPr>
        <w:t>AASL 2021 National Conference and Exhibition</w:t>
      </w:r>
    </w:p>
    <w:p w14:paraId="1DDA6393" w14:textId="77777777" w:rsidR="00747A0B" w:rsidRPr="00747A0B" w:rsidRDefault="00747A0B" w:rsidP="00747A0B">
      <w:pPr>
        <w:shd w:val="clear" w:color="auto" w:fill="FFFFFF"/>
        <w:ind w:left="720"/>
        <w:rPr>
          <w:rFonts w:eastAsia="Times New Roman" w:cs="Times New Roman"/>
          <w:color w:val="000000"/>
        </w:rPr>
      </w:pPr>
    </w:p>
    <w:p w14:paraId="5E2AC429" w14:textId="34C300AF" w:rsidR="00747A0B" w:rsidRPr="00747A0B" w:rsidRDefault="00747A0B" w:rsidP="00747A0B">
      <w:pPr>
        <w:shd w:val="clear" w:color="auto" w:fill="FFFFFF"/>
        <w:rPr>
          <w:rFonts w:eastAsia="Calibri" w:cs="Times New Roman"/>
          <w:shd w:val="clear" w:color="auto" w:fill="FEFEFE"/>
        </w:rPr>
      </w:pPr>
      <w:r w:rsidRPr="00747A0B">
        <w:rPr>
          <w:rFonts w:eastAsia="Times New Roman" w:cs="Times New Roman"/>
        </w:rPr>
        <w:t xml:space="preserve">AASL will hold its 2021 IN PERSON </w:t>
      </w:r>
      <w:hyperlink r:id="rId52" w:history="1">
        <w:r w:rsidRPr="00747A0B">
          <w:rPr>
            <w:rFonts w:eastAsia="Times New Roman" w:cs="Times New Roman"/>
            <w:color w:val="0033CC"/>
            <w:u w:val="single"/>
          </w:rPr>
          <w:t>National Conference and Exhibition</w:t>
        </w:r>
      </w:hyperlink>
      <w:r w:rsidRPr="00747A0B">
        <w:rPr>
          <w:rFonts w:eastAsia="Times New Roman" w:cs="Times New Roman"/>
          <w:color w:val="0033CC"/>
        </w:rPr>
        <w:t xml:space="preserve">  </w:t>
      </w:r>
      <w:r w:rsidRPr="00747A0B">
        <w:rPr>
          <w:rFonts w:eastAsia="Times New Roman" w:cs="Times New Roman"/>
        </w:rPr>
        <w:t xml:space="preserve">October 21-23 in Salt Lake City, Utah. </w:t>
      </w:r>
      <w:r w:rsidRPr="00747A0B">
        <w:rPr>
          <w:rFonts w:eastAsia="Calibri" w:cs="Times New Roman"/>
          <w:shd w:val="clear" w:color="auto" w:fill="FFFFFF"/>
        </w:rPr>
        <w:t xml:space="preserve">The AASL National Conference is the </w:t>
      </w:r>
      <w:r w:rsidR="00AC1CEE">
        <w:rPr>
          <w:rFonts w:eastAsia="Calibri" w:cs="Times New Roman"/>
          <w:shd w:val="clear" w:color="auto" w:fill="FFFFFF"/>
        </w:rPr>
        <w:t>only</w:t>
      </w:r>
      <w:r w:rsidRPr="00747A0B">
        <w:rPr>
          <w:rFonts w:eastAsia="Calibri" w:cs="Times New Roman"/>
          <w:shd w:val="clear" w:color="auto" w:fill="FFFFFF"/>
        </w:rPr>
        <w:t xml:space="preserve"> national conference specifically for school librarians and the unique role we serve as leaders, instructional partners, information specialist, teachers, and program administrators. This three-day event occurs once every other year and attracts over 2,000 school librarians from across the country coming together to share best practice, resources, and networking.</w:t>
      </w:r>
      <w:r w:rsidRPr="00747A0B">
        <w:rPr>
          <w:rFonts w:eastAsia="Times New Roman" w:cs="Times New Roman"/>
        </w:rPr>
        <w:t xml:space="preserve"> This year’s speakers include Opening General Session and Keynote speaker </w:t>
      </w:r>
      <w:r w:rsidRPr="00747A0B">
        <w:rPr>
          <w:rFonts w:eastAsia="Calibri" w:cs="Times New Roman"/>
          <w:bCs/>
          <w:bdr w:val="none" w:sz="0" w:space="0" w:color="auto" w:frame="1"/>
          <w:shd w:val="clear" w:color="auto" w:fill="FFFFFF"/>
        </w:rPr>
        <w:t xml:space="preserve">Dr. Omékongo Dibinga, </w:t>
      </w:r>
      <w:r w:rsidRPr="00747A0B">
        <w:rPr>
          <w:rFonts w:eastAsia="Calibri" w:cs="Times New Roman"/>
          <w:shd w:val="clear" w:color="auto" w:fill="FFFFFF"/>
        </w:rPr>
        <w:t xml:space="preserve">a professor of Inter-cultural Communication and a faculty affiliate to the Antiracist Research &amp; Policy Center at American University. </w:t>
      </w:r>
      <w:r w:rsidRPr="00747A0B">
        <w:rPr>
          <w:rFonts w:eastAsia="Calibri" w:cs="Times New Roman"/>
          <w:shd w:val="clear" w:color="auto" w:fill="FEFEFE"/>
        </w:rPr>
        <w:t>Kekla Magoon, winner of the 2021 Margaret A. Edwards Award, will keynote the Saturday general session.</w:t>
      </w:r>
    </w:p>
    <w:p w14:paraId="29B436DB" w14:textId="77777777" w:rsidR="00747A0B" w:rsidRPr="00747A0B" w:rsidRDefault="00747A0B" w:rsidP="00747A0B">
      <w:pPr>
        <w:shd w:val="clear" w:color="auto" w:fill="FFFFFF"/>
        <w:rPr>
          <w:rFonts w:eastAsia="Calibri" w:cs="Times New Roman"/>
          <w:shd w:val="clear" w:color="auto" w:fill="FEFEFE"/>
        </w:rPr>
      </w:pPr>
    </w:p>
    <w:p w14:paraId="01A940DC" w14:textId="77777777" w:rsidR="00747A0B" w:rsidRPr="00747A0B" w:rsidRDefault="00747A0B" w:rsidP="00747A0B">
      <w:pPr>
        <w:shd w:val="clear" w:color="auto" w:fill="FFFFFF"/>
        <w:rPr>
          <w:rFonts w:eastAsia="Calibri" w:cs="Times New Roman"/>
          <w:shd w:val="clear" w:color="auto" w:fill="FEFEFE"/>
        </w:rPr>
      </w:pPr>
    </w:p>
    <w:p w14:paraId="253C4939" w14:textId="77777777" w:rsidR="00AC1CEE" w:rsidRDefault="00AC1CEE" w:rsidP="00747A0B">
      <w:pPr>
        <w:shd w:val="clear" w:color="auto" w:fill="FFFFFF"/>
        <w:ind w:left="720"/>
        <w:rPr>
          <w:rFonts w:eastAsia="Times New Roman" w:cs="Times New Roman"/>
          <w:b/>
          <w:color w:val="000000"/>
        </w:rPr>
      </w:pPr>
    </w:p>
    <w:p w14:paraId="37ACBB72" w14:textId="77777777" w:rsidR="00AC1CEE" w:rsidRDefault="00AC1CEE" w:rsidP="00747A0B">
      <w:pPr>
        <w:shd w:val="clear" w:color="auto" w:fill="FFFFFF"/>
        <w:ind w:left="720"/>
        <w:rPr>
          <w:rFonts w:eastAsia="Times New Roman" w:cs="Times New Roman"/>
          <w:b/>
          <w:color w:val="000000"/>
        </w:rPr>
      </w:pPr>
    </w:p>
    <w:p w14:paraId="5529EE78" w14:textId="6B264EDF" w:rsidR="00747A0B" w:rsidRPr="00747A0B" w:rsidRDefault="00747A0B" w:rsidP="00747A0B">
      <w:pPr>
        <w:shd w:val="clear" w:color="auto" w:fill="FFFFFF"/>
        <w:ind w:left="720"/>
        <w:rPr>
          <w:rFonts w:eastAsia="Times New Roman" w:cs="Times New Roman"/>
          <w:b/>
          <w:color w:val="000000"/>
        </w:rPr>
      </w:pPr>
      <w:r w:rsidRPr="00747A0B">
        <w:rPr>
          <w:rFonts w:eastAsia="Times New Roman" w:cs="Times New Roman"/>
          <w:b/>
          <w:color w:val="000000"/>
        </w:rPr>
        <w:lastRenderedPageBreak/>
        <w:t>For school librarians, learning continues no matter the environment.</w:t>
      </w:r>
    </w:p>
    <w:p w14:paraId="44AE546D" w14:textId="77777777" w:rsidR="00747A0B" w:rsidRPr="00747A0B" w:rsidRDefault="00747A0B" w:rsidP="00747A0B">
      <w:pPr>
        <w:shd w:val="clear" w:color="auto" w:fill="FFFFFF"/>
        <w:ind w:left="720"/>
        <w:rPr>
          <w:rFonts w:eastAsia="Times New Roman" w:cs="Times New Roman"/>
          <w:b/>
          <w:color w:val="000000"/>
        </w:rPr>
      </w:pPr>
    </w:p>
    <w:p w14:paraId="6EE9AEF0" w14:textId="77777777" w:rsidR="00747A0B" w:rsidRPr="00747A0B" w:rsidRDefault="00747A0B" w:rsidP="00747A0B">
      <w:pPr>
        <w:shd w:val="clear" w:color="auto" w:fill="FFFFFF"/>
        <w:ind w:left="720"/>
        <w:rPr>
          <w:rFonts w:eastAsia="Times New Roman" w:cs="Times New Roman"/>
          <w:b/>
          <w:color w:val="000000"/>
        </w:rPr>
      </w:pPr>
    </w:p>
    <w:p w14:paraId="271BCE6D" w14:textId="37600E13" w:rsidR="00747A0B" w:rsidRPr="00833011" w:rsidRDefault="00747A0B" w:rsidP="00747A0B">
      <w:pPr>
        <w:shd w:val="clear" w:color="auto" w:fill="FFFFFF"/>
        <w:rPr>
          <w:rFonts w:eastAsia="Times New Roman" w:cs="Times New Roman"/>
          <w:color w:val="000000"/>
        </w:rPr>
      </w:pPr>
      <w:r w:rsidRPr="00747A0B">
        <w:rPr>
          <w:rFonts w:eastAsia="Times New Roman" w:cs="Times New Roman"/>
          <w:color w:val="000000"/>
        </w:rPr>
        <w:t xml:space="preserve">Respectfully submitted, </w:t>
      </w:r>
    </w:p>
    <w:p w14:paraId="7B08D22E" w14:textId="1C742267" w:rsidR="00747A0B" w:rsidRPr="00833011" w:rsidRDefault="00747A0B" w:rsidP="00747A0B">
      <w:pPr>
        <w:shd w:val="clear" w:color="auto" w:fill="FFFFFF"/>
        <w:rPr>
          <w:rFonts w:eastAsia="Times New Roman" w:cs="Times New Roman"/>
          <w:color w:val="000000"/>
        </w:rPr>
      </w:pPr>
    </w:p>
    <w:p w14:paraId="19B59644" w14:textId="60E0A48F" w:rsidR="00747A0B" w:rsidRPr="00747A0B" w:rsidRDefault="00747A0B" w:rsidP="00747A0B">
      <w:pPr>
        <w:shd w:val="clear" w:color="auto" w:fill="FFFFFF"/>
        <w:rPr>
          <w:rFonts w:eastAsia="Times New Roman" w:cs="Times New Roman"/>
          <w:color w:val="000000"/>
        </w:rPr>
      </w:pPr>
      <w:r w:rsidRPr="00833011">
        <w:rPr>
          <w:noProof/>
        </w:rPr>
        <w:drawing>
          <wp:inline distT="0" distB="0" distL="0" distR="0" wp14:anchorId="1BC30A50" wp14:editId="05747CB3">
            <wp:extent cx="1619250" cy="54260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51459" cy="553396"/>
                    </a:xfrm>
                    <a:prstGeom prst="rect">
                      <a:avLst/>
                    </a:prstGeom>
                    <a:noFill/>
                    <a:ln>
                      <a:noFill/>
                    </a:ln>
                  </pic:spPr>
                </pic:pic>
              </a:graphicData>
            </a:graphic>
          </wp:inline>
        </w:drawing>
      </w:r>
    </w:p>
    <w:p w14:paraId="2CDB4E86" w14:textId="77777777" w:rsidR="00747A0B" w:rsidRPr="00747A0B" w:rsidRDefault="00747A0B" w:rsidP="00747A0B">
      <w:pPr>
        <w:shd w:val="clear" w:color="auto" w:fill="FFFFFF"/>
        <w:rPr>
          <w:rFonts w:eastAsia="Times New Roman" w:cs="Times New Roman"/>
          <w:color w:val="000000"/>
        </w:rPr>
      </w:pPr>
      <w:r w:rsidRPr="00747A0B">
        <w:rPr>
          <w:rFonts w:eastAsia="Times New Roman" w:cs="Times New Roman"/>
          <w:color w:val="000000"/>
        </w:rPr>
        <w:t>Kathy Carroll</w:t>
      </w:r>
    </w:p>
    <w:p w14:paraId="7460305C" w14:textId="77777777" w:rsidR="00747A0B" w:rsidRPr="00747A0B" w:rsidRDefault="00747A0B" w:rsidP="00747A0B">
      <w:pPr>
        <w:shd w:val="clear" w:color="auto" w:fill="FFFFFF"/>
        <w:rPr>
          <w:rFonts w:eastAsia="Times New Roman" w:cs="Times New Roman"/>
          <w:color w:val="000000"/>
        </w:rPr>
      </w:pPr>
      <w:r w:rsidRPr="00747A0B">
        <w:rPr>
          <w:rFonts w:eastAsia="Times New Roman" w:cs="Times New Roman"/>
          <w:color w:val="000000"/>
        </w:rPr>
        <w:t>2020-2021 AASL President</w:t>
      </w:r>
    </w:p>
    <w:p w14:paraId="2D923DE4" w14:textId="5E5D1DDB" w:rsidR="0063096B" w:rsidRPr="00833011" w:rsidRDefault="0063096B" w:rsidP="00CD3C51">
      <w:pPr>
        <w:rPr>
          <w:rFonts w:cs="Times New Roman"/>
        </w:rPr>
      </w:pPr>
    </w:p>
    <w:p w14:paraId="4FCB0077" w14:textId="77777777" w:rsidR="002812B6" w:rsidRPr="00833011" w:rsidRDefault="002812B6" w:rsidP="002812B6">
      <w:pPr>
        <w:pStyle w:val="NormalWeb"/>
        <w:spacing w:before="0" w:beforeAutospacing="0" w:after="0" w:afterAutospacing="0"/>
        <w:rPr>
          <w:rFonts w:asciiTheme="minorHAnsi" w:hAnsiTheme="minorHAnsi" w:cs="Calibri"/>
          <w:b/>
          <w:bCs/>
          <w:color w:val="000000"/>
          <w:sz w:val="22"/>
          <w:szCs w:val="22"/>
          <w:shd w:val="clear" w:color="auto" w:fill="FFFFFF"/>
        </w:rPr>
      </w:pPr>
    </w:p>
    <w:p w14:paraId="69B79D27" w14:textId="77777777" w:rsidR="0063096B" w:rsidRPr="00833011" w:rsidRDefault="0063096B" w:rsidP="00CD3C51">
      <w:pPr>
        <w:rPr>
          <w:rFonts w:cs="Times New Roman"/>
        </w:rPr>
      </w:pPr>
    </w:p>
    <w:sectPr w:rsidR="0063096B" w:rsidRPr="00833011" w:rsidSect="009331C7">
      <w:footerReference w:type="default" r:id="rId54"/>
      <w:headerReference w:type="first" r:id="rId55"/>
      <w:pgSz w:w="12240" w:h="15840"/>
      <w:pgMar w:top="1440"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53AC" w14:textId="77777777" w:rsidR="0077151E" w:rsidRDefault="0077151E" w:rsidP="001612A5">
      <w:r>
        <w:separator/>
      </w:r>
    </w:p>
  </w:endnote>
  <w:endnote w:type="continuationSeparator" w:id="0">
    <w:p w14:paraId="09CC4A8E" w14:textId="77777777" w:rsidR="0077151E" w:rsidRDefault="0077151E" w:rsidP="0016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148815"/>
      <w:docPartObj>
        <w:docPartGallery w:val="Page Numbers (Bottom of Page)"/>
        <w:docPartUnique/>
      </w:docPartObj>
    </w:sdtPr>
    <w:sdtEndPr>
      <w:rPr>
        <w:noProof/>
      </w:rPr>
    </w:sdtEndPr>
    <w:sdtContent>
      <w:p w14:paraId="69D92353" w14:textId="41A79B98" w:rsidR="009477F2" w:rsidRDefault="00947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4F8BD" w14:textId="77777777" w:rsidR="009477F2" w:rsidRDefault="0094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A704" w14:textId="77777777" w:rsidR="0077151E" w:rsidRDefault="0077151E" w:rsidP="001612A5">
      <w:r>
        <w:separator/>
      </w:r>
    </w:p>
  </w:footnote>
  <w:footnote w:type="continuationSeparator" w:id="0">
    <w:p w14:paraId="071A1C68" w14:textId="77777777" w:rsidR="0077151E" w:rsidRDefault="0077151E" w:rsidP="0016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F78F" w14:textId="70EA876C" w:rsidR="009331C7" w:rsidRPr="000F00E7" w:rsidRDefault="0009266C" w:rsidP="000F00E7">
    <w:pPr>
      <w:jc w:val="right"/>
      <w:rPr>
        <w:rFonts w:ascii="Calibri Light" w:hAnsi="Calibri Light" w:cs="Calibri Light"/>
        <w:b/>
        <w:bCs/>
      </w:rPr>
    </w:pPr>
    <w:r>
      <w:rPr>
        <w:noProof/>
      </w:rPr>
      <w:drawing>
        <wp:anchor distT="0" distB="0" distL="114300" distR="114300" simplePos="0" relativeHeight="251666432" behindDoc="0" locked="0" layoutInCell="1" allowOverlap="1" wp14:anchorId="7CC3546F" wp14:editId="12C142D4">
          <wp:simplePos x="0" y="0"/>
          <wp:positionH relativeFrom="page">
            <wp:align>left</wp:align>
          </wp:positionH>
          <wp:positionV relativeFrom="paragraph">
            <wp:posOffset>-361950</wp:posOffset>
          </wp:positionV>
          <wp:extent cx="3933825" cy="809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SL_letterhead_2017-header-left.jpg"/>
                  <pic:cNvPicPr/>
                </pic:nvPicPr>
                <pic:blipFill rotWithShape="1">
                  <a:blip r:embed="rId1">
                    <a:extLst>
                      <a:ext uri="{28A0092B-C50C-407E-A947-70E740481C1C}">
                        <a14:useLocalDpi xmlns:a14="http://schemas.microsoft.com/office/drawing/2010/main" val="0"/>
                      </a:ext>
                    </a:extLst>
                  </a:blip>
                  <a:srcRect r="38061"/>
                  <a:stretch/>
                </pic:blipFill>
                <pic:spPr bwMode="auto">
                  <a:xfrm>
                    <a:off x="0" y="0"/>
                    <a:ext cx="393382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   </w:t>
    </w:r>
    <w:r w:rsidR="009331C7">
      <w:rPr>
        <w:rFonts w:ascii="Calibri Light" w:hAnsi="Calibri Light" w:cs="Calibri Light"/>
      </w:rPr>
      <w:tab/>
    </w:r>
    <w:r w:rsidR="009331C7" w:rsidRPr="000F00E7">
      <w:rPr>
        <w:rFonts w:ascii="Calibri Light" w:hAnsi="Calibri Light" w:cs="Calibri Light"/>
        <w:b/>
        <w:bCs/>
      </w:rPr>
      <w:t xml:space="preserve">             </w:t>
    </w:r>
    <w:r w:rsidRPr="000F00E7">
      <w:rPr>
        <w:rFonts w:ascii="Calibri Light" w:hAnsi="Calibri Light" w:cs="Calibri Light"/>
        <w:b/>
        <w:bCs/>
      </w:rPr>
      <w:t>20</w:t>
    </w:r>
    <w:r w:rsidR="009331C7" w:rsidRPr="000F00E7">
      <w:rPr>
        <w:rFonts w:ascii="Calibri Light" w:hAnsi="Calibri Light" w:cs="Calibri Light"/>
        <w:b/>
        <w:bCs/>
      </w:rPr>
      <w:t>20</w:t>
    </w:r>
    <w:r w:rsidRPr="000F00E7">
      <w:rPr>
        <w:rFonts w:ascii="Calibri Light" w:hAnsi="Calibri Light" w:cs="Calibri Light"/>
        <w:b/>
        <w:bCs/>
      </w:rPr>
      <w:t>-202</w:t>
    </w:r>
    <w:r w:rsidR="009331C7" w:rsidRPr="000F00E7">
      <w:rPr>
        <w:rFonts w:ascii="Calibri Light" w:hAnsi="Calibri Light" w:cs="Calibri Light"/>
        <w:b/>
        <w:bCs/>
      </w:rPr>
      <w:t>1</w:t>
    </w:r>
    <w:r w:rsidRPr="000F00E7">
      <w:rPr>
        <w:rFonts w:ascii="Calibri Light" w:hAnsi="Calibri Light" w:cs="Calibri Light"/>
        <w:b/>
        <w:bCs/>
      </w:rPr>
      <w:t xml:space="preserve"> ALA</w:t>
    </w:r>
    <w:r w:rsidR="000F00E7">
      <w:rPr>
        <w:rFonts w:ascii="Calibri Light" w:hAnsi="Calibri Light" w:cs="Calibri Light"/>
        <w:b/>
        <w:bCs/>
      </w:rPr>
      <w:t xml:space="preserve"> </w:t>
    </w:r>
    <w:r w:rsidRPr="000F00E7">
      <w:rPr>
        <w:rFonts w:ascii="Calibri Light" w:hAnsi="Calibri Light" w:cs="Calibri Light"/>
        <w:b/>
        <w:bCs/>
      </w:rPr>
      <w:t>CD</w:t>
    </w:r>
    <w:r w:rsidR="009331C7" w:rsidRPr="000F00E7">
      <w:rPr>
        <w:rFonts w:ascii="Calibri Light" w:hAnsi="Calibri Light" w:cs="Calibri Light"/>
        <w:b/>
        <w:bCs/>
      </w:rPr>
      <w:t xml:space="preserve"> 28.1</w:t>
    </w:r>
  </w:p>
  <w:p w14:paraId="6CB34DD8" w14:textId="6C064C19" w:rsidR="0009266C" w:rsidRPr="000F00E7" w:rsidRDefault="009331C7" w:rsidP="000F00E7">
    <w:pPr>
      <w:jc w:val="right"/>
      <w:rPr>
        <w:rFonts w:ascii="Calibri Light" w:hAnsi="Calibri Light" w:cs="Calibri Light"/>
        <w:b/>
        <w:bCs/>
      </w:rPr>
    </w:pPr>
    <w:r w:rsidRPr="000F00E7">
      <w:rPr>
        <w:rFonts w:ascii="Calibri Light" w:hAnsi="Calibri Light" w:cs="Calibri Light"/>
        <w:b/>
        <w:bCs/>
      </w:rPr>
      <w:t xml:space="preserve">                          </w:t>
    </w:r>
    <w:r w:rsidR="0009266C" w:rsidRPr="000F00E7">
      <w:rPr>
        <w:rFonts w:ascii="Calibri Light" w:hAnsi="Calibri Light" w:cs="Calibri Light"/>
        <w:b/>
        <w:bCs/>
      </w:rPr>
      <w:t>202</w:t>
    </w:r>
    <w:r w:rsidRPr="000F00E7">
      <w:rPr>
        <w:rFonts w:ascii="Calibri Light" w:hAnsi="Calibri Light" w:cs="Calibri Light"/>
        <w:b/>
        <w:bCs/>
      </w:rPr>
      <w:t>1</w:t>
    </w:r>
    <w:r w:rsidR="0009266C" w:rsidRPr="000F00E7">
      <w:rPr>
        <w:rFonts w:ascii="Calibri Light" w:hAnsi="Calibri Light" w:cs="Calibri Light"/>
        <w:b/>
        <w:bCs/>
      </w:rPr>
      <w:t xml:space="preserve"> ALA </w:t>
    </w:r>
    <w:r w:rsidRPr="000F00E7">
      <w:rPr>
        <w:rFonts w:ascii="Calibri Light" w:hAnsi="Calibri Light" w:cs="Calibri Light"/>
        <w:b/>
        <w:bCs/>
      </w:rPr>
      <w:t xml:space="preserve">Virtual </w:t>
    </w:r>
    <w:r w:rsidR="0009266C" w:rsidRPr="000F00E7">
      <w:rPr>
        <w:rFonts w:ascii="Calibri Light" w:hAnsi="Calibri Light" w:cs="Calibri Light"/>
        <w:b/>
        <w:bCs/>
      </w:rPr>
      <w:t>Annual Conference</w:t>
    </w:r>
  </w:p>
  <w:p w14:paraId="693D5345" w14:textId="0E29A3F3" w:rsidR="00F2085C" w:rsidRDefault="00F2085C" w:rsidP="003A3C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A9"/>
    <w:multiLevelType w:val="multilevel"/>
    <w:tmpl w:val="3A4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646C"/>
    <w:multiLevelType w:val="hybridMultilevel"/>
    <w:tmpl w:val="8D323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C012C"/>
    <w:multiLevelType w:val="hybridMultilevel"/>
    <w:tmpl w:val="4D4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1DBD"/>
    <w:multiLevelType w:val="multilevel"/>
    <w:tmpl w:val="437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2424C"/>
    <w:multiLevelType w:val="hybridMultilevel"/>
    <w:tmpl w:val="560A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4C1B"/>
    <w:multiLevelType w:val="multilevel"/>
    <w:tmpl w:val="C15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E70B8"/>
    <w:multiLevelType w:val="hybridMultilevel"/>
    <w:tmpl w:val="D916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445BC"/>
    <w:multiLevelType w:val="hybridMultilevel"/>
    <w:tmpl w:val="0A6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5380"/>
    <w:multiLevelType w:val="multilevel"/>
    <w:tmpl w:val="40D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94FE2"/>
    <w:multiLevelType w:val="hybridMultilevel"/>
    <w:tmpl w:val="4E7E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B5F30"/>
    <w:multiLevelType w:val="multilevel"/>
    <w:tmpl w:val="0ED8CA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71C0D"/>
    <w:multiLevelType w:val="multilevel"/>
    <w:tmpl w:val="FFB2F7F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2" w15:restartNumberingAfterBreak="0">
    <w:nsid w:val="317E71A2"/>
    <w:multiLevelType w:val="hybridMultilevel"/>
    <w:tmpl w:val="2F66BB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6FF1FC7"/>
    <w:multiLevelType w:val="multilevel"/>
    <w:tmpl w:val="B1E08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82A63"/>
    <w:multiLevelType w:val="multilevel"/>
    <w:tmpl w:val="87E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309C5"/>
    <w:multiLevelType w:val="hybridMultilevel"/>
    <w:tmpl w:val="113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86D"/>
    <w:multiLevelType w:val="multilevel"/>
    <w:tmpl w:val="6F4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E150C"/>
    <w:multiLevelType w:val="hybridMultilevel"/>
    <w:tmpl w:val="9C9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C0348"/>
    <w:multiLevelType w:val="hybridMultilevel"/>
    <w:tmpl w:val="32C2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035D"/>
    <w:multiLevelType w:val="multilevel"/>
    <w:tmpl w:val="3A4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D57"/>
    <w:multiLevelType w:val="multilevel"/>
    <w:tmpl w:val="2DC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B369D"/>
    <w:multiLevelType w:val="multilevel"/>
    <w:tmpl w:val="DE34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2015F"/>
    <w:multiLevelType w:val="multilevel"/>
    <w:tmpl w:val="ABA2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E244C"/>
    <w:multiLevelType w:val="multilevel"/>
    <w:tmpl w:val="494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13999"/>
    <w:multiLevelType w:val="multilevel"/>
    <w:tmpl w:val="D61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7354A"/>
    <w:multiLevelType w:val="hybridMultilevel"/>
    <w:tmpl w:val="2C8C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F5F68"/>
    <w:multiLevelType w:val="hybridMultilevel"/>
    <w:tmpl w:val="AC6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57B9E"/>
    <w:multiLevelType w:val="hybridMultilevel"/>
    <w:tmpl w:val="754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E132D"/>
    <w:multiLevelType w:val="multilevel"/>
    <w:tmpl w:val="AB6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D86622"/>
    <w:multiLevelType w:val="multilevel"/>
    <w:tmpl w:val="EEC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F17698"/>
    <w:multiLevelType w:val="hybridMultilevel"/>
    <w:tmpl w:val="0FE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15863"/>
    <w:multiLevelType w:val="multilevel"/>
    <w:tmpl w:val="1180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845D7"/>
    <w:multiLevelType w:val="multilevel"/>
    <w:tmpl w:val="3A4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D3885"/>
    <w:multiLevelType w:val="multilevel"/>
    <w:tmpl w:val="04463D9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A0165A"/>
    <w:multiLevelType w:val="hybridMultilevel"/>
    <w:tmpl w:val="678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7"/>
  </w:num>
  <w:num w:numId="4">
    <w:abstractNumId w:val="4"/>
  </w:num>
  <w:num w:numId="5">
    <w:abstractNumId w:val="26"/>
  </w:num>
  <w:num w:numId="6">
    <w:abstractNumId w:val="16"/>
  </w:num>
  <w:num w:numId="7">
    <w:abstractNumId w:val="14"/>
  </w:num>
  <w:num w:numId="8">
    <w:abstractNumId w:val="5"/>
  </w:num>
  <w:num w:numId="9">
    <w:abstractNumId w:val="31"/>
  </w:num>
  <w:num w:numId="10">
    <w:abstractNumId w:val="21"/>
  </w:num>
  <w:num w:numId="11">
    <w:abstractNumId w:val="24"/>
  </w:num>
  <w:num w:numId="12">
    <w:abstractNumId w:val="22"/>
  </w:num>
  <w:num w:numId="13">
    <w:abstractNumId w:val="13"/>
  </w:num>
  <w:num w:numId="14">
    <w:abstractNumId w:val="23"/>
  </w:num>
  <w:num w:numId="15">
    <w:abstractNumId w:val="8"/>
  </w:num>
  <w:num w:numId="16">
    <w:abstractNumId w:val="32"/>
  </w:num>
  <w:num w:numId="17">
    <w:abstractNumId w:val="20"/>
  </w:num>
  <w:num w:numId="18">
    <w:abstractNumId w:val="10"/>
  </w:num>
  <w:num w:numId="19">
    <w:abstractNumId w:val="7"/>
  </w:num>
  <w:num w:numId="20">
    <w:abstractNumId w:val="0"/>
  </w:num>
  <w:num w:numId="21">
    <w:abstractNumId w:val="19"/>
  </w:num>
  <w:num w:numId="22">
    <w:abstractNumId w:val="3"/>
  </w:num>
  <w:num w:numId="23">
    <w:abstractNumId w:val="18"/>
  </w:num>
  <w:num w:numId="24">
    <w:abstractNumId w:val="11"/>
  </w:num>
  <w:num w:numId="25">
    <w:abstractNumId w:val="33"/>
  </w:num>
  <w:num w:numId="26">
    <w:abstractNumId w:val="28"/>
  </w:num>
  <w:num w:numId="27">
    <w:abstractNumId w:val="6"/>
  </w:num>
  <w:num w:numId="28">
    <w:abstractNumId w:val="29"/>
  </w:num>
  <w:num w:numId="29">
    <w:abstractNumId w:val="12"/>
  </w:num>
  <w:num w:numId="30">
    <w:abstractNumId w:val="15"/>
  </w:num>
  <w:num w:numId="31">
    <w:abstractNumId w:val="25"/>
  </w:num>
  <w:num w:numId="32">
    <w:abstractNumId w:val="30"/>
  </w:num>
  <w:num w:numId="33">
    <w:abstractNumId w:val="34"/>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A5"/>
    <w:rsid w:val="000704D9"/>
    <w:rsid w:val="0009266C"/>
    <w:rsid w:val="000F00E7"/>
    <w:rsid w:val="00132CB7"/>
    <w:rsid w:val="001612A5"/>
    <w:rsid w:val="001871FC"/>
    <w:rsid w:val="001D0731"/>
    <w:rsid w:val="001D7AFD"/>
    <w:rsid w:val="0027041C"/>
    <w:rsid w:val="002812B6"/>
    <w:rsid w:val="0034622A"/>
    <w:rsid w:val="003A3CB3"/>
    <w:rsid w:val="00404733"/>
    <w:rsid w:val="004B6BB6"/>
    <w:rsid w:val="0055684A"/>
    <w:rsid w:val="0063096B"/>
    <w:rsid w:val="00667342"/>
    <w:rsid w:val="00747A0B"/>
    <w:rsid w:val="0077151E"/>
    <w:rsid w:val="0079601C"/>
    <w:rsid w:val="007B0039"/>
    <w:rsid w:val="00833011"/>
    <w:rsid w:val="00847420"/>
    <w:rsid w:val="009331C7"/>
    <w:rsid w:val="009477F2"/>
    <w:rsid w:val="009F1D46"/>
    <w:rsid w:val="00AC1CEE"/>
    <w:rsid w:val="00B50942"/>
    <w:rsid w:val="00B855E3"/>
    <w:rsid w:val="00BF5F09"/>
    <w:rsid w:val="00C303E6"/>
    <w:rsid w:val="00C41AA0"/>
    <w:rsid w:val="00CB2D47"/>
    <w:rsid w:val="00CC0E5E"/>
    <w:rsid w:val="00CD3C51"/>
    <w:rsid w:val="00D515A2"/>
    <w:rsid w:val="00DF4D54"/>
    <w:rsid w:val="00E9766A"/>
    <w:rsid w:val="00F2085C"/>
    <w:rsid w:val="00F6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811A"/>
  <w15:docId w15:val="{B44A4A76-FD97-426D-921F-BDCB4C7E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A5"/>
    <w:pPr>
      <w:tabs>
        <w:tab w:val="center" w:pos="4680"/>
        <w:tab w:val="right" w:pos="9360"/>
      </w:tabs>
    </w:pPr>
  </w:style>
  <w:style w:type="character" w:customStyle="1" w:styleId="HeaderChar">
    <w:name w:val="Header Char"/>
    <w:basedOn w:val="DefaultParagraphFont"/>
    <w:link w:val="Header"/>
    <w:uiPriority w:val="99"/>
    <w:rsid w:val="001612A5"/>
  </w:style>
  <w:style w:type="paragraph" w:styleId="Footer">
    <w:name w:val="footer"/>
    <w:basedOn w:val="Normal"/>
    <w:link w:val="FooterChar"/>
    <w:uiPriority w:val="99"/>
    <w:unhideWhenUsed/>
    <w:rsid w:val="001612A5"/>
    <w:pPr>
      <w:tabs>
        <w:tab w:val="center" w:pos="4680"/>
        <w:tab w:val="right" w:pos="9360"/>
      </w:tabs>
    </w:pPr>
  </w:style>
  <w:style w:type="character" w:customStyle="1" w:styleId="FooterChar">
    <w:name w:val="Footer Char"/>
    <w:basedOn w:val="DefaultParagraphFont"/>
    <w:link w:val="Footer"/>
    <w:uiPriority w:val="99"/>
    <w:rsid w:val="001612A5"/>
  </w:style>
  <w:style w:type="paragraph" w:styleId="BalloonText">
    <w:name w:val="Balloon Text"/>
    <w:basedOn w:val="Normal"/>
    <w:link w:val="BalloonTextChar"/>
    <w:uiPriority w:val="99"/>
    <w:semiHidden/>
    <w:unhideWhenUsed/>
    <w:rsid w:val="001612A5"/>
    <w:rPr>
      <w:rFonts w:ascii="Tahoma" w:hAnsi="Tahoma" w:cs="Tahoma"/>
      <w:sz w:val="16"/>
      <w:szCs w:val="16"/>
    </w:rPr>
  </w:style>
  <w:style w:type="character" w:customStyle="1" w:styleId="BalloonTextChar">
    <w:name w:val="Balloon Text Char"/>
    <w:basedOn w:val="DefaultParagraphFont"/>
    <w:link w:val="BalloonText"/>
    <w:uiPriority w:val="99"/>
    <w:semiHidden/>
    <w:rsid w:val="001612A5"/>
    <w:rPr>
      <w:rFonts w:ascii="Tahoma" w:hAnsi="Tahoma" w:cs="Tahoma"/>
      <w:sz w:val="16"/>
      <w:szCs w:val="16"/>
    </w:rPr>
  </w:style>
  <w:style w:type="character" w:styleId="Hyperlink">
    <w:name w:val="Hyperlink"/>
    <w:basedOn w:val="DefaultParagraphFont"/>
    <w:uiPriority w:val="99"/>
    <w:unhideWhenUsed/>
    <w:rsid w:val="001612A5"/>
    <w:rPr>
      <w:color w:val="0000FF" w:themeColor="hyperlink"/>
      <w:u w:val="single"/>
    </w:rPr>
  </w:style>
  <w:style w:type="table" w:styleId="TableGrid">
    <w:name w:val="Table Grid"/>
    <w:basedOn w:val="TableNormal"/>
    <w:uiPriority w:val="59"/>
    <w:rsid w:val="00CD3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12B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9766A"/>
    <w:pPr>
      <w:ind w:left="720"/>
      <w:contextualSpacing/>
    </w:pPr>
  </w:style>
  <w:style w:type="character" w:styleId="UnresolvedMention">
    <w:name w:val="Unresolved Mention"/>
    <w:basedOn w:val="DefaultParagraphFont"/>
    <w:uiPriority w:val="99"/>
    <w:semiHidden/>
    <w:unhideWhenUsed/>
    <w:rsid w:val="0027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885">
      <w:bodyDiv w:val="1"/>
      <w:marLeft w:val="0"/>
      <w:marRight w:val="0"/>
      <w:marTop w:val="0"/>
      <w:marBottom w:val="0"/>
      <w:divBdr>
        <w:top w:val="none" w:sz="0" w:space="0" w:color="auto"/>
        <w:left w:val="none" w:sz="0" w:space="0" w:color="auto"/>
        <w:bottom w:val="none" w:sz="0" w:space="0" w:color="auto"/>
        <w:right w:val="none" w:sz="0" w:space="0" w:color="auto"/>
      </w:divBdr>
    </w:div>
    <w:div w:id="17485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asl.digitellinc.com/aasl/sessions/4159/view" TargetMode="External"/><Relationship Id="rId18" Type="http://schemas.openxmlformats.org/officeDocument/2006/relationships/hyperlink" Target="https://knowledgequest.aasl.org/how-school-librarians-can-get-a-piece-of-the-arpa-pie/" TargetMode="External"/><Relationship Id="rId26" Type="http://schemas.openxmlformats.org/officeDocument/2006/relationships/hyperlink" Target="https://www.ala.org/aasl/sites/ala.org.aasl/files/content/advocacy/SchoolLibrarianRolePandemic_Resources_Chart_200713.pdf" TargetMode="External"/><Relationship Id="rId39" Type="http://schemas.openxmlformats.org/officeDocument/2006/relationships/hyperlink" Target="http://www.ala.org/news/member-news/2021/04/empowering-diverse-community-learners-through-biographies-receives-aasl-roald" TargetMode="External"/><Relationship Id="rId21" Type="http://schemas.openxmlformats.org/officeDocument/2006/relationships/hyperlink" Target="https://www.alastore.ala.org/content/include-shared-foundations-series" TargetMode="External"/><Relationship Id="rId34" Type="http://schemas.openxmlformats.org/officeDocument/2006/relationships/hyperlink" Target="http://www.ala.org/news/member-news/2021/05/karen-snay-receives-aasl-innovative-reading-grant" TargetMode="External"/><Relationship Id="rId42" Type="http://schemas.openxmlformats.org/officeDocument/2006/relationships/hyperlink" Target="https://www.ala.org/aasl/sites/ala.org.aasl/files/content/advocacy/statements/docs/AASL_School_Library_Supervisors_Position_Statement_2021.pdf" TargetMode="External"/><Relationship Id="rId47" Type="http://schemas.openxmlformats.org/officeDocument/2006/relationships/hyperlink" Target="https://aasl.digitellinc.com/aasl/sessions/4159/view" TargetMode="External"/><Relationship Id="rId50" Type="http://schemas.openxmlformats.org/officeDocument/2006/relationships/hyperlink" Target="https://aasl.digitellinc.com/aasl/sessions/4241/view" TargetMode="External"/><Relationship Id="rId55" Type="http://schemas.openxmlformats.org/officeDocument/2006/relationships/header" Target="header1.xml"/><Relationship Id="rId7" Type="http://schemas.openxmlformats.org/officeDocument/2006/relationships/hyperlink" Target="http://www.ala.org/aasl/govern/strategic-plan" TargetMode="External"/><Relationship Id="rId12" Type="http://schemas.openxmlformats.org/officeDocument/2006/relationships/hyperlink" Target="https://www.ala.org/aasl/about/townhall" TargetMode="External"/><Relationship Id="rId17" Type="http://schemas.openxmlformats.org/officeDocument/2006/relationships/hyperlink" Target="http://www.ala.org/aasl/annual" TargetMode="External"/><Relationship Id="rId25" Type="http://schemas.openxmlformats.org/officeDocument/2006/relationships/hyperlink" Target="https://www.ala.org/aasl/sites/ala.org.aasl/files/content/advocacy/SchoolLibrarianRolePandemic_Resources_Chart_200713.pdf" TargetMode="External"/><Relationship Id="rId33" Type="http://schemas.openxmlformats.org/officeDocument/2006/relationships/hyperlink" Target="http://www.ala.org/news/member-news/2021/04/maria-frederick-receives-aasl-frances-henne-award" TargetMode="External"/><Relationship Id="rId38" Type="http://schemas.openxmlformats.org/officeDocument/2006/relationships/hyperlink" Target="https://www.ala.org/news/member-news/2021/06/three-manuscripts-awarded-aasl-research-grants" TargetMode="External"/><Relationship Id="rId46" Type="http://schemas.openxmlformats.org/officeDocument/2006/relationships/hyperlink" Target="https://www.ala.org/news/member-news/2021/01/aasl-ala-and-48-state-level-school-library-associations-post-letter-president" TargetMode="External"/><Relationship Id="rId2" Type="http://schemas.openxmlformats.org/officeDocument/2006/relationships/styles" Target="styles.xml"/><Relationship Id="rId16" Type="http://schemas.openxmlformats.org/officeDocument/2006/relationships/hyperlink" Target="https://connect.ala.org/aasl/events/event-description?CalendarEventKey=23551f7b-4fb7-46d3-8a46-519527f127c3&amp;CommunityKey=d7806f89-3ab8-4b20-b69a-e0de860e021e&amp;Home=%2Fevents%2Fcalendar" TargetMode="External"/><Relationship Id="rId20" Type="http://schemas.openxmlformats.org/officeDocument/2006/relationships/hyperlink" Target="https://www.alastore.ala.org/AASLlearningcenters" TargetMode="External"/><Relationship Id="rId29" Type="http://schemas.openxmlformats.org/officeDocument/2006/relationships/hyperlink" Target="http://www.ala.org/news/member-news/2021/04/oklahoma-school-librarians-awarded-aasl-abc-clio-leadership-grant" TargetMode="External"/><Relationship Id="rId41" Type="http://schemas.openxmlformats.org/officeDocument/2006/relationships/hyperlink" Target="https://www.ala.org/news/member-news/2020/12/aasl-commends-seventeen-programs-events-and-products-across-country"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aasl.org/" TargetMode="External"/><Relationship Id="rId24" Type="http://schemas.openxmlformats.org/officeDocument/2006/relationships/hyperlink" Target="https://www.ala.org/aasl/about/pandemic" TargetMode="External"/><Relationship Id="rId32" Type="http://schemas.openxmlformats.org/officeDocument/2006/relationships/hyperlink" Target="http://www.ala.org/news/member-news/2021/04/dr-april-grace-receives-aasl-distinguished-school-administrator-award" TargetMode="External"/><Relationship Id="rId37" Type="http://schemas.openxmlformats.org/officeDocument/2006/relationships/hyperlink" Target="http://www.ala.org/news/member-news/2021/05/calvert-county-public-schools-named-national-school-library-year" TargetMode="External"/><Relationship Id="rId40" Type="http://schemas.openxmlformats.org/officeDocument/2006/relationships/hyperlink" Target="https://national.aasl.org/" TargetMode="External"/><Relationship Id="rId45" Type="http://schemas.openxmlformats.org/officeDocument/2006/relationships/hyperlink" Target="https://www.hrc.org/resources/project-thrive" TargetMode="External"/><Relationship Id="rId53"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aasl.digitellinc.com/aasl/sessions/4326/view" TargetMode="External"/><Relationship Id="rId23" Type="http://schemas.openxmlformats.org/officeDocument/2006/relationships/hyperlink" Target="https://knowledgequest.aasl.org/tag/snapshot-survey/%20" TargetMode="External"/><Relationship Id="rId28" Type="http://schemas.openxmlformats.org/officeDocument/2006/relationships/hyperlink" Target="http://www.ala.org/news/member-news/2021/05/maryland-association-school-librarians-receives-aasl-chapter-year-award" TargetMode="External"/><Relationship Id="rId36" Type="http://schemas.openxmlformats.org/officeDocument/2006/relationships/hyperlink" Target="http://www.ala.org/aasl/awards/inspire/event" TargetMode="External"/><Relationship Id="rId49" Type="http://schemas.openxmlformats.org/officeDocument/2006/relationships/hyperlink" Target="https://aasl.digitellinc.com/aasl/sessions/4233/view" TargetMode="External"/><Relationship Id="rId57" Type="http://schemas.openxmlformats.org/officeDocument/2006/relationships/theme" Target="theme/theme1.xml"/><Relationship Id="rId10" Type="http://schemas.openxmlformats.org/officeDocument/2006/relationships/hyperlink" Target="https://www.ala.org/news/member-news/2020/02/aasl-affiliates-turn-new-chapter" TargetMode="External"/><Relationship Id="rId19" Type="http://schemas.openxmlformats.org/officeDocument/2006/relationships/hyperlink" Target="http://standards.aasl.org/project/explorers" TargetMode="External"/><Relationship Id="rId31" Type="http://schemas.openxmlformats.org/officeDocument/2006/relationships/hyperlink" Target="http://www.ala.org/news/member-news/2021/05/amanda-hurley-receives-aasl-collaborative-school-library-award" TargetMode="External"/><Relationship Id="rId44" Type="http://schemas.openxmlformats.org/officeDocument/2006/relationships/hyperlink" Target="https://www.welcomingschools.org/resources/books/welcoming-schools/international-jazz-friends-school-and-community-readings/" TargetMode="External"/><Relationship Id="rId52" Type="http://schemas.openxmlformats.org/officeDocument/2006/relationships/hyperlink" Target="https://national.aasl.org/" TargetMode="External"/><Relationship Id="rId4" Type="http://schemas.openxmlformats.org/officeDocument/2006/relationships/webSettings" Target="webSettings.xml"/><Relationship Id="rId9" Type="http://schemas.openxmlformats.org/officeDocument/2006/relationships/hyperlink" Target="http://www.ala.org/aasl/bylaws" TargetMode="External"/><Relationship Id="rId14" Type="http://schemas.openxmlformats.org/officeDocument/2006/relationships/hyperlink" Target="file:///C:\Users\Kathy\AppData\Roaming\Microsoft\Word\AASL%20Town%20Hall%20|%20Black%20History%20Month%20Reimagined" TargetMode="External"/><Relationship Id="rId22" Type="http://schemas.openxmlformats.org/officeDocument/2006/relationships/hyperlink" Target="https://www.alastore.ala.org/content/explore-shared-foundations-series" TargetMode="External"/><Relationship Id="rId27" Type="http://schemas.openxmlformats.org/officeDocument/2006/relationships/hyperlink" Target="http://www.ala.org/aasl/pandemic" TargetMode="External"/><Relationship Id="rId30" Type="http://schemas.openxmlformats.org/officeDocument/2006/relationships/hyperlink" Target="http://tuckertourismnews.com/journey-grants-out-there-for-first-time-aasl-nationwide-convention-attendees/" TargetMode="External"/><Relationship Id="rId35" Type="http://schemas.openxmlformats.org/officeDocument/2006/relationships/hyperlink" Target="http://www.ala.org/aasl/awards/inspire/special" TargetMode="External"/><Relationship Id="rId43" Type="http://schemas.openxmlformats.org/officeDocument/2006/relationships/hyperlink" Target="https://www.ala.org/aasl/sites/ala.org.aasl/files/content/advocacy/statements/docs/AASL_Labeling_Practices_Position_Statement_2021.pdf" TargetMode="External"/><Relationship Id="rId48" Type="http://schemas.openxmlformats.org/officeDocument/2006/relationships/hyperlink" Target="https://aasl.digitellinc.com/aasl/sessions/4226/view" TargetMode="External"/><Relationship Id="rId56" Type="http://schemas.openxmlformats.org/officeDocument/2006/relationships/fontTable" Target="fontTable.xml"/><Relationship Id="rId8" Type="http://schemas.openxmlformats.org/officeDocument/2006/relationships/hyperlink" Target="http://www.ala.org/news/member-news/2019/12/aasl-membership-adopts-new-bylaws-association" TargetMode="External"/><Relationship Id="rId51"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5497</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Book</dc:creator>
  <cp:lastModifiedBy>Marsha Burgess</cp:lastModifiedBy>
  <cp:revision>3</cp:revision>
  <dcterms:created xsi:type="dcterms:W3CDTF">2021-06-17T23:30:00Z</dcterms:created>
  <dcterms:modified xsi:type="dcterms:W3CDTF">2021-06-17T23:30:00Z</dcterms:modified>
</cp:coreProperties>
</file>