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5240" w14:textId="19802545" w:rsidR="000E5ED6" w:rsidRDefault="000E5ED6">
      <w:pPr>
        <w:rPr>
          <w:sz w:val="24"/>
          <w:szCs w:val="24"/>
        </w:rPr>
      </w:pPr>
      <w:r>
        <w:rPr>
          <w:sz w:val="24"/>
          <w:szCs w:val="24"/>
        </w:rPr>
        <w:t>Summary of January 14, 2022</w:t>
      </w:r>
      <w:r w:rsidR="009637CF">
        <w:rPr>
          <w:sz w:val="24"/>
          <w:szCs w:val="24"/>
        </w:rPr>
        <w:t xml:space="preserve"> Joint Committees of PMC and C&amp;B</w:t>
      </w:r>
    </w:p>
    <w:p w14:paraId="614B1A6A" w14:textId="79F9A19B" w:rsidR="004F3E40" w:rsidRPr="00FC4F26" w:rsidRDefault="00D10113">
      <w:pPr>
        <w:rPr>
          <w:sz w:val="24"/>
          <w:szCs w:val="24"/>
        </w:rPr>
      </w:pPr>
      <w:r w:rsidRPr="00FC4F26">
        <w:rPr>
          <w:sz w:val="24"/>
          <w:szCs w:val="24"/>
        </w:rPr>
        <w:t xml:space="preserve">The </w:t>
      </w:r>
      <w:r w:rsidR="00F87D04" w:rsidRPr="00FC4F26">
        <w:rPr>
          <w:sz w:val="24"/>
          <w:szCs w:val="24"/>
        </w:rPr>
        <w:t>issue</w:t>
      </w:r>
      <w:r w:rsidRPr="00FC4F26">
        <w:rPr>
          <w:sz w:val="24"/>
          <w:szCs w:val="24"/>
        </w:rPr>
        <w:t xml:space="preserve"> for discussion focused on </w:t>
      </w:r>
      <w:r w:rsidR="00FD0574" w:rsidRPr="00FC4F26">
        <w:rPr>
          <w:sz w:val="24"/>
          <w:szCs w:val="24"/>
        </w:rPr>
        <w:t xml:space="preserve">the effect of </w:t>
      </w:r>
      <w:r w:rsidRPr="00FC4F26">
        <w:rPr>
          <w:sz w:val="24"/>
          <w:szCs w:val="24"/>
        </w:rPr>
        <w:t>LibLea</w:t>
      </w:r>
      <w:r w:rsidR="00D11A85" w:rsidRPr="00FC4F26">
        <w:rPr>
          <w:sz w:val="24"/>
          <w:szCs w:val="24"/>
        </w:rPr>
        <w:t>r</w:t>
      </w:r>
      <w:r w:rsidRPr="00FC4F26">
        <w:rPr>
          <w:sz w:val="24"/>
          <w:szCs w:val="24"/>
        </w:rPr>
        <w:t>nX</w:t>
      </w:r>
      <w:r w:rsidR="00FD0574" w:rsidRPr="00FC4F26">
        <w:rPr>
          <w:sz w:val="24"/>
          <w:szCs w:val="24"/>
        </w:rPr>
        <w:t xml:space="preserve"> </w:t>
      </w:r>
      <w:r w:rsidR="00295064" w:rsidRPr="00FC4F26">
        <w:rPr>
          <w:sz w:val="24"/>
          <w:szCs w:val="24"/>
        </w:rPr>
        <w:t xml:space="preserve">on </w:t>
      </w:r>
      <w:r w:rsidR="004F3E40" w:rsidRPr="00FC4F26">
        <w:rPr>
          <w:sz w:val="24"/>
          <w:szCs w:val="24"/>
        </w:rPr>
        <w:t>ALA Midwinter</w:t>
      </w:r>
      <w:r w:rsidR="00761877" w:rsidRPr="00FC4F26">
        <w:rPr>
          <w:sz w:val="24"/>
          <w:szCs w:val="24"/>
        </w:rPr>
        <w:t xml:space="preserve">, </w:t>
      </w:r>
      <w:r w:rsidR="00295064" w:rsidRPr="00FC4F26">
        <w:rPr>
          <w:sz w:val="24"/>
          <w:szCs w:val="24"/>
        </w:rPr>
        <w:t xml:space="preserve">ALA governance </w:t>
      </w:r>
      <w:r w:rsidRPr="00FC4F26">
        <w:rPr>
          <w:sz w:val="24"/>
          <w:szCs w:val="24"/>
        </w:rPr>
        <w:t xml:space="preserve">and what will </w:t>
      </w:r>
      <w:r w:rsidR="00BD012B" w:rsidRPr="00FC4F26">
        <w:rPr>
          <w:sz w:val="24"/>
          <w:szCs w:val="24"/>
        </w:rPr>
        <w:t>they</w:t>
      </w:r>
      <w:r w:rsidRPr="00FC4F26">
        <w:rPr>
          <w:sz w:val="24"/>
          <w:szCs w:val="24"/>
        </w:rPr>
        <w:t xml:space="preserve"> look like</w:t>
      </w:r>
      <w:r w:rsidR="00E17C1B">
        <w:rPr>
          <w:sz w:val="24"/>
          <w:szCs w:val="24"/>
        </w:rPr>
        <w:t xml:space="preserve"> going forward</w:t>
      </w:r>
      <w:r w:rsidRPr="00FC4F26">
        <w:rPr>
          <w:sz w:val="24"/>
          <w:szCs w:val="24"/>
        </w:rPr>
        <w:t xml:space="preserve">? </w:t>
      </w:r>
    </w:p>
    <w:p w14:paraId="547B231C" w14:textId="70EA719E" w:rsidR="00BB1A53" w:rsidRPr="00FC4F26" w:rsidRDefault="00D11A85">
      <w:pPr>
        <w:rPr>
          <w:sz w:val="24"/>
          <w:szCs w:val="24"/>
        </w:rPr>
      </w:pPr>
      <w:r w:rsidRPr="00FC4F26">
        <w:rPr>
          <w:sz w:val="24"/>
          <w:szCs w:val="24"/>
        </w:rPr>
        <w:t xml:space="preserve">Robin Kear, </w:t>
      </w:r>
      <w:r w:rsidR="00D10113" w:rsidRPr="00FC4F26">
        <w:rPr>
          <w:sz w:val="24"/>
          <w:szCs w:val="24"/>
        </w:rPr>
        <w:t xml:space="preserve">Chair of the Conference Committee </w:t>
      </w:r>
      <w:r w:rsidR="002B2848" w:rsidRPr="00FC4F26">
        <w:rPr>
          <w:sz w:val="24"/>
          <w:szCs w:val="24"/>
        </w:rPr>
        <w:t>explained</w:t>
      </w:r>
      <w:r w:rsidR="00D10113" w:rsidRPr="00FC4F26">
        <w:rPr>
          <w:sz w:val="24"/>
          <w:szCs w:val="24"/>
        </w:rPr>
        <w:t xml:space="preserve"> </w:t>
      </w:r>
      <w:r w:rsidR="00E17C1B">
        <w:rPr>
          <w:sz w:val="24"/>
          <w:szCs w:val="24"/>
        </w:rPr>
        <w:t>recent history,</w:t>
      </w:r>
      <w:r w:rsidR="009E10A6">
        <w:rPr>
          <w:sz w:val="24"/>
          <w:szCs w:val="24"/>
        </w:rPr>
        <w:t xml:space="preserve"> </w:t>
      </w:r>
      <w:r w:rsidR="00D10113" w:rsidRPr="00FC4F26">
        <w:rPr>
          <w:sz w:val="24"/>
          <w:szCs w:val="24"/>
        </w:rPr>
        <w:t xml:space="preserve">that changes </w:t>
      </w:r>
      <w:r w:rsidR="002B2848" w:rsidRPr="00FC4F26">
        <w:rPr>
          <w:sz w:val="24"/>
          <w:szCs w:val="24"/>
        </w:rPr>
        <w:t xml:space="preserve">to ALA Midwinter </w:t>
      </w:r>
      <w:r w:rsidR="00151A89">
        <w:rPr>
          <w:sz w:val="24"/>
          <w:szCs w:val="24"/>
        </w:rPr>
        <w:t xml:space="preserve">conference </w:t>
      </w:r>
      <w:r w:rsidR="00D10113" w:rsidRPr="00FC4F26">
        <w:rPr>
          <w:sz w:val="24"/>
          <w:szCs w:val="24"/>
        </w:rPr>
        <w:t xml:space="preserve">needed to be made to provide more professional development </w:t>
      </w:r>
      <w:r w:rsidR="00E17C1B">
        <w:rPr>
          <w:sz w:val="24"/>
          <w:szCs w:val="24"/>
        </w:rPr>
        <w:t xml:space="preserve">opportunities </w:t>
      </w:r>
      <w:r w:rsidR="00D10113" w:rsidRPr="00FC4F26">
        <w:rPr>
          <w:sz w:val="24"/>
          <w:szCs w:val="24"/>
        </w:rPr>
        <w:t>and make it more valuable to member</w:t>
      </w:r>
      <w:r w:rsidR="006253C9" w:rsidRPr="00FC4F26">
        <w:rPr>
          <w:sz w:val="24"/>
          <w:szCs w:val="24"/>
        </w:rPr>
        <w:t>s</w:t>
      </w:r>
      <w:r w:rsidR="00D10113" w:rsidRPr="00FC4F26">
        <w:rPr>
          <w:sz w:val="24"/>
          <w:szCs w:val="24"/>
        </w:rPr>
        <w:t xml:space="preserve"> </w:t>
      </w:r>
      <w:r w:rsidR="00E17C1B">
        <w:rPr>
          <w:sz w:val="24"/>
          <w:szCs w:val="24"/>
        </w:rPr>
        <w:t xml:space="preserve">through </w:t>
      </w:r>
      <w:r w:rsidR="00D10113" w:rsidRPr="00FC4F26">
        <w:rPr>
          <w:sz w:val="24"/>
          <w:szCs w:val="24"/>
        </w:rPr>
        <w:t xml:space="preserve">a different </w:t>
      </w:r>
      <w:r w:rsidR="00E17C1B">
        <w:rPr>
          <w:sz w:val="24"/>
          <w:szCs w:val="24"/>
        </w:rPr>
        <w:t xml:space="preserve">type of </w:t>
      </w:r>
      <w:r w:rsidR="00D10113" w:rsidRPr="00FC4F26">
        <w:rPr>
          <w:sz w:val="24"/>
          <w:szCs w:val="24"/>
        </w:rPr>
        <w:t>mid</w:t>
      </w:r>
      <w:r w:rsidR="00E17C1B">
        <w:rPr>
          <w:sz w:val="24"/>
          <w:szCs w:val="24"/>
        </w:rPr>
        <w:t>-</w:t>
      </w:r>
      <w:r w:rsidR="00D10113" w:rsidRPr="00FC4F26">
        <w:rPr>
          <w:sz w:val="24"/>
          <w:szCs w:val="24"/>
        </w:rPr>
        <w:t xml:space="preserve">year gathering. </w:t>
      </w:r>
      <w:r w:rsidR="00E17C1B">
        <w:rPr>
          <w:sz w:val="24"/>
          <w:szCs w:val="24"/>
        </w:rPr>
        <w:t xml:space="preserve">Since 2019, </w:t>
      </w:r>
      <w:r w:rsidR="006253C9" w:rsidRPr="00FC4F26">
        <w:rPr>
          <w:sz w:val="24"/>
          <w:szCs w:val="24"/>
        </w:rPr>
        <w:t xml:space="preserve">There has been no </w:t>
      </w:r>
      <w:r w:rsidR="00E17C1B">
        <w:rPr>
          <w:sz w:val="24"/>
          <w:szCs w:val="24"/>
        </w:rPr>
        <w:t xml:space="preserve">formal </w:t>
      </w:r>
      <w:r w:rsidR="006253C9" w:rsidRPr="00FC4F26">
        <w:rPr>
          <w:sz w:val="24"/>
          <w:szCs w:val="24"/>
        </w:rPr>
        <w:t xml:space="preserve">conversation </w:t>
      </w:r>
      <w:r w:rsidR="00B63F4F" w:rsidRPr="00FC4F26">
        <w:rPr>
          <w:sz w:val="24"/>
          <w:szCs w:val="24"/>
        </w:rPr>
        <w:t xml:space="preserve">about </w:t>
      </w:r>
      <w:r w:rsidR="00E17C1B">
        <w:rPr>
          <w:sz w:val="24"/>
          <w:szCs w:val="24"/>
        </w:rPr>
        <w:t xml:space="preserve">midwinter conference </w:t>
      </w:r>
      <w:r w:rsidR="00B63F4F" w:rsidRPr="00FC4F26">
        <w:rPr>
          <w:sz w:val="24"/>
          <w:szCs w:val="24"/>
        </w:rPr>
        <w:t xml:space="preserve">changes </w:t>
      </w:r>
      <w:r w:rsidR="006253C9" w:rsidRPr="00FC4F26">
        <w:rPr>
          <w:sz w:val="24"/>
          <w:szCs w:val="24"/>
        </w:rPr>
        <w:t>with Council</w:t>
      </w:r>
      <w:r w:rsidR="00CE0C52" w:rsidRPr="00FC4F26">
        <w:rPr>
          <w:sz w:val="24"/>
          <w:szCs w:val="24"/>
        </w:rPr>
        <w:t xml:space="preserve">. </w:t>
      </w:r>
      <w:r w:rsidR="006253C9" w:rsidRPr="00FC4F26">
        <w:rPr>
          <w:sz w:val="24"/>
          <w:szCs w:val="24"/>
        </w:rPr>
        <w:t xml:space="preserve"> LibLea</w:t>
      </w:r>
      <w:r w:rsidRPr="00FC4F26">
        <w:rPr>
          <w:sz w:val="24"/>
          <w:szCs w:val="24"/>
        </w:rPr>
        <w:t>r</w:t>
      </w:r>
      <w:r w:rsidR="006253C9" w:rsidRPr="00FC4F26">
        <w:rPr>
          <w:sz w:val="24"/>
          <w:szCs w:val="24"/>
        </w:rPr>
        <w:t xml:space="preserve">nX is </w:t>
      </w:r>
      <w:r w:rsidR="00663AC2" w:rsidRPr="00FC4F26">
        <w:rPr>
          <w:sz w:val="24"/>
          <w:szCs w:val="24"/>
        </w:rPr>
        <w:t xml:space="preserve">viewed as </w:t>
      </w:r>
      <w:r w:rsidR="006253C9" w:rsidRPr="00FC4F26">
        <w:rPr>
          <w:sz w:val="24"/>
          <w:szCs w:val="24"/>
        </w:rPr>
        <w:t xml:space="preserve">a pilot that </w:t>
      </w:r>
      <w:r w:rsidR="00390E55" w:rsidRPr="00FC4F26">
        <w:rPr>
          <w:sz w:val="24"/>
          <w:szCs w:val="24"/>
        </w:rPr>
        <w:t xml:space="preserve">needs </w:t>
      </w:r>
      <w:r w:rsidR="006253C9" w:rsidRPr="00FC4F26">
        <w:rPr>
          <w:sz w:val="24"/>
          <w:szCs w:val="24"/>
        </w:rPr>
        <w:t>to</w:t>
      </w:r>
      <w:r w:rsidR="00A23651" w:rsidRPr="00FC4F26">
        <w:rPr>
          <w:sz w:val="24"/>
          <w:szCs w:val="24"/>
        </w:rPr>
        <w:t xml:space="preserve"> be</w:t>
      </w:r>
      <w:r w:rsidR="006253C9" w:rsidRPr="00FC4F26">
        <w:rPr>
          <w:sz w:val="24"/>
          <w:szCs w:val="24"/>
        </w:rPr>
        <w:t xml:space="preserve"> </w:t>
      </w:r>
      <w:r w:rsidRPr="00FC4F26">
        <w:rPr>
          <w:sz w:val="24"/>
          <w:szCs w:val="24"/>
        </w:rPr>
        <w:t>made appealing to members</w:t>
      </w:r>
      <w:r w:rsidR="00A23651" w:rsidRPr="00FC4F26">
        <w:rPr>
          <w:sz w:val="24"/>
          <w:szCs w:val="24"/>
        </w:rPr>
        <w:t xml:space="preserve"> and </w:t>
      </w:r>
      <w:r w:rsidR="001C58B5">
        <w:rPr>
          <w:sz w:val="24"/>
          <w:szCs w:val="24"/>
        </w:rPr>
        <w:t xml:space="preserve">ultimately </w:t>
      </w:r>
      <w:r w:rsidR="00A23651" w:rsidRPr="00FC4F26">
        <w:rPr>
          <w:sz w:val="24"/>
          <w:szCs w:val="24"/>
        </w:rPr>
        <w:t xml:space="preserve">codified. </w:t>
      </w:r>
      <w:r w:rsidRPr="00FC4F26">
        <w:rPr>
          <w:sz w:val="24"/>
          <w:szCs w:val="24"/>
        </w:rPr>
        <w:t xml:space="preserve"> </w:t>
      </w:r>
      <w:r w:rsidR="00151A89">
        <w:rPr>
          <w:sz w:val="24"/>
          <w:szCs w:val="24"/>
        </w:rPr>
        <w:t>However, i</w:t>
      </w:r>
      <w:r w:rsidR="00CE0C52" w:rsidRPr="00FC4F26">
        <w:rPr>
          <w:sz w:val="24"/>
          <w:szCs w:val="24"/>
        </w:rPr>
        <w:t xml:space="preserve">t is too early </w:t>
      </w:r>
      <w:r w:rsidR="001C58B5">
        <w:rPr>
          <w:sz w:val="24"/>
          <w:szCs w:val="24"/>
        </w:rPr>
        <w:t xml:space="preserve">in the rollout/assessment process </w:t>
      </w:r>
      <w:r w:rsidR="00CE0C52" w:rsidRPr="00FC4F26">
        <w:rPr>
          <w:sz w:val="24"/>
          <w:szCs w:val="24"/>
        </w:rPr>
        <w:t xml:space="preserve">to </w:t>
      </w:r>
      <w:r w:rsidR="001C58B5">
        <w:rPr>
          <w:sz w:val="24"/>
          <w:szCs w:val="24"/>
        </w:rPr>
        <w:t xml:space="preserve">evaluate if LLX is the best </w:t>
      </w:r>
      <w:r w:rsidR="00151A89">
        <w:rPr>
          <w:sz w:val="24"/>
          <w:szCs w:val="24"/>
        </w:rPr>
        <w:t xml:space="preserve">permanent mid-year conference </w:t>
      </w:r>
      <w:r w:rsidR="001C58B5">
        <w:rPr>
          <w:sz w:val="24"/>
          <w:szCs w:val="24"/>
        </w:rPr>
        <w:t>course of action</w:t>
      </w:r>
      <w:r w:rsidR="000E5ED6">
        <w:rPr>
          <w:sz w:val="24"/>
          <w:szCs w:val="24"/>
        </w:rPr>
        <w:t>.</w:t>
      </w:r>
    </w:p>
    <w:p w14:paraId="6D5C14F9" w14:textId="6D15A6E4" w:rsidR="00C5231D" w:rsidRPr="00FC4F26" w:rsidRDefault="00D11A85">
      <w:pPr>
        <w:rPr>
          <w:sz w:val="24"/>
          <w:szCs w:val="24"/>
        </w:rPr>
      </w:pPr>
      <w:r w:rsidRPr="00FC4F26">
        <w:rPr>
          <w:sz w:val="24"/>
          <w:szCs w:val="24"/>
        </w:rPr>
        <w:t xml:space="preserve">There was </w:t>
      </w:r>
      <w:r w:rsidR="00DE7A50" w:rsidRPr="00FC4F26">
        <w:rPr>
          <w:sz w:val="24"/>
          <w:szCs w:val="24"/>
        </w:rPr>
        <w:t xml:space="preserve">general </w:t>
      </w:r>
      <w:r w:rsidRPr="00FC4F26">
        <w:rPr>
          <w:sz w:val="24"/>
          <w:szCs w:val="24"/>
        </w:rPr>
        <w:t xml:space="preserve">agreement </w:t>
      </w:r>
      <w:r w:rsidR="001C58B5">
        <w:rPr>
          <w:sz w:val="24"/>
          <w:szCs w:val="24"/>
        </w:rPr>
        <w:t xml:space="preserve">by all present </w:t>
      </w:r>
      <w:r w:rsidRPr="00FC4F26">
        <w:rPr>
          <w:sz w:val="24"/>
          <w:szCs w:val="24"/>
        </w:rPr>
        <w:t xml:space="preserve">with </w:t>
      </w:r>
      <w:r w:rsidR="008808A9" w:rsidRPr="00FC4F26">
        <w:rPr>
          <w:sz w:val="24"/>
          <w:szCs w:val="24"/>
        </w:rPr>
        <w:t xml:space="preserve">the </w:t>
      </w:r>
      <w:r w:rsidR="00361A4B">
        <w:rPr>
          <w:sz w:val="24"/>
          <w:szCs w:val="24"/>
        </w:rPr>
        <w:t xml:space="preserve">pilot </w:t>
      </w:r>
      <w:r w:rsidR="008808A9" w:rsidRPr="00FC4F26">
        <w:rPr>
          <w:sz w:val="24"/>
          <w:szCs w:val="24"/>
        </w:rPr>
        <w:t xml:space="preserve">rollout of LibLearnX </w:t>
      </w:r>
      <w:r w:rsidR="002B6E6D" w:rsidRPr="00FC4F26">
        <w:rPr>
          <w:sz w:val="24"/>
          <w:szCs w:val="24"/>
        </w:rPr>
        <w:t xml:space="preserve">and </w:t>
      </w:r>
      <w:r w:rsidR="00151A89">
        <w:rPr>
          <w:sz w:val="24"/>
          <w:szCs w:val="24"/>
        </w:rPr>
        <w:t xml:space="preserve">especially </w:t>
      </w:r>
      <w:r w:rsidRPr="00FC4F26">
        <w:rPr>
          <w:sz w:val="24"/>
          <w:szCs w:val="24"/>
        </w:rPr>
        <w:t xml:space="preserve">the need for </w:t>
      </w:r>
      <w:r w:rsidR="001C58B5">
        <w:rPr>
          <w:sz w:val="24"/>
          <w:szCs w:val="24"/>
        </w:rPr>
        <w:t xml:space="preserve">its </w:t>
      </w:r>
      <w:r w:rsidRPr="00FC4F26">
        <w:rPr>
          <w:sz w:val="24"/>
          <w:szCs w:val="24"/>
        </w:rPr>
        <w:t>assessment</w:t>
      </w:r>
      <w:r w:rsidR="00151A89">
        <w:rPr>
          <w:sz w:val="24"/>
          <w:szCs w:val="24"/>
        </w:rPr>
        <w:t xml:space="preserve"> upon conclusion</w:t>
      </w:r>
      <w:r w:rsidR="002B6E6D" w:rsidRPr="00FC4F26">
        <w:rPr>
          <w:sz w:val="24"/>
          <w:szCs w:val="24"/>
        </w:rPr>
        <w:t>.</w:t>
      </w:r>
      <w:r w:rsidRPr="00FC4F26">
        <w:rPr>
          <w:sz w:val="24"/>
          <w:szCs w:val="24"/>
        </w:rPr>
        <w:t xml:space="preserve"> </w:t>
      </w:r>
      <w:r w:rsidR="001C58B5">
        <w:rPr>
          <w:sz w:val="24"/>
          <w:szCs w:val="24"/>
        </w:rPr>
        <w:t xml:space="preserve">Committee reps </w:t>
      </w:r>
      <w:r w:rsidR="005639C5" w:rsidRPr="00FC4F26">
        <w:rPr>
          <w:sz w:val="24"/>
          <w:szCs w:val="24"/>
        </w:rPr>
        <w:t>emphasized that t</w:t>
      </w:r>
      <w:r w:rsidRPr="00FC4F26">
        <w:rPr>
          <w:sz w:val="24"/>
          <w:szCs w:val="24"/>
        </w:rPr>
        <w:t>he Conference Committee needs to explain that there will be an assessment</w:t>
      </w:r>
      <w:r w:rsidR="000E5ED6">
        <w:rPr>
          <w:sz w:val="24"/>
          <w:szCs w:val="24"/>
        </w:rPr>
        <w:t xml:space="preserve"> </w:t>
      </w:r>
      <w:r w:rsidR="001C58B5">
        <w:rPr>
          <w:sz w:val="24"/>
          <w:szCs w:val="24"/>
        </w:rPr>
        <w:t xml:space="preserve">piece </w:t>
      </w:r>
      <w:r w:rsidR="000E5ED6">
        <w:rPr>
          <w:sz w:val="24"/>
          <w:szCs w:val="24"/>
        </w:rPr>
        <w:t>and</w:t>
      </w:r>
      <w:r w:rsidR="00CE0C52" w:rsidRPr="00FC4F26">
        <w:rPr>
          <w:sz w:val="24"/>
          <w:szCs w:val="24"/>
        </w:rPr>
        <w:t xml:space="preserve"> </w:t>
      </w:r>
      <w:r w:rsidR="002B15B2">
        <w:rPr>
          <w:sz w:val="24"/>
          <w:szCs w:val="24"/>
        </w:rPr>
        <w:t xml:space="preserve">when appropriate a potential </w:t>
      </w:r>
      <w:r w:rsidR="001C58B5">
        <w:rPr>
          <w:sz w:val="24"/>
          <w:szCs w:val="24"/>
        </w:rPr>
        <w:t xml:space="preserve">recommendation </w:t>
      </w:r>
      <w:proofErr w:type="gramStart"/>
      <w:r w:rsidR="002B15B2">
        <w:rPr>
          <w:sz w:val="24"/>
          <w:szCs w:val="24"/>
        </w:rPr>
        <w:t>whether or not</w:t>
      </w:r>
      <w:proofErr w:type="gramEnd"/>
      <w:r w:rsidR="002B15B2">
        <w:rPr>
          <w:sz w:val="24"/>
          <w:szCs w:val="24"/>
        </w:rPr>
        <w:t xml:space="preserve"> </w:t>
      </w:r>
      <w:r w:rsidR="00CE0C52" w:rsidRPr="00FC4F26">
        <w:rPr>
          <w:sz w:val="24"/>
          <w:szCs w:val="24"/>
        </w:rPr>
        <w:t>t</w:t>
      </w:r>
      <w:r w:rsidR="002B15B2">
        <w:rPr>
          <w:sz w:val="24"/>
          <w:szCs w:val="24"/>
        </w:rPr>
        <w:t xml:space="preserve">o </w:t>
      </w:r>
      <w:r w:rsidR="00CE0C52" w:rsidRPr="00FC4F26">
        <w:rPr>
          <w:sz w:val="24"/>
          <w:szCs w:val="24"/>
        </w:rPr>
        <w:t>dissolve ALA Midwinter with a capital M or keep it with a lower</w:t>
      </w:r>
      <w:r w:rsidR="00C467B8" w:rsidRPr="00FC4F26">
        <w:rPr>
          <w:sz w:val="24"/>
          <w:szCs w:val="24"/>
        </w:rPr>
        <w:t>-</w:t>
      </w:r>
      <w:r w:rsidR="00CE0C52" w:rsidRPr="00FC4F26">
        <w:rPr>
          <w:sz w:val="24"/>
          <w:szCs w:val="24"/>
        </w:rPr>
        <w:t xml:space="preserve">case m as </w:t>
      </w:r>
      <w:r w:rsidR="002B15B2">
        <w:rPr>
          <w:sz w:val="24"/>
          <w:szCs w:val="24"/>
        </w:rPr>
        <w:t>the</w:t>
      </w:r>
      <w:r w:rsidR="00CE0C52" w:rsidRPr="00FC4F26">
        <w:rPr>
          <w:sz w:val="24"/>
          <w:szCs w:val="24"/>
        </w:rPr>
        <w:t xml:space="preserve"> </w:t>
      </w:r>
      <w:r w:rsidR="002B15B2">
        <w:rPr>
          <w:sz w:val="24"/>
          <w:szCs w:val="24"/>
        </w:rPr>
        <w:t xml:space="preserve">official </w:t>
      </w:r>
      <w:r w:rsidR="00CE0C52" w:rsidRPr="00FC4F26">
        <w:rPr>
          <w:sz w:val="24"/>
          <w:szCs w:val="24"/>
        </w:rPr>
        <w:t>winter convening or January event.</w:t>
      </w:r>
    </w:p>
    <w:p w14:paraId="19EB9D71" w14:textId="72B079A1" w:rsidR="00713368" w:rsidRDefault="00C5231D">
      <w:pPr>
        <w:rPr>
          <w:sz w:val="24"/>
          <w:szCs w:val="24"/>
        </w:rPr>
      </w:pPr>
      <w:r w:rsidRPr="00FC4F26">
        <w:rPr>
          <w:sz w:val="24"/>
          <w:szCs w:val="24"/>
        </w:rPr>
        <w:t>Earla Jones</w:t>
      </w:r>
      <w:r w:rsidR="003E1697">
        <w:rPr>
          <w:sz w:val="24"/>
          <w:szCs w:val="24"/>
        </w:rPr>
        <w:t>, Director</w:t>
      </w:r>
      <w:r w:rsidR="00FC4C3D">
        <w:rPr>
          <w:sz w:val="24"/>
          <w:szCs w:val="24"/>
        </w:rPr>
        <w:t>, ALA Conference Services</w:t>
      </w:r>
      <w:r w:rsidRPr="00FC4F26">
        <w:rPr>
          <w:sz w:val="24"/>
          <w:szCs w:val="24"/>
        </w:rPr>
        <w:t xml:space="preserve"> indicated that </w:t>
      </w:r>
      <w:r w:rsidR="00FC4C3D">
        <w:rPr>
          <w:sz w:val="24"/>
          <w:szCs w:val="24"/>
        </w:rPr>
        <w:t>she</w:t>
      </w:r>
      <w:r w:rsidRPr="00FC4F26">
        <w:rPr>
          <w:sz w:val="24"/>
          <w:szCs w:val="24"/>
        </w:rPr>
        <w:t xml:space="preserve"> is prepared to </w:t>
      </w:r>
      <w:r w:rsidR="00101DFD">
        <w:rPr>
          <w:sz w:val="24"/>
          <w:szCs w:val="24"/>
        </w:rPr>
        <w:t>support</w:t>
      </w:r>
      <w:r w:rsidR="003027E9">
        <w:rPr>
          <w:sz w:val="24"/>
          <w:szCs w:val="24"/>
        </w:rPr>
        <w:t xml:space="preserve"> </w:t>
      </w:r>
      <w:r w:rsidR="00300FFB">
        <w:rPr>
          <w:sz w:val="24"/>
          <w:szCs w:val="24"/>
        </w:rPr>
        <w:t xml:space="preserve">the </w:t>
      </w:r>
      <w:r w:rsidR="002B15B2">
        <w:rPr>
          <w:sz w:val="24"/>
          <w:szCs w:val="24"/>
        </w:rPr>
        <w:t xml:space="preserve">Conference </w:t>
      </w:r>
      <w:r w:rsidR="00300FFB">
        <w:rPr>
          <w:sz w:val="24"/>
          <w:szCs w:val="24"/>
        </w:rPr>
        <w:t xml:space="preserve">committee </w:t>
      </w:r>
      <w:r w:rsidR="00CF68FD">
        <w:rPr>
          <w:sz w:val="24"/>
          <w:szCs w:val="24"/>
        </w:rPr>
        <w:t xml:space="preserve">with a survey assessment </w:t>
      </w:r>
      <w:r w:rsidR="002B15B2">
        <w:rPr>
          <w:sz w:val="24"/>
          <w:szCs w:val="24"/>
        </w:rPr>
        <w:t xml:space="preserve">for </w:t>
      </w:r>
      <w:r w:rsidR="00F73F38">
        <w:rPr>
          <w:sz w:val="24"/>
          <w:szCs w:val="24"/>
        </w:rPr>
        <w:t xml:space="preserve">LibLearnX </w:t>
      </w:r>
      <w:r w:rsidR="002B15B2">
        <w:rPr>
          <w:sz w:val="24"/>
          <w:szCs w:val="24"/>
        </w:rPr>
        <w:t xml:space="preserve">as well as </w:t>
      </w:r>
      <w:r w:rsidRPr="00FC4F26">
        <w:rPr>
          <w:sz w:val="24"/>
          <w:szCs w:val="24"/>
        </w:rPr>
        <w:t>a</w:t>
      </w:r>
      <w:r w:rsidR="00196A83" w:rsidRPr="00FC4F26">
        <w:rPr>
          <w:sz w:val="24"/>
          <w:szCs w:val="24"/>
        </w:rPr>
        <w:t xml:space="preserve">n </w:t>
      </w:r>
      <w:r w:rsidR="00981119" w:rsidRPr="00FC4F26">
        <w:rPr>
          <w:sz w:val="24"/>
          <w:szCs w:val="24"/>
        </w:rPr>
        <w:t>assessment rubric</w:t>
      </w:r>
      <w:r w:rsidR="00D52AC0" w:rsidRPr="00FC4F26">
        <w:rPr>
          <w:sz w:val="24"/>
          <w:szCs w:val="24"/>
        </w:rPr>
        <w:t xml:space="preserve"> </w:t>
      </w:r>
      <w:r w:rsidR="002B15B2">
        <w:rPr>
          <w:sz w:val="24"/>
          <w:szCs w:val="24"/>
        </w:rPr>
        <w:t xml:space="preserve">for the last few pandemic-driven years of </w:t>
      </w:r>
      <w:r w:rsidR="0004196C">
        <w:rPr>
          <w:sz w:val="24"/>
          <w:szCs w:val="24"/>
        </w:rPr>
        <w:t>virtual</w:t>
      </w:r>
      <w:r w:rsidR="00D52AC0" w:rsidRPr="00FC4F26">
        <w:rPr>
          <w:sz w:val="24"/>
          <w:szCs w:val="24"/>
        </w:rPr>
        <w:t xml:space="preserve"> </w:t>
      </w:r>
      <w:r w:rsidR="00E8070E" w:rsidRPr="00FC4F26">
        <w:rPr>
          <w:sz w:val="24"/>
          <w:szCs w:val="24"/>
        </w:rPr>
        <w:t xml:space="preserve">participation. There is lack of </w:t>
      </w:r>
      <w:r w:rsidR="002B15B2">
        <w:rPr>
          <w:sz w:val="24"/>
          <w:szCs w:val="24"/>
        </w:rPr>
        <w:t xml:space="preserve">live conference </w:t>
      </w:r>
      <w:r w:rsidR="00E8070E" w:rsidRPr="00FC4F26">
        <w:rPr>
          <w:sz w:val="24"/>
          <w:szCs w:val="24"/>
        </w:rPr>
        <w:t xml:space="preserve">data since </w:t>
      </w:r>
      <w:r w:rsidR="000E5ED6">
        <w:rPr>
          <w:sz w:val="24"/>
          <w:szCs w:val="24"/>
        </w:rPr>
        <w:t xml:space="preserve">the </w:t>
      </w:r>
      <w:r w:rsidR="00E8070E" w:rsidRPr="00FC4F26">
        <w:rPr>
          <w:sz w:val="24"/>
          <w:szCs w:val="24"/>
        </w:rPr>
        <w:t xml:space="preserve">2020 virtual participation </w:t>
      </w:r>
      <w:r w:rsidR="002B15B2">
        <w:rPr>
          <w:sz w:val="24"/>
          <w:szCs w:val="24"/>
        </w:rPr>
        <w:t xml:space="preserve">pivot </w:t>
      </w:r>
      <w:r w:rsidR="00E8070E" w:rsidRPr="00FC4F26">
        <w:rPr>
          <w:sz w:val="24"/>
          <w:szCs w:val="24"/>
        </w:rPr>
        <w:t>was out of necessity.</w:t>
      </w:r>
      <w:r w:rsidR="00D710A3" w:rsidRPr="00FC4F26">
        <w:rPr>
          <w:sz w:val="24"/>
          <w:szCs w:val="24"/>
        </w:rPr>
        <w:t xml:space="preserve"> The </w:t>
      </w:r>
      <w:r w:rsidR="002B15B2">
        <w:rPr>
          <w:sz w:val="24"/>
          <w:szCs w:val="24"/>
        </w:rPr>
        <w:t xml:space="preserve">LLX </w:t>
      </w:r>
      <w:r w:rsidR="00D710A3" w:rsidRPr="00FC4F26">
        <w:rPr>
          <w:sz w:val="24"/>
          <w:szCs w:val="24"/>
        </w:rPr>
        <w:t xml:space="preserve">assessment </w:t>
      </w:r>
      <w:r w:rsidR="002B15B2">
        <w:rPr>
          <w:sz w:val="24"/>
          <w:szCs w:val="24"/>
        </w:rPr>
        <w:t xml:space="preserve">piece </w:t>
      </w:r>
      <w:r w:rsidR="00D710A3" w:rsidRPr="00FC4F26">
        <w:rPr>
          <w:sz w:val="24"/>
          <w:szCs w:val="24"/>
        </w:rPr>
        <w:t>need</w:t>
      </w:r>
      <w:r w:rsidR="002B15B2">
        <w:rPr>
          <w:sz w:val="24"/>
          <w:szCs w:val="24"/>
        </w:rPr>
        <w:t>s</w:t>
      </w:r>
      <w:r w:rsidR="00D710A3" w:rsidRPr="00FC4F26">
        <w:rPr>
          <w:sz w:val="24"/>
          <w:szCs w:val="24"/>
        </w:rPr>
        <w:t xml:space="preserve"> to be intentional</w:t>
      </w:r>
      <w:r w:rsidR="00045A55" w:rsidRPr="00FC4F26">
        <w:rPr>
          <w:sz w:val="24"/>
          <w:szCs w:val="24"/>
        </w:rPr>
        <w:t xml:space="preserve"> to determine </w:t>
      </w:r>
      <w:r w:rsidR="009D18E8" w:rsidRPr="00FC4F26">
        <w:rPr>
          <w:sz w:val="24"/>
          <w:szCs w:val="24"/>
        </w:rPr>
        <w:t xml:space="preserve">appropriate </w:t>
      </w:r>
      <w:r w:rsidR="002B15B2">
        <w:rPr>
          <w:sz w:val="24"/>
          <w:szCs w:val="24"/>
        </w:rPr>
        <w:t xml:space="preserve">future </w:t>
      </w:r>
      <w:r w:rsidR="00045A55" w:rsidRPr="00FC4F26">
        <w:rPr>
          <w:sz w:val="24"/>
          <w:szCs w:val="24"/>
        </w:rPr>
        <w:t>governance and language change</w:t>
      </w:r>
      <w:r w:rsidR="002B15B2">
        <w:rPr>
          <w:sz w:val="24"/>
          <w:szCs w:val="24"/>
        </w:rPr>
        <w:t>s</w:t>
      </w:r>
      <w:r w:rsidR="00045A55" w:rsidRPr="00FC4F26">
        <w:rPr>
          <w:sz w:val="24"/>
          <w:szCs w:val="24"/>
        </w:rPr>
        <w:t>.</w:t>
      </w:r>
      <w:r w:rsidR="0041493D" w:rsidRPr="00FC4F26">
        <w:rPr>
          <w:sz w:val="24"/>
          <w:szCs w:val="24"/>
        </w:rPr>
        <w:t xml:space="preserve"> An assessment </w:t>
      </w:r>
      <w:r w:rsidR="002B15B2">
        <w:rPr>
          <w:sz w:val="24"/>
          <w:szCs w:val="24"/>
        </w:rPr>
        <w:t xml:space="preserve">will </w:t>
      </w:r>
      <w:r w:rsidR="0041493D" w:rsidRPr="00FC4F26">
        <w:rPr>
          <w:sz w:val="24"/>
          <w:szCs w:val="24"/>
        </w:rPr>
        <w:t>be conducted between</w:t>
      </w:r>
      <w:r w:rsidR="007A54F1" w:rsidRPr="00FC4F26">
        <w:rPr>
          <w:sz w:val="24"/>
          <w:szCs w:val="24"/>
        </w:rPr>
        <w:t xml:space="preserve"> this Spring and Annual Conference </w:t>
      </w:r>
      <w:proofErr w:type="gramStart"/>
      <w:r w:rsidR="0004196C">
        <w:rPr>
          <w:sz w:val="24"/>
          <w:szCs w:val="24"/>
        </w:rPr>
        <w:t xml:space="preserve">in order </w:t>
      </w:r>
      <w:r w:rsidR="00AB3544" w:rsidRPr="00FC4F26">
        <w:rPr>
          <w:sz w:val="24"/>
          <w:szCs w:val="24"/>
        </w:rPr>
        <w:t>to</w:t>
      </w:r>
      <w:proofErr w:type="gramEnd"/>
      <w:r w:rsidR="00AB3544" w:rsidRPr="00FC4F26">
        <w:rPr>
          <w:sz w:val="24"/>
          <w:szCs w:val="24"/>
        </w:rPr>
        <w:t xml:space="preserve"> have a conversation about </w:t>
      </w:r>
      <w:r w:rsidR="00713368">
        <w:rPr>
          <w:sz w:val="24"/>
          <w:szCs w:val="24"/>
        </w:rPr>
        <w:t xml:space="preserve">the next planned </w:t>
      </w:r>
      <w:r w:rsidR="00AB3544" w:rsidRPr="00FC4F26">
        <w:rPr>
          <w:sz w:val="24"/>
          <w:szCs w:val="24"/>
        </w:rPr>
        <w:t>LibLearnX</w:t>
      </w:r>
      <w:r w:rsidR="004D0935" w:rsidRPr="00FC4F26">
        <w:rPr>
          <w:sz w:val="24"/>
          <w:szCs w:val="24"/>
        </w:rPr>
        <w:t xml:space="preserve"> in New Orleans. </w:t>
      </w:r>
      <w:r w:rsidR="000C2603">
        <w:rPr>
          <w:sz w:val="24"/>
          <w:szCs w:val="24"/>
        </w:rPr>
        <w:t>The virtual nature of a conference that is ultimately planned to be a live or hybrid model will require unique survey focus.</w:t>
      </w:r>
      <w:r w:rsidR="00767ADC" w:rsidRPr="00FC4F26">
        <w:rPr>
          <w:sz w:val="24"/>
          <w:szCs w:val="24"/>
        </w:rPr>
        <w:t xml:space="preserve"> </w:t>
      </w:r>
      <w:r w:rsidR="000C2603" w:rsidRPr="00FC4F26">
        <w:rPr>
          <w:sz w:val="24"/>
          <w:szCs w:val="24"/>
        </w:rPr>
        <w:t xml:space="preserve">A quantitative review </w:t>
      </w:r>
      <w:r w:rsidR="000C2603">
        <w:rPr>
          <w:sz w:val="24"/>
          <w:szCs w:val="24"/>
        </w:rPr>
        <w:t xml:space="preserve">of 2022 LLX </w:t>
      </w:r>
      <w:r w:rsidR="000C2603" w:rsidRPr="00FC4F26">
        <w:rPr>
          <w:sz w:val="24"/>
          <w:szCs w:val="24"/>
        </w:rPr>
        <w:t>is easy, a qualitative assessment is difficult.</w:t>
      </w:r>
      <w:r w:rsidR="000C2603">
        <w:rPr>
          <w:sz w:val="24"/>
          <w:szCs w:val="24"/>
        </w:rPr>
        <w:t xml:space="preserve"> </w:t>
      </w:r>
      <w:r w:rsidR="00767ADC" w:rsidRPr="00FC4F26">
        <w:rPr>
          <w:sz w:val="24"/>
          <w:szCs w:val="24"/>
        </w:rPr>
        <w:t xml:space="preserve"> </w:t>
      </w:r>
    </w:p>
    <w:p w14:paraId="17277AF6" w14:textId="4166200F" w:rsidR="00E067EB" w:rsidRDefault="00713368">
      <w:pPr>
        <w:rPr>
          <w:sz w:val="24"/>
          <w:szCs w:val="24"/>
        </w:rPr>
      </w:pPr>
      <w:r>
        <w:rPr>
          <w:sz w:val="24"/>
          <w:szCs w:val="24"/>
        </w:rPr>
        <w:t xml:space="preserve">At this point it is unclear </w:t>
      </w:r>
      <w:r w:rsidR="007F6D23" w:rsidRPr="00FC4F26">
        <w:rPr>
          <w:sz w:val="24"/>
          <w:szCs w:val="24"/>
        </w:rPr>
        <w:t xml:space="preserve">whether there will be </w:t>
      </w:r>
      <w:r w:rsidR="00FE53D8" w:rsidRPr="00FC4F26">
        <w:rPr>
          <w:sz w:val="24"/>
          <w:szCs w:val="24"/>
        </w:rPr>
        <w:t xml:space="preserve">a </w:t>
      </w:r>
      <w:r w:rsidR="007F6D23" w:rsidRPr="00FC4F26">
        <w:rPr>
          <w:sz w:val="24"/>
          <w:szCs w:val="24"/>
        </w:rPr>
        <w:t xml:space="preserve">governance meeting before or after </w:t>
      </w:r>
      <w:r w:rsidR="00640325">
        <w:rPr>
          <w:sz w:val="24"/>
          <w:szCs w:val="24"/>
        </w:rPr>
        <w:t xml:space="preserve">the </w:t>
      </w:r>
      <w:r>
        <w:rPr>
          <w:sz w:val="24"/>
          <w:szCs w:val="24"/>
        </w:rPr>
        <w:t xml:space="preserve">2022 </w:t>
      </w:r>
      <w:r w:rsidR="007F6D23" w:rsidRPr="00FC4F26">
        <w:rPr>
          <w:sz w:val="24"/>
          <w:szCs w:val="24"/>
        </w:rPr>
        <w:t>annual</w:t>
      </w:r>
      <w:r>
        <w:rPr>
          <w:sz w:val="24"/>
          <w:szCs w:val="24"/>
        </w:rPr>
        <w:t xml:space="preserve"> conference</w:t>
      </w:r>
      <w:r w:rsidR="00FE53D8" w:rsidRPr="00FC4F26">
        <w:rPr>
          <w:sz w:val="24"/>
          <w:szCs w:val="24"/>
        </w:rPr>
        <w:t>.</w:t>
      </w:r>
      <w:r>
        <w:rPr>
          <w:sz w:val="24"/>
          <w:szCs w:val="24"/>
        </w:rPr>
        <w:t xml:space="preserve"> </w:t>
      </w:r>
      <w:r w:rsidR="005603B0" w:rsidRPr="00FC4F26">
        <w:rPr>
          <w:sz w:val="24"/>
          <w:szCs w:val="24"/>
        </w:rPr>
        <w:t xml:space="preserve">Tracie Hall emphasized </w:t>
      </w:r>
      <w:r w:rsidR="00E144B6" w:rsidRPr="00FC4F26">
        <w:rPr>
          <w:sz w:val="24"/>
          <w:szCs w:val="24"/>
        </w:rPr>
        <w:t xml:space="preserve">the need for </w:t>
      </w:r>
      <w:r w:rsidR="00E876DB" w:rsidRPr="00FC4F26">
        <w:rPr>
          <w:sz w:val="24"/>
          <w:szCs w:val="24"/>
        </w:rPr>
        <w:t xml:space="preserve">more </w:t>
      </w:r>
      <w:r w:rsidR="00CA5096" w:rsidRPr="00FC4F26">
        <w:rPr>
          <w:sz w:val="24"/>
          <w:szCs w:val="24"/>
        </w:rPr>
        <w:t>system</w:t>
      </w:r>
      <w:r w:rsidR="0004196C">
        <w:rPr>
          <w:sz w:val="24"/>
          <w:szCs w:val="24"/>
        </w:rPr>
        <w:t>atic</w:t>
      </w:r>
      <w:r w:rsidR="00CA5096" w:rsidRPr="00FC4F26">
        <w:rPr>
          <w:sz w:val="24"/>
          <w:szCs w:val="24"/>
        </w:rPr>
        <w:t xml:space="preserve"> </w:t>
      </w:r>
      <w:r w:rsidR="00E876DB" w:rsidRPr="00FC4F26">
        <w:rPr>
          <w:sz w:val="24"/>
          <w:szCs w:val="24"/>
        </w:rPr>
        <w:t>co</w:t>
      </w:r>
      <w:r w:rsidR="00C17705" w:rsidRPr="00FC4F26">
        <w:rPr>
          <w:sz w:val="24"/>
          <w:szCs w:val="24"/>
        </w:rPr>
        <w:t>mmunication</w:t>
      </w:r>
      <w:r w:rsidR="00DB4BCF" w:rsidRPr="00FC4F26">
        <w:rPr>
          <w:sz w:val="24"/>
          <w:szCs w:val="24"/>
        </w:rPr>
        <w:t xml:space="preserve"> </w:t>
      </w:r>
      <w:r>
        <w:rPr>
          <w:sz w:val="24"/>
          <w:szCs w:val="24"/>
        </w:rPr>
        <w:t xml:space="preserve">about the LLX pilot and virtual conference status </w:t>
      </w:r>
      <w:r w:rsidR="003B3C15" w:rsidRPr="00FC4F26">
        <w:rPr>
          <w:sz w:val="24"/>
          <w:szCs w:val="24"/>
        </w:rPr>
        <w:t>within ALA</w:t>
      </w:r>
      <w:r>
        <w:rPr>
          <w:sz w:val="24"/>
          <w:szCs w:val="24"/>
        </w:rPr>
        <w:t xml:space="preserve"> overall in addition to Conference Services/Committee communication with Council</w:t>
      </w:r>
      <w:r w:rsidR="0004196C">
        <w:rPr>
          <w:sz w:val="24"/>
          <w:szCs w:val="24"/>
        </w:rPr>
        <w:t xml:space="preserve">. Governance is </w:t>
      </w:r>
      <w:r w:rsidR="0013712E" w:rsidRPr="00FC4F26">
        <w:rPr>
          <w:sz w:val="24"/>
          <w:szCs w:val="24"/>
        </w:rPr>
        <w:t>important</w:t>
      </w:r>
      <w:r w:rsidR="001474B8" w:rsidRPr="00FC4F26">
        <w:rPr>
          <w:sz w:val="24"/>
          <w:szCs w:val="24"/>
        </w:rPr>
        <w:t xml:space="preserve"> </w:t>
      </w:r>
      <w:r w:rsidR="0004196C">
        <w:rPr>
          <w:sz w:val="24"/>
          <w:szCs w:val="24"/>
        </w:rPr>
        <w:t xml:space="preserve">for convening and bringing </w:t>
      </w:r>
      <w:r w:rsidR="00F7413B" w:rsidRPr="00FC4F26">
        <w:rPr>
          <w:sz w:val="24"/>
          <w:szCs w:val="24"/>
        </w:rPr>
        <w:t>synchronicity</w:t>
      </w:r>
      <w:r w:rsidR="00E144B6" w:rsidRPr="00FC4F26">
        <w:rPr>
          <w:sz w:val="24"/>
          <w:szCs w:val="24"/>
        </w:rPr>
        <w:t xml:space="preserve"> between </w:t>
      </w:r>
      <w:r w:rsidR="00E067EB">
        <w:rPr>
          <w:sz w:val="24"/>
          <w:szCs w:val="24"/>
        </w:rPr>
        <w:t>all parties</w:t>
      </w:r>
    </w:p>
    <w:p w14:paraId="161EED9F" w14:textId="5E82C399" w:rsidR="00151A89" w:rsidRDefault="00E067EB">
      <w:pPr>
        <w:rPr>
          <w:sz w:val="24"/>
          <w:szCs w:val="24"/>
        </w:rPr>
      </w:pPr>
      <w:r>
        <w:rPr>
          <w:sz w:val="24"/>
          <w:szCs w:val="24"/>
        </w:rPr>
        <w:t>President Wong and E</w:t>
      </w:r>
      <w:r w:rsidR="00640325">
        <w:rPr>
          <w:sz w:val="24"/>
          <w:szCs w:val="24"/>
        </w:rPr>
        <w:t xml:space="preserve">xecutive </w:t>
      </w:r>
      <w:r>
        <w:rPr>
          <w:sz w:val="24"/>
          <w:szCs w:val="24"/>
        </w:rPr>
        <w:t>D</w:t>
      </w:r>
      <w:r w:rsidR="00640325">
        <w:rPr>
          <w:sz w:val="24"/>
          <w:szCs w:val="24"/>
        </w:rPr>
        <w:t>irector</w:t>
      </w:r>
      <w:r>
        <w:rPr>
          <w:sz w:val="24"/>
          <w:szCs w:val="24"/>
        </w:rPr>
        <w:t xml:space="preserve"> Hall thanked</w:t>
      </w:r>
      <w:r w:rsidR="00640325">
        <w:rPr>
          <w:sz w:val="24"/>
          <w:szCs w:val="24"/>
        </w:rPr>
        <w:t xml:space="preserve"> the two</w:t>
      </w:r>
      <w:r>
        <w:rPr>
          <w:sz w:val="24"/>
          <w:szCs w:val="24"/>
        </w:rPr>
        <w:t xml:space="preserve"> committees for bringing this issue forward and asked for patience </w:t>
      </w:r>
      <w:r w:rsidR="00640325">
        <w:rPr>
          <w:sz w:val="24"/>
          <w:szCs w:val="24"/>
        </w:rPr>
        <w:t xml:space="preserve">in </w:t>
      </w:r>
      <w:r>
        <w:rPr>
          <w:sz w:val="24"/>
          <w:szCs w:val="24"/>
        </w:rPr>
        <w:t>sorting out the LLX codification issue</w:t>
      </w:r>
      <w:r w:rsidR="00E144B6" w:rsidRPr="00FC4F26">
        <w:rPr>
          <w:sz w:val="24"/>
          <w:szCs w:val="24"/>
        </w:rPr>
        <w:t>.</w:t>
      </w:r>
      <w:r>
        <w:rPr>
          <w:sz w:val="24"/>
          <w:szCs w:val="24"/>
        </w:rPr>
        <w:t xml:space="preserve"> Rather than a resolution brought to Council by the Conference Committee they suggested more time is needed for evaluation and assessment both for LLX and for full virtual participation in general. They acknowledged that better communication to members and Council/Board is needed, especially since the last formal report on LLX/Midwinter occurred in 2019. </w:t>
      </w:r>
      <w:r w:rsidR="00151A89">
        <w:rPr>
          <w:sz w:val="24"/>
          <w:szCs w:val="24"/>
        </w:rPr>
        <w:t>This dialogue was a positive step</w:t>
      </w:r>
      <w:r w:rsidR="009E10A6">
        <w:rPr>
          <w:sz w:val="24"/>
          <w:szCs w:val="24"/>
        </w:rPr>
        <w:t>,</w:t>
      </w:r>
      <w:r w:rsidR="0027710D">
        <w:rPr>
          <w:sz w:val="24"/>
          <w:szCs w:val="24"/>
        </w:rPr>
        <w:t xml:space="preserve"> and all </w:t>
      </w:r>
      <w:r w:rsidR="009E10A6">
        <w:rPr>
          <w:sz w:val="24"/>
          <w:szCs w:val="24"/>
        </w:rPr>
        <w:t xml:space="preserve">present </w:t>
      </w:r>
      <w:r w:rsidR="0027710D">
        <w:rPr>
          <w:sz w:val="24"/>
          <w:szCs w:val="24"/>
        </w:rPr>
        <w:t xml:space="preserve">are open to further communications about </w:t>
      </w:r>
      <w:r w:rsidR="008742FA">
        <w:rPr>
          <w:sz w:val="24"/>
          <w:szCs w:val="24"/>
        </w:rPr>
        <w:t>the LLX connection to policy and bylaws with PMC and C&amp;B members</w:t>
      </w:r>
      <w:r w:rsidR="00151A89">
        <w:rPr>
          <w:sz w:val="24"/>
          <w:szCs w:val="24"/>
        </w:rPr>
        <w:t>.</w:t>
      </w:r>
    </w:p>
    <w:p w14:paraId="4AA4A4D8" w14:textId="74204C60" w:rsidR="005603B0" w:rsidRDefault="00151A89">
      <w:pPr>
        <w:rPr>
          <w:sz w:val="24"/>
          <w:szCs w:val="24"/>
        </w:rPr>
      </w:pPr>
      <w:r>
        <w:rPr>
          <w:sz w:val="24"/>
          <w:szCs w:val="24"/>
        </w:rPr>
        <w:lastRenderedPageBreak/>
        <w:t xml:space="preserve"> </w:t>
      </w:r>
      <w:r w:rsidR="00E067EB">
        <w:rPr>
          <w:sz w:val="24"/>
          <w:szCs w:val="24"/>
        </w:rPr>
        <w:t xml:space="preserve"> </w:t>
      </w:r>
      <w:r w:rsidR="00E144B6" w:rsidRPr="00FC4F26">
        <w:rPr>
          <w:sz w:val="24"/>
          <w:szCs w:val="24"/>
        </w:rPr>
        <w:t xml:space="preserve"> </w:t>
      </w:r>
    </w:p>
    <w:p w14:paraId="2F7FCF1A" w14:textId="77777777" w:rsidR="002139AC" w:rsidRDefault="006C7E5D">
      <w:pPr>
        <w:rPr>
          <w:sz w:val="24"/>
          <w:szCs w:val="24"/>
        </w:rPr>
      </w:pPr>
      <w:r w:rsidRPr="00FC4F26">
        <w:rPr>
          <w:sz w:val="24"/>
          <w:szCs w:val="24"/>
        </w:rPr>
        <w:t>Participants:</w:t>
      </w:r>
      <w:r w:rsidR="00CC53AB" w:rsidRPr="00FC4F26">
        <w:rPr>
          <w:sz w:val="24"/>
          <w:szCs w:val="24"/>
        </w:rPr>
        <w:t xml:space="preserve"> </w:t>
      </w:r>
    </w:p>
    <w:p w14:paraId="3281AA22" w14:textId="4F529DE2" w:rsidR="00085B78" w:rsidRDefault="00CC53AB" w:rsidP="002139AC">
      <w:pPr>
        <w:spacing w:after="0" w:line="240" w:lineRule="auto"/>
        <w:rPr>
          <w:sz w:val="24"/>
          <w:szCs w:val="24"/>
        </w:rPr>
      </w:pPr>
      <w:r w:rsidRPr="00FC4F26">
        <w:rPr>
          <w:sz w:val="24"/>
          <w:szCs w:val="24"/>
        </w:rPr>
        <w:t>Robin Kear,</w:t>
      </w:r>
      <w:r w:rsidR="00085B78">
        <w:rPr>
          <w:sz w:val="24"/>
          <w:szCs w:val="24"/>
        </w:rPr>
        <w:t xml:space="preserve"> Chair ALA Conference Committee</w:t>
      </w:r>
    </w:p>
    <w:p w14:paraId="3A0D3D96" w14:textId="77777777" w:rsidR="00085B78" w:rsidRDefault="00CC53AB" w:rsidP="002139AC">
      <w:pPr>
        <w:spacing w:after="0" w:line="240" w:lineRule="auto"/>
        <w:rPr>
          <w:sz w:val="24"/>
          <w:szCs w:val="24"/>
        </w:rPr>
      </w:pPr>
      <w:r w:rsidRPr="00FC4F26">
        <w:rPr>
          <w:sz w:val="24"/>
          <w:szCs w:val="24"/>
        </w:rPr>
        <w:t xml:space="preserve"> </w:t>
      </w:r>
      <w:r w:rsidR="0021009C">
        <w:rPr>
          <w:sz w:val="24"/>
          <w:szCs w:val="24"/>
        </w:rPr>
        <w:t xml:space="preserve">Earla Jones, </w:t>
      </w:r>
      <w:r w:rsidR="00085B78">
        <w:rPr>
          <w:sz w:val="24"/>
          <w:szCs w:val="24"/>
        </w:rPr>
        <w:t>Director of Conference Services</w:t>
      </w:r>
    </w:p>
    <w:p w14:paraId="6CE75F99" w14:textId="77777777" w:rsidR="00085B78" w:rsidRDefault="0021009C" w:rsidP="002139AC">
      <w:pPr>
        <w:spacing w:after="0" w:line="240" w:lineRule="auto"/>
        <w:rPr>
          <w:sz w:val="24"/>
          <w:szCs w:val="24"/>
        </w:rPr>
      </w:pPr>
      <w:r>
        <w:rPr>
          <w:sz w:val="24"/>
          <w:szCs w:val="24"/>
        </w:rPr>
        <w:t xml:space="preserve">Mike Marlin, </w:t>
      </w:r>
      <w:r w:rsidR="00085B78">
        <w:rPr>
          <w:sz w:val="24"/>
          <w:szCs w:val="24"/>
        </w:rPr>
        <w:t>Chair, Constitution and Bylaws Committee</w:t>
      </w:r>
    </w:p>
    <w:p w14:paraId="2516E6C6" w14:textId="77777777" w:rsidR="00085B78" w:rsidRDefault="0021009C" w:rsidP="002139AC">
      <w:pPr>
        <w:spacing w:after="0" w:line="240" w:lineRule="auto"/>
        <w:rPr>
          <w:sz w:val="24"/>
          <w:szCs w:val="24"/>
        </w:rPr>
      </w:pPr>
      <w:r>
        <w:rPr>
          <w:sz w:val="24"/>
          <w:szCs w:val="24"/>
        </w:rPr>
        <w:t xml:space="preserve">Toni Negro, </w:t>
      </w:r>
      <w:r w:rsidR="00085B78">
        <w:rPr>
          <w:sz w:val="24"/>
          <w:szCs w:val="24"/>
        </w:rPr>
        <w:t>Chair, Policy Monitoring Committee</w:t>
      </w:r>
    </w:p>
    <w:p w14:paraId="26D4C59E" w14:textId="77777777" w:rsidR="00BA2B15" w:rsidRDefault="00BA2B15" w:rsidP="00BA2B15">
      <w:pPr>
        <w:spacing w:after="0" w:line="240" w:lineRule="auto"/>
        <w:rPr>
          <w:sz w:val="24"/>
          <w:szCs w:val="24"/>
        </w:rPr>
      </w:pPr>
      <w:r>
        <w:rPr>
          <w:sz w:val="24"/>
          <w:szCs w:val="24"/>
        </w:rPr>
        <w:t xml:space="preserve">Patty Wong, ALA President </w:t>
      </w:r>
    </w:p>
    <w:p w14:paraId="4BAE025C" w14:textId="5920F8EA" w:rsidR="00BA2B15" w:rsidRDefault="00BA2B15" w:rsidP="00BA2B15">
      <w:pPr>
        <w:spacing w:after="0" w:line="240" w:lineRule="auto"/>
        <w:rPr>
          <w:sz w:val="24"/>
          <w:szCs w:val="24"/>
        </w:rPr>
      </w:pPr>
      <w:r>
        <w:rPr>
          <w:sz w:val="24"/>
          <w:szCs w:val="24"/>
        </w:rPr>
        <w:t>Lessa Pelayo-Lozada, ALA President Elect</w:t>
      </w:r>
    </w:p>
    <w:p w14:paraId="14F2973C" w14:textId="39A0A0BB" w:rsidR="00BA2B15" w:rsidRDefault="00BA2B15" w:rsidP="00BA2B15">
      <w:pPr>
        <w:spacing w:after="0" w:line="240" w:lineRule="auto"/>
        <w:rPr>
          <w:sz w:val="24"/>
          <w:szCs w:val="24"/>
        </w:rPr>
      </w:pPr>
      <w:r>
        <w:rPr>
          <w:sz w:val="24"/>
          <w:szCs w:val="24"/>
        </w:rPr>
        <w:t>Tracie Hall, ALA Executive Director</w:t>
      </w:r>
    </w:p>
    <w:p w14:paraId="0B2216B3" w14:textId="32D32CF7" w:rsidR="00FD2F4D" w:rsidRDefault="0021009C" w:rsidP="002139AC">
      <w:pPr>
        <w:spacing w:after="0" w:line="240" w:lineRule="auto"/>
        <w:rPr>
          <w:sz w:val="24"/>
          <w:szCs w:val="24"/>
        </w:rPr>
      </w:pPr>
      <w:r>
        <w:rPr>
          <w:sz w:val="24"/>
          <w:szCs w:val="24"/>
        </w:rPr>
        <w:t>Holly Robison,</w:t>
      </w:r>
      <w:r w:rsidR="00FD2F4D">
        <w:rPr>
          <w:sz w:val="24"/>
          <w:szCs w:val="24"/>
        </w:rPr>
        <w:t xml:space="preserve"> Governance Associate</w:t>
      </w:r>
      <w:r>
        <w:rPr>
          <w:sz w:val="24"/>
          <w:szCs w:val="24"/>
        </w:rPr>
        <w:t xml:space="preserve"> </w:t>
      </w:r>
    </w:p>
    <w:p w14:paraId="03410B48" w14:textId="79BDE2BF" w:rsidR="00FD2F4D" w:rsidRDefault="0021009C" w:rsidP="002139AC">
      <w:pPr>
        <w:spacing w:after="0" w:line="240" w:lineRule="auto"/>
        <w:rPr>
          <w:sz w:val="24"/>
          <w:szCs w:val="24"/>
        </w:rPr>
      </w:pPr>
      <w:r>
        <w:rPr>
          <w:sz w:val="24"/>
          <w:szCs w:val="24"/>
        </w:rPr>
        <w:t xml:space="preserve">Sheryl Reyes, </w:t>
      </w:r>
      <w:r w:rsidR="00777870">
        <w:rPr>
          <w:sz w:val="24"/>
          <w:szCs w:val="24"/>
        </w:rPr>
        <w:t>Director, Office of ALA Governance</w:t>
      </w:r>
    </w:p>
    <w:p w14:paraId="06FB5394" w14:textId="3C6A67F3" w:rsidR="00777870" w:rsidRDefault="0021009C" w:rsidP="002139AC">
      <w:pPr>
        <w:spacing w:after="0" w:line="240" w:lineRule="auto"/>
        <w:rPr>
          <w:sz w:val="24"/>
          <w:szCs w:val="24"/>
        </w:rPr>
      </w:pPr>
      <w:r>
        <w:rPr>
          <w:sz w:val="24"/>
          <w:szCs w:val="24"/>
        </w:rPr>
        <w:t>Marsha Burgess,</w:t>
      </w:r>
      <w:r w:rsidR="00777870">
        <w:rPr>
          <w:sz w:val="24"/>
          <w:szCs w:val="24"/>
        </w:rPr>
        <w:t xml:space="preserve"> Council Secretariat</w:t>
      </w:r>
      <w:r>
        <w:rPr>
          <w:sz w:val="24"/>
          <w:szCs w:val="24"/>
        </w:rPr>
        <w:t xml:space="preserve"> </w:t>
      </w:r>
    </w:p>
    <w:p w14:paraId="6D0A4544" w14:textId="04E9AEDA" w:rsidR="00CC53AB" w:rsidRDefault="0021009C" w:rsidP="002139AC">
      <w:pPr>
        <w:spacing w:after="0" w:line="240" w:lineRule="auto"/>
        <w:rPr>
          <w:sz w:val="24"/>
          <w:szCs w:val="24"/>
        </w:rPr>
      </w:pPr>
      <w:r>
        <w:rPr>
          <w:sz w:val="24"/>
          <w:szCs w:val="24"/>
        </w:rPr>
        <w:t>Melissa Walling</w:t>
      </w:r>
      <w:r w:rsidR="002139AC">
        <w:rPr>
          <w:sz w:val="24"/>
          <w:szCs w:val="24"/>
        </w:rPr>
        <w:t>, Director of Membership Development</w:t>
      </w:r>
    </w:p>
    <w:p w14:paraId="493E33CF" w14:textId="176D4AB1" w:rsidR="005B23BB" w:rsidRDefault="005B23BB" w:rsidP="005B23BB">
      <w:pPr>
        <w:spacing w:after="0" w:line="240" w:lineRule="auto"/>
        <w:rPr>
          <w:sz w:val="24"/>
          <w:szCs w:val="24"/>
        </w:rPr>
      </w:pPr>
    </w:p>
    <w:p w14:paraId="72307D27" w14:textId="77777777" w:rsidR="005B23BB" w:rsidRPr="00FC4F26" w:rsidRDefault="005B23BB" w:rsidP="002139AC">
      <w:pPr>
        <w:spacing w:after="0" w:line="240" w:lineRule="auto"/>
        <w:rPr>
          <w:sz w:val="24"/>
          <w:szCs w:val="24"/>
        </w:rPr>
      </w:pPr>
    </w:p>
    <w:p w14:paraId="3C509A32" w14:textId="72DB825E" w:rsidR="00CC53AB" w:rsidRPr="00FC4F26" w:rsidRDefault="00CC53AB" w:rsidP="002139AC">
      <w:pPr>
        <w:spacing w:after="0" w:line="240" w:lineRule="auto"/>
        <w:ind w:left="720"/>
        <w:rPr>
          <w:sz w:val="24"/>
          <w:szCs w:val="24"/>
        </w:rPr>
      </w:pPr>
      <w:r w:rsidRPr="00FC4F26">
        <w:rPr>
          <w:sz w:val="24"/>
          <w:szCs w:val="24"/>
        </w:rPr>
        <w:t xml:space="preserve">         </w:t>
      </w:r>
    </w:p>
    <w:p w14:paraId="65C7BF67" w14:textId="77777777" w:rsidR="00CE0C52" w:rsidRPr="00FC4F26" w:rsidRDefault="00CE0C52" w:rsidP="002139AC">
      <w:pPr>
        <w:spacing w:after="0" w:line="240" w:lineRule="auto"/>
        <w:rPr>
          <w:sz w:val="24"/>
          <w:szCs w:val="24"/>
        </w:rPr>
      </w:pPr>
    </w:p>
    <w:sectPr w:rsidR="00CE0C52" w:rsidRPr="00FC4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13"/>
    <w:rsid w:val="0004196C"/>
    <w:rsid w:val="00045A55"/>
    <w:rsid w:val="00050656"/>
    <w:rsid w:val="00073A48"/>
    <w:rsid w:val="00085B78"/>
    <w:rsid w:val="00085F54"/>
    <w:rsid w:val="00092108"/>
    <w:rsid w:val="000C2603"/>
    <w:rsid w:val="000E5ED6"/>
    <w:rsid w:val="00101DFD"/>
    <w:rsid w:val="0013712E"/>
    <w:rsid w:val="001474B8"/>
    <w:rsid w:val="00151A89"/>
    <w:rsid w:val="001622C9"/>
    <w:rsid w:val="00187D88"/>
    <w:rsid w:val="00196A83"/>
    <w:rsid w:val="001C58B5"/>
    <w:rsid w:val="0021009C"/>
    <w:rsid w:val="00211223"/>
    <w:rsid w:val="002139AC"/>
    <w:rsid w:val="0027710D"/>
    <w:rsid w:val="00295064"/>
    <w:rsid w:val="002A4A78"/>
    <w:rsid w:val="002B15B2"/>
    <w:rsid w:val="002B2848"/>
    <w:rsid w:val="002B6E6D"/>
    <w:rsid w:val="002C5BF1"/>
    <w:rsid w:val="00300FFB"/>
    <w:rsid w:val="003027E9"/>
    <w:rsid w:val="003502DA"/>
    <w:rsid w:val="00361A4B"/>
    <w:rsid w:val="00390E55"/>
    <w:rsid w:val="003B3C15"/>
    <w:rsid w:val="003E1697"/>
    <w:rsid w:val="0041493D"/>
    <w:rsid w:val="004D0935"/>
    <w:rsid w:val="004F3E40"/>
    <w:rsid w:val="00550F1C"/>
    <w:rsid w:val="00554660"/>
    <w:rsid w:val="005603B0"/>
    <w:rsid w:val="005639C5"/>
    <w:rsid w:val="005B23BB"/>
    <w:rsid w:val="006253C9"/>
    <w:rsid w:val="006340B0"/>
    <w:rsid w:val="00640325"/>
    <w:rsid w:val="00663AC2"/>
    <w:rsid w:val="006B1EF0"/>
    <w:rsid w:val="006C7E5D"/>
    <w:rsid w:val="00713368"/>
    <w:rsid w:val="00761877"/>
    <w:rsid w:val="00767ADC"/>
    <w:rsid w:val="0077093F"/>
    <w:rsid w:val="00777870"/>
    <w:rsid w:val="00795BA3"/>
    <w:rsid w:val="007A54F1"/>
    <w:rsid w:val="007F6D23"/>
    <w:rsid w:val="00841A1B"/>
    <w:rsid w:val="008742FA"/>
    <w:rsid w:val="008808A9"/>
    <w:rsid w:val="00896242"/>
    <w:rsid w:val="008B2ABB"/>
    <w:rsid w:val="009637CF"/>
    <w:rsid w:val="00970EA3"/>
    <w:rsid w:val="00981119"/>
    <w:rsid w:val="009D18E8"/>
    <w:rsid w:val="009E10A6"/>
    <w:rsid w:val="00A23651"/>
    <w:rsid w:val="00AB3544"/>
    <w:rsid w:val="00B3049B"/>
    <w:rsid w:val="00B63F4F"/>
    <w:rsid w:val="00BA156F"/>
    <w:rsid w:val="00BA2B15"/>
    <w:rsid w:val="00BB1A53"/>
    <w:rsid w:val="00BD012B"/>
    <w:rsid w:val="00BF4E68"/>
    <w:rsid w:val="00C17705"/>
    <w:rsid w:val="00C467B8"/>
    <w:rsid w:val="00C5231D"/>
    <w:rsid w:val="00CA5096"/>
    <w:rsid w:val="00CC53AB"/>
    <w:rsid w:val="00CE0C52"/>
    <w:rsid w:val="00CF68FD"/>
    <w:rsid w:val="00D10113"/>
    <w:rsid w:val="00D11A85"/>
    <w:rsid w:val="00D52AC0"/>
    <w:rsid w:val="00D710A3"/>
    <w:rsid w:val="00D74B5C"/>
    <w:rsid w:val="00DB4BCF"/>
    <w:rsid w:val="00DC40DC"/>
    <w:rsid w:val="00DE7A50"/>
    <w:rsid w:val="00E067EB"/>
    <w:rsid w:val="00E144B6"/>
    <w:rsid w:val="00E17C1B"/>
    <w:rsid w:val="00E31D9B"/>
    <w:rsid w:val="00E76023"/>
    <w:rsid w:val="00E8070E"/>
    <w:rsid w:val="00E876DB"/>
    <w:rsid w:val="00F724B5"/>
    <w:rsid w:val="00F73F38"/>
    <w:rsid w:val="00F7413B"/>
    <w:rsid w:val="00F87D04"/>
    <w:rsid w:val="00F90002"/>
    <w:rsid w:val="00FC4C3D"/>
    <w:rsid w:val="00FC4F26"/>
    <w:rsid w:val="00FD0574"/>
    <w:rsid w:val="00FD2F4D"/>
    <w:rsid w:val="00FE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138A"/>
  <w15:chartTrackingRefBased/>
  <w15:docId w15:val="{71E5C9B0-C07A-4343-83F5-F547D672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Negro</dc:creator>
  <cp:keywords/>
  <dc:description/>
  <cp:lastModifiedBy>Toni Negro</cp:lastModifiedBy>
  <cp:revision>3</cp:revision>
  <dcterms:created xsi:type="dcterms:W3CDTF">2022-01-23T15:51:00Z</dcterms:created>
  <dcterms:modified xsi:type="dcterms:W3CDTF">2022-01-23T15:52:00Z</dcterms:modified>
</cp:coreProperties>
</file>