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F9" w:rsidRPr="004303F9" w:rsidRDefault="004303F9" w:rsidP="004303F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4303F9">
        <w:rPr>
          <w:rFonts w:ascii="Calibri" w:hAnsi="Calibri" w:cs="Calibri"/>
          <w:b/>
          <w:sz w:val="24"/>
          <w:szCs w:val="24"/>
        </w:rPr>
        <w:t>ALA/Core Subject Analysis Committee</w:t>
      </w:r>
    </w:p>
    <w:p w:rsidR="004303F9" w:rsidRPr="004303F9" w:rsidRDefault="004303F9" w:rsidP="004303F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303F9">
        <w:rPr>
          <w:rFonts w:ascii="Calibri" w:hAnsi="Calibri" w:cs="Calibri"/>
          <w:b/>
          <w:sz w:val="24"/>
          <w:szCs w:val="24"/>
        </w:rPr>
        <w:t>2023 Midwinter Meeting</w:t>
      </w:r>
    </w:p>
    <w:p w:rsidR="004303F9" w:rsidRPr="004303F9" w:rsidRDefault="004303F9" w:rsidP="004303F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303F9">
        <w:rPr>
          <w:rFonts w:ascii="Calibri" w:hAnsi="Calibri" w:cs="Calibri"/>
          <w:b/>
          <w:sz w:val="24"/>
          <w:szCs w:val="24"/>
        </w:rPr>
        <w:t>January 2023</w:t>
      </w:r>
    </w:p>
    <w:p w:rsidR="004303F9" w:rsidRPr="004303F9" w:rsidRDefault="004303F9" w:rsidP="004303F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303F9" w:rsidRPr="004303F9" w:rsidRDefault="004303F9" w:rsidP="004303F9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CC:DA</w:t>
      </w:r>
      <w:r w:rsidR="007B472E">
        <w:rPr>
          <w:rFonts w:ascii="Calibri" w:hAnsi="Calibri" w:cs="Calibri"/>
          <w:b/>
          <w:bCs/>
          <w:sz w:val="24"/>
          <w:szCs w:val="24"/>
        </w:rPr>
        <w:t xml:space="preserve"> Liaison Report to SAC</w:t>
      </w:r>
    </w:p>
    <w:p w:rsidR="004303F9" w:rsidRDefault="004303F9" w:rsidP="004303F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303F9">
        <w:rPr>
          <w:rFonts w:ascii="Calibri" w:hAnsi="Calibri" w:cs="Calibri"/>
          <w:b/>
          <w:bCs/>
          <w:sz w:val="24"/>
          <w:szCs w:val="24"/>
        </w:rPr>
        <w:t xml:space="preserve">Submitted by </w:t>
      </w:r>
      <w:r>
        <w:rPr>
          <w:rFonts w:ascii="Calibri" w:hAnsi="Calibri" w:cs="Calibri"/>
          <w:b/>
          <w:bCs/>
          <w:sz w:val="24"/>
          <w:szCs w:val="24"/>
        </w:rPr>
        <w:t>Dan Jergovic</w:t>
      </w:r>
    </w:p>
    <w:p w:rsidR="009D5FFD" w:rsidRDefault="009D5FFD" w:rsidP="004303F9">
      <w:pPr>
        <w:rPr>
          <w:rFonts w:ascii="Calibri" w:hAnsi="Calibri" w:cs="Calibri"/>
          <w:b/>
          <w:bCs/>
          <w:sz w:val="24"/>
          <w:szCs w:val="24"/>
        </w:rPr>
      </w:pPr>
    </w:p>
    <w:p w:rsidR="004303F9" w:rsidRPr="00D9655D" w:rsidRDefault="004303F9" w:rsidP="004303F9">
      <w:pPr>
        <w:rPr>
          <w:rFonts w:ascii="Calibri" w:hAnsi="Calibri" w:cs="Calibri"/>
          <w:bCs/>
          <w:sz w:val="24"/>
          <w:szCs w:val="24"/>
        </w:rPr>
      </w:pPr>
      <w:r w:rsidRPr="00D9655D">
        <w:rPr>
          <w:rFonts w:ascii="Calibri" w:hAnsi="Calibri" w:cs="Calibri"/>
          <w:bCs/>
          <w:sz w:val="24"/>
          <w:szCs w:val="24"/>
        </w:rPr>
        <w:t>As of the writing of this report, CC:DA has not scheduled its 2023 Midwinter meeting, but its Chair has distributed a poll to members requesting to schedule a meeting during the first two weeks of February. CC:DA did meet shortly after the 2022 Annual meeting in July, however a final version of the meeting minutes have not yet been distributed to the committee members</w:t>
      </w:r>
      <w:r w:rsidR="00317D9B" w:rsidRPr="00D9655D">
        <w:rPr>
          <w:rFonts w:ascii="Calibri" w:hAnsi="Calibri" w:cs="Calibri"/>
          <w:bCs/>
          <w:sz w:val="24"/>
          <w:szCs w:val="24"/>
        </w:rPr>
        <w:t xml:space="preserve">. During the 2022 Annual meeting, former chair Amanda Ros handed off chairing responsibilities to the new and current chair, Amanda Sprochi. </w:t>
      </w:r>
      <w:r w:rsidR="00372792">
        <w:rPr>
          <w:rFonts w:ascii="Calibri" w:hAnsi="Calibri" w:cs="Calibri"/>
          <w:bCs/>
          <w:sz w:val="24"/>
          <w:szCs w:val="24"/>
        </w:rPr>
        <w:t>In addition</w:t>
      </w:r>
      <w:r w:rsidR="00317D9B" w:rsidRPr="00D9655D">
        <w:rPr>
          <w:rFonts w:ascii="Calibri" w:hAnsi="Calibri" w:cs="Calibri"/>
          <w:bCs/>
          <w:sz w:val="24"/>
          <w:szCs w:val="24"/>
        </w:rPr>
        <w:t>, during the Annual meeting, reports were provided by liaisons from Library of Congress, PCC, MAC, and the ALA Representative to the North American RDA Committee.</w:t>
      </w:r>
    </w:p>
    <w:p w:rsidR="00317D9B" w:rsidRPr="00D9655D" w:rsidRDefault="00317D9B" w:rsidP="004303F9">
      <w:pPr>
        <w:rPr>
          <w:rFonts w:ascii="Calibri" w:hAnsi="Calibri" w:cs="Calibri"/>
          <w:bCs/>
          <w:sz w:val="24"/>
          <w:szCs w:val="24"/>
        </w:rPr>
      </w:pPr>
      <w:r w:rsidRPr="00D9655D">
        <w:rPr>
          <w:rFonts w:ascii="Calibri" w:hAnsi="Calibri" w:cs="Calibri"/>
          <w:bCs/>
          <w:sz w:val="24"/>
          <w:szCs w:val="24"/>
        </w:rPr>
        <w:t xml:space="preserve">Fall 2022 was primarily a transition period for CC:DA, with new chair Amanda Sprochi </w:t>
      </w:r>
      <w:r w:rsidR="00F52FF6" w:rsidRPr="00D9655D">
        <w:rPr>
          <w:rFonts w:ascii="Calibri" w:hAnsi="Calibri" w:cs="Calibri"/>
          <w:bCs/>
          <w:sz w:val="24"/>
          <w:szCs w:val="24"/>
        </w:rPr>
        <w:t>working on several Connect-related content and technical issues, including updating the committee roster, and ensuring that all committee members have access to both the CC:DA Public page and the CC:DA Private space for committee members.</w:t>
      </w:r>
    </w:p>
    <w:p w:rsidR="00F52FF6" w:rsidRPr="00D9655D" w:rsidRDefault="00F45ED5" w:rsidP="004303F9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During the fall period</w:t>
      </w:r>
      <w:r w:rsidR="00F52FF6" w:rsidRPr="00D9655D">
        <w:rPr>
          <w:rFonts w:ascii="Calibri" w:hAnsi="Calibri" w:cs="Calibri"/>
          <w:bCs/>
          <w:sz w:val="24"/>
          <w:szCs w:val="24"/>
        </w:rPr>
        <w:t xml:space="preserve">, CC:DA members were </w:t>
      </w:r>
      <w:r>
        <w:rPr>
          <w:rFonts w:ascii="Calibri" w:hAnsi="Calibri" w:cs="Calibri"/>
          <w:bCs/>
          <w:sz w:val="24"/>
          <w:szCs w:val="24"/>
        </w:rPr>
        <w:t xml:space="preserve">also </w:t>
      </w:r>
      <w:r w:rsidR="00F52FF6" w:rsidRPr="00D9655D">
        <w:rPr>
          <w:rFonts w:ascii="Calibri" w:hAnsi="Calibri" w:cs="Calibri"/>
          <w:bCs/>
          <w:sz w:val="24"/>
          <w:szCs w:val="24"/>
        </w:rPr>
        <w:t>asked to provide comments on three RSC Proposals</w:t>
      </w:r>
      <w:r w:rsidR="00D97719" w:rsidRPr="00D9655D">
        <w:rPr>
          <w:rFonts w:ascii="Calibri" w:hAnsi="Calibri" w:cs="Calibri"/>
          <w:bCs/>
          <w:sz w:val="24"/>
          <w:szCs w:val="24"/>
        </w:rPr>
        <w:t xml:space="preserve"> relating to changes to the RDA Toolkit. CC:DA </w:t>
      </w:r>
      <w:r w:rsidR="00D9655D">
        <w:rPr>
          <w:rFonts w:ascii="Calibri" w:hAnsi="Calibri" w:cs="Calibri"/>
          <w:bCs/>
          <w:sz w:val="24"/>
          <w:szCs w:val="24"/>
        </w:rPr>
        <w:t xml:space="preserve">member’s comments and the committee’s formal </w:t>
      </w:r>
      <w:r w:rsidR="00D97719" w:rsidRPr="00D9655D">
        <w:rPr>
          <w:rFonts w:ascii="Calibri" w:hAnsi="Calibri" w:cs="Calibri"/>
          <w:bCs/>
          <w:sz w:val="24"/>
          <w:szCs w:val="24"/>
        </w:rPr>
        <w:t>response w</w:t>
      </w:r>
      <w:r w:rsidR="00D9655D">
        <w:rPr>
          <w:rFonts w:ascii="Calibri" w:hAnsi="Calibri" w:cs="Calibri"/>
          <w:bCs/>
          <w:sz w:val="24"/>
          <w:szCs w:val="24"/>
        </w:rPr>
        <w:t>ere</w:t>
      </w:r>
      <w:r w:rsidR="00D97719" w:rsidRPr="00D9655D">
        <w:rPr>
          <w:rFonts w:ascii="Calibri" w:hAnsi="Calibri" w:cs="Calibri"/>
          <w:bCs/>
          <w:sz w:val="24"/>
          <w:szCs w:val="24"/>
        </w:rPr>
        <w:t xml:space="preserve"> approved by the committee’s voting members in September, and CC:DA</w:t>
      </w:r>
      <w:r w:rsidR="00D9655D">
        <w:rPr>
          <w:rFonts w:ascii="Calibri" w:hAnsi="Calibri" w:cs="Calibri"/>
          <w:bCs/>
          <w:sz w:val="24"/>
          <w:szCs w:val="24"/>
        </w:rPr>
        <w:t>’s</w:t>
      </w:r>
      <w:r w:rsidR="00D97719" w:rsidRPr="00D9655D">
        <w:rPr>
          <w:rFonts w:ascii="Calibri" w:hAnsi="Calibri" w:cs="Calibri"/>
          <w:bCs/>
          <w:sz w:val="24"/>
          <w:szCs w:val="24"/>
        </w:rPr>
        <w:t xml:space="preserve"> response was submitted to NARDAC. </w:t>
      </w:r>
    </w:p>
    <w:p w:rsidR="00D97719" w:rsidRPr="00D9655D" w:rsidRDefault="00752EAA" w:rsidP="004303F9">
      <w:pPr>
        <w:rPr>
          <w:rFonts w:ascii="Calibri" w:hAnsi="Calibri" w:cs="Calibri"/>
          <w:bCs/>
          <w:sz w:val="24"/>
          <w:szCs w:val="24"/>
        </w:rPr>
      </w:pPr>
      <w:r w:rsidRPr="00D9655D">
        <w:rPr>
          <w:rFonts w:ascii="Calibri" w:hAnsi="Calibri" w:cs="Calibri"/>
          <w:bCs/>
          <w:sz w:val="24"/>
          <w:szCs w:val="24"/>
        </w:rPr>
        <w:t xml:space="preserve">Lastly, I have some sad </w:t>
      </w:r>
      <w:r w:rsidR="00D9655D">
        <w:rPr>
          <w:rFonts w:ascii="Calibri" w:hAnsi="Calibri" w:cs="Calibri"/>
          <w:bCs/>
          <w:sz w:val="24"/>
          <w:szCs w:val="24"/>
        </w:rPr>
        <w:t xml:space="preserve">and very unfortunate </w:t>
      </w:r>
      <w:r w:rsidRPr="00D9655D">
        <w:rPr>
          <w:rFonts w:ascii="Calibri" w:hAnsi="Calibri" w:cs="Calibri"/>
          <w:bCs/>
          <w:sz w:val="24"/>
          <w:szCs w:val="24"/>
        </w:rPr>
        <w:t>news</w:t>
      </w:r>
      <w:r w:rsidR="00FE70E5">
        <w:rPr>
          <w:rFonts w:ascii="Calibri" w:hAnsi="Calibri" w:cs="Calibri"/>
          <w:bCs/>
          <w:sz w:val="24"/>
          <w:szCs w:val="24"/>
        </w:rPr>
        <w:t>. I</w:t>
      </w:r>
      <w:r w:rsidR="00D97719" w:rsidRPr="00D9655D">
        <w:rPr>
          <w:rFonts w:ascii="Calibri" w:hAnsi="Calibri" w:cs="Calibri"/>
          <w:bCs/>
          <w:sz w:val="24"/>
          <w:szCs w:val="24"/>
        </w:rPr>
        <w:t>n December, CC:DA members were notified of the passing of former CC:DA member Nancy Poehlmann, Special Collections Cataloging Coordinator for the University at Albany Libraries. Nancy served on CC:DA from 2016-2020</w:t>
      </w:r>
      <w:r w:rsidR="00FE70E5">
        <w:rPr>
          <w:rFonts w:ascii="Calibri" w:hAnsi="Calibri" w:cs="Calibri"/>
          <w:bCs/>
          <w:sz w:val="24"/>
          <w:szCs w:val="24"/>
        </w:rPr>
        <w:t>. W</w:t>
      </w:r>
      <w:r w:rsidR="00F55ED0" w:rsidRPr="00D9655D">
        <w:rPr>
          <w:rFonts w:ascii="Calibri" w:hAnsi="Calibri" w:cs="Calibri"/>
          <w:bCs/>
          <w:sz w:val="24"/>
          <w:szCs w:val="24"/>
        </w:rPr>
        <w:t>e’d like to extend our</w:t>
      </w:r>
      <w:r w:rsidR="00D9655D">
        <w:rPr>
          <w:rFonts w:ascii="Calibri" w:hAnsi="Calibri" w:cs="Calibri"/>
          <w:bCs/>
          <w:sz w:val="24"/>
          <w:szCs w:val="24"/>
        </w:rPr>
        <w:t xml:space="preserve"> sincere</w:t>
      </w:r>
      <w:r w:rsidR="00F55ED0" w:rsidRPr="00D9655D">
        <w:rPr>
          <w:rFonts w:ascii="Calibri" w:hAnsi="Calibri" w:cs="Calibri"/>
          <w:bCs/>
          <w:sz w:val="24"/>
          <w:szCs w:val="24"/>
        </w:rPr>
        <w:t xml:space="preserve"> sympathies to </w:t>
      </w:r>
      <w:r w:rsidRPr="00D9655D">
        <w:rPr>
          <w:rFonts w:ascii="Calibri" w:hAnsi="Calibri" w:cs="Calibri"/>
          <w:bCs/>
          <w:sz w:val="24"/>
          <w:szCs w:val="24"/>
        </w:rPr>
        <w:t>everyone</w:t>
      </w:r>
      <w:r w:rsidR="00F55ED0" w:rsidRPr="00D9655D">
        <w:rPr>
          <w:rFonts w:ascii="Calibri" w:hAnsi="Calibri" w:cs="Calibri"/>
          <w:bCs/>
          <w:sz w:val="24"/>
          <w:szCs w:val="24"/>
        </w:rPr>
        <w:t xml:space="preserve"> who </w:t>
      </w:r>
      <w:r w:rsidR="00D9655D">
        <w:rPr>
          <w:rFonts w:ascii="Calibri" w:hAnsi="Calibri" w:cs="Calibri"/>
          <w:bCs/>
          <w:sz w:val="24"/>
          <w:szCs w:val="24"/>
        </w:rPr>
        <w:t xml:space="preserve">had </w:t>
      </w:r>
      <w:r w:rsidRPr="00D9655D">
        <w:rPr>
          <w:rFonts w:ascii="Calibri" w:hAnsi="Calibri" w:cs="Calibri"/>
          <w:bCs/>
          <w:sz w:val="24"/>
          <w:szCs w:val="24"/>
        </w:rPr>
        <w:t>served</w:t>
      </w:r>
      <w:r w:rsidR="00F55ED0" w:rsidRPr="00D9655D">
        <w:rPr>
          <w:rFonts w:ascii="Calibri" w:hAnsi="Calibri" w:cs="Calibri"/>
          <w:bCs/>
          <w:sz w:val="24"/>
          <w:szCs w:val="24"/>
        </w:rPr>
        <w:t xml:space="preserve"> and worked with Nancy.</w:t>
      </w:r>
    </w:p>
    <w:p w:rsidR="00F55ED0" w:rsidRPr="00D9655D" w:rsidRDefault="00F55ED0" w:rsidP="004303F9">
      <w:pPr>
        <w:rPr>
          <w:rFonts w:ascii="Calibri" w:hAnsi="Calibri" w:cs="Calibri"/>
          <w:bCs/>
          <w:sz w:val="24"/>
          <w:szCs w:val="24"/>
        </w:rPr>
      </w:pPr>
      <w:r w:rsidRPr="00D9655D">
        <w:rPr>
          <w:rFonts w:ascii="Calibri" w:hAnsi="Calibri" w:cs="Calibri"/>
          <w:bCs/>
          <w:sz w:val="24"/>
          <w:szCs w:val="24"/>
        </w:rPr>
        <w:t>Thank you.</w:t>
      </w:r>
    </w:p>
    <w:p w:rsidR="004303F9" w:rsidRPr="004303F9" w:rsidRDefault="004303F9" w:rsidP="004303F9">
      <w:pPr>
        <w:rPr>
          <w:rFonts w:ascii="Calibri" w:hAnsi="Calibri" w:cs="Calibri"/>
          <w:b/>
          <w:bCs/>
          <w:sz w:val="24"/>
          <w:szCs w:val="24"/>
        </w:rPr>
      </w:pPr>
    </w:p>
    <w:p w:rsidR="00EA37CA" w:rsidRPr="004303F9" w:rsidRDefault="007B472E">
      <w:pPr>
        <w:rPr>
          <w:rFonts w:ascii="Calibri" w:hAnsi="Calibri" w:cs="Calibri"/>
        </w:rPr>
      </w:pPr>
    </w:p>
    <w:sectPr w:rsidR="00EA37CA" w:rsidRPr="0043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F9"/>
    <w:rsid w:val="00317D9B"/>
    <w:rsid w:val="00372792"/>
    <w:rsid w:val="004303F9"/>
    <w:rsid w:val="00752EAA"/>
    <w:rsid w:val="007B472E"/>
    <w:rsid w:val="00836C67"/>
    <w:rsid w:val="00963ECC"/>
    <w:rsid w:val="009D5FFD"/>
    <w:rsid w:val="00C67ADB"/>
    <w:rsid w:val="00CB4551"/>
    <w:rsid w:val="00D9655D"/>
    <w:rsid w:val="00D97719"/>
    <w:rsid w:val="00F45ED5"/>
    <w:rsid w:val="00F52FF6"/>
    <w:rsid w:val="00F55ED0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249E"/>
  <w15:chartTrackingRefBased/>
  <w15:docId w15:val="{498A0223-CFAE-42EF-857F-1548FB7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F9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Jergovic</dc:creator>
  <cp:keywords/>
  <dc:description/>
  <cp:lastModifiedBy>Daniel Jergovic</cp:lastModifiedBy>
  <cp:revision>7</cp:revision>
  <dcterms:created xsi:type="dcterms:W3CDTF">2023-01-06T20:07:00Z</dcterms:created>
  <dcterms:modified xsi:type="dcterms:W3CDTF">2023-01-10T22:20:00Z</dcterms:modified>
</cp:coreProperties>
</file>