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5045B066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4F6BACC3" w:rsidR="00AF28EF" w:rsidRDefault="005E0BEB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BC01DF">
        <w:rPr>
          <w:b/>
          <w:bCs/>
          <w:sz w:val="28"/>
          <w:szCs w:val="24"/>
        </w:rPr>
        <w:t>,</w:t>
      </w:r>
      <w:r w:rsidR="0014196C">
        <w:rPr>
          <w:b/>
          <w:bCs/>
          <w:sz w:val="28"/>
          <w:szCs w:val="24"/>
        </w:rPr>
        <w:t xml:space="preserve"> </w:t>
      </w:r>
      <w:r w:rsidR="002436CC">
        <w:rPr>
          <w:b/>
          <w:bCs/>
          <w:sz w:val="28"/>
          <w:szCs w:val="24"/>
        </w:rPr>
        <w:t>September 20</w:t>
      </w:r>
      <w:r w:rsidR="00BC01DF">
        <w:rPr>
          <w:b/>
          <w:bCs/>
          <w:sz w:val="28"/>
          <w:szCs w:val="24"/>
        </w:rPr>
        <w:t>, 2023</w:t>
      </w:r>
    </w:p>
    <w:p w14:paraId="09A29950" w14:textId="4A662E0A" w:rsidR="00AF28EF" w:rsidRPr="004E30E2" w:rsidRDefault="005E0BEB" w:rsidP="00BD5C3A">
      <w:pPr>
        <w:spacing w:after="0" w:line="276" w:lineRule="auto"/>
        <w:jc w:val="center"/>
        <w:rPr>
          <w:sz w:val="22"/>
        </w:rPr>
      </w:pPr>
      <w:r w:rsidRPr="004E30E2">
        <w:rPr>
          <w:sz w:val="22"/>
        </w:rPr>
        <w:t>11:30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1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AK</w:t>
      </w:r>
      <w:r w:rsidR="00AF28EF" w:rsidRPr="004E30E2">
        <w:rPr>
          <w:sz w:val="22"/>
        </w:rPr>
        <w:t xml:space="preserve">T; </w:t>
      </w:r>
      <w:r w:rsidR="00DB5B12" w:rsidRPr="004E30E2">
        <w:rPr>
          <w:sz w:val="22"/>
        </w:rPr>
        <w:t>1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2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P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1:30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3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M</w:t>
      </w:r>
      <w:r w:rsidR="00AF28EF" w:rsidRPr="004E30E2">
        <w:rPr>
          <w:sz w:val="22"/>
        </w:rPr>
        <w:t xml:space="preserve">ST; </w:t>
      </w:r>
      <w:r w:rsidRPr="004E30E2">
        <w:rPr>
          <w:sz w:val="22"/>
        </w:rPr>
        <w:t>2:30</w:t>
      </w:r>
      <w:r w:rsidR="00AF28EF" w:rsidRPr="004E30E2">
        <w:rPr>
          <w:sz w:val="22"/>
        </w:rPr>
        <w:t>pm-</w:t>
      </w:r>
      <w:r w:rsidR="00DB5B12" w:rsidRPr="004E30E2">
        <w:rPr>
          <w:sz w:val="22"/>
        </w:rPr>
        <w:t>4</w:t>
      </w:r>
      <w:r w:rsidR="00AF28EF" w:rsidRPr="004E30E2">
        <w:rPr>
          <w:sz w:val="22"/>
        </w:rPr>
        <w:t xml:space="preserve">pm </w:t>
      </w:r>
      <w:r w:rsidR="004E30E2" w:rsidRPr="004E30E2">
        <w:rPr>
          <w:sz w:val="22"/>
        </w:rPr>
        <w:t>C</w:t>
      </w:r>
      <w:r w:rsidR="00AF28EF" w:rsidRPr="004E30E2">
        <w:rPr>
          <w:sz w:val="22"/>
        </w:rPr>
        <w:t>ST</w:t>
      </w:r>
      <w:r w:rsidR="004E30E2" w:rsidRPr="004E30E2">
        <w:rPr>
          <w:sz w:val="22"/>
        </w:rPr>
        <w:t>; 3:30pm-5pm EST</w:t>
      </w:r>
    </w:p>
    <w:p w14:paraId="0BBDEE30" w14:textId="5C47CA03" w:rsidR="00BD5C3A" w:rsidRDefault="00FF3D94" w:rsidP="00BD5C3A">
      <w:pPr>
        <w:spacing w:after="0" w:line="276" w:lineRule="auto"/>
        <w:jc w:val="center"/>
      </w:pPr>
      <w:r>
        <w:t>Zoom</w:t>
      </w:r>
    </w:p>
    <w:p w14:paraId="6D4853C6" w14:textId="0AC2B278" w:rsidR="00D075FE" w:rsidRDefault="00D075FE" w:rsidP="00BD5C3A">
      <w:pPr>
        <w:spacing w:after="0" w:line="276" w:lineRule="auto"/>
        <w:jc w:val="center"/>
      </w:pPr>
    </w:p>
    <w:p w14:paraId="6A45497B" w14:textId="35522387" w:rsidR="00D075FE" w:rsidRPr="00D075FE" w:rsidRDefault="00D075FE" w:rsidP="00BD5C3A">
      <w:pPr>
        <w:spacing w:after="0" w:line="276" w:lineRule="auto"/>
        <w:jc w:val="center"/>
        <w:rPr>
          <w:b/>
          <w:bCs/>
          <w:color w:val="513597"/>
          <w:sz w:val="36"/>
          <w:szCs w:val="32"/>
        </w:rPr>
      </w:pPr>
      <w:bookmarkStart w:id="0" w:name="_Hlk43890277"/>
      <w:r w:rsidRPr="00D075FE">
        <w:rPr>
          <w:b/>
          <w:bCs/>
          <w:color w:val="513597"/>
          <w:sz w:val="36"/>
          <w:szCs w:val="32"/>
        </w:rPr>
        <w:t>MINUTES</w:t>
      </w:r>
    </w:p>
    <w:bookmarkEnd w:id="0"/>
    <w:p w14:paraId="504C6DE6" w14:textId="32527D9F" w:rsidR="00BD5C3A" w:rsidRDefault="00BD5C3A" w:rsidP="00AF28EF">
      <w:pPr>
        <w:spacing w:line="276" w:lineRule="auto"/>
        <w:jc w:val="center"/>
      </w:pPr>
    </w:p>
    <w:p w14:paraId="21AA0718" w14:textId="058D07F6" w:rsidR="000C2A1F" w:rsidRDefault="000C2A1F" w:rsidP="000C2A1F">
      <w:pPr>
        <w:spacing w:line="276" w:lineRule="auto"/>
        <w:rPr>
          <w:b/>
          <w:bCs/>
        </w:rPr>
      </w:pPr>
      <w:r>
        <w:rPr>
          <w:b/>
          <w:bCs/>
        </w:rPr>
        <w:t xml:space="preserve">Members Present: </w:t>
      </w:r>
    </w:p>
    <w:p w14:paraId="0E77090A" w14:textId="65DA7C26" w:rsidR="00755595" w:rsidRPr="00755595" w:rsidRDefault="003D2E06" w:rsidP="000C2A1F">
      <w:pPr>
        <w:spacing w:line="276" w:lineRule="auto"/>
      </w:pPr>
      <w:r>
        <w:t>Steph Barnaby, Rita Ennen,</w:t>
      </w:r>
      <w:r w:rsidR="003E3C29">
        <w:t xml:space="preserve"> </w:t>
      </w:r>
      <w:r w:rsidR="00462383">
        <w:t xml:space="preserve">Jennifer Griswold, </w:t>
      </w:r>
      <w:r w:rsidR="00B3090F">
        <w:t xml:space="preserve">Sam Helmick, </w:t>
      </w:r>
      <w:r>
        <w:t>Wanda Huffaker,</w:t>
      </w:r>
      <w:r w:rsidR="0014196C">
        <w:t xml:space="preserve"> </w:t>
      </w:r>
      <w:r>
        <w:t xml:space="preserve">Steve Norman, </w:t>
      </w:r>
      <w:r w:rsidR="008C3512">
        <w:t xml:space="preserve">Kristin Pekoll, </w:t>
      </w:r>
      <w:r w:rsidR="0068540E">
        <w:t xml:space="preserve">Edward Remus, </w:t>
      </w:r>
      <w:r w:rsidR="0014196C">
        <w:t xml:space="preserve">Jennifer Steele, </w:t>
      </w:r>
      <w:r w:rsidR="00EB16BB">
        <w:t xml:space="preserve">Aimee Strittmatter, </w:t>
      </w:r>
      <w:r>
        <w:t>Amanda Vazquez</w:t>
      </w:r>
    </w:p>
    <w:p w14:paraId="587925F6" w14:textId="77777777" w:rsidR="000C2A1F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</w:p>
    <w:p w14:paraId="5BAADB54" w14:textId="2B02F120" w:rsidR="00AF28EF" w:rsidRDefault="00166B7B" w:rsidP="000C2A1F">
      <w:pPr>
        <w:spacing w:line="240" w:lineRule="auto"/>
        <w:ind w:left="720"/>
        <w:rPr>
          <w:szCs w:val="24"/>
        </w:rPr>
      </w:pPr>
      <w:r>
        <w:rPr>
          <w:szCs w:val="24"/>
        </w:rPr>
        <w:t>Vazquez</w:t>
      </w:r>
      <w:r w:rsidR="003D2E06">
        <w:rPr>
          <w:szCs w:val="24"/>
        </w:rPr>
        <w:t xml:space="preserve"> called the meeting to order at</w:t>
      </w:r>
      <w:r w:rsidR="00134375">
        <w:rPr>
          <w:szCs w:val="24"/>
        </w:rPr>
        <w:t xml:space="preserve"> </w:t>
      </w:r>
      <w:r w:rsidR="003A0E11">
        <w:rPr>
          <w:szCs w:val="24"/>
        </w:rPr>
        <w:t>2</w:t>
      </w:r>
      <w:r w:rsidR="005F2B21">
        <w:rPr>
          <w:szCs w:val="24"/>
        </w:rPr>
        <w:t>:</w:t>
      </w:r>
      <w:r w:rsidR="008A43D1">
        <w:rPr>
          <w:szCs w:val="24"/>
        </w:rPr>
        <w:t>3</w:t>
      </w:r>
      <w:r w:rsidR="0084747B">
        <w:rPr>
          <w:szCs w:val="24"/>
        </w:rPr>
        <w:t>5</w:t>
      </w:r>
      <w:r w:rsidR="005F2B21">
        <w:rPr>
          <w:szCs w:val="24"/>
        </w:rPr>
        <w:t>pm</w:t>
      </w:r>
      <w:r w:rsidR="00134375">
        <w:rPr>
          <w:szCs w:val="24"/>
        </w:rPr>
        <w:t xml:space="preserve"> CDT</w:t>
      </w:r>
      <w:r w:rsidR="00755595">
        <w:rPr>
          <w:szCs w:val="24"/>
        </w:rPr>
        <w:t xml:space="preserve">. </w:t>
      </w:r>
      <w:r w:rsidR="005F2B21">
        <w:rPr>
          <w:szCs w:val="24"/>
        </w:rPr>
        <w:t>A</w:t>
      </w:r>
      <w:r w:rsidR="00716E4E">
        <w:rPr>
          <w:szCs w:val="24"/>
        </w:rPr>
        <w:t xml:space="preserve"> quorum </w:t>
      </w:r>
      <w:proofErr w:type="gramStart"/>
      <w:r w:rsidR="005F2B21">
        <w:rPr>
          <w:szCs w:val="24"/>
        </w:rPr>
        <w:t>was</w:t>
      </w:r>
      <w:r w:rsidR="00716E4E">
        <w:rPr>
          <w:szCs w:val="24"/>
        </w:rPr>
        <w:t xml:space="preserve"> established</w:t>
      </w:r>
      <w:proofErr w:type="gramEnd"/>
      <w:r w:rsidR="00716E4E">
        <w:rPr>
          <w:szCs w:val="24"/>
        </w:rPr>
        <w:t>.</w:t>
      </w:r>
    </w:p>
    <w:p w14:paraId="20626444" w14:textId="2B5AC2F8" w:rsidR="00165B36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53F66C40" w14:textId="1B5E40FF" w:rsidR="003D0404" w:rsidRDefault="005F2B21" w:rsidP="003D0404">
      <w:pPr>
        <w:spacing w:line="240" w:lineRule="auto"/>
        <w:ind w:left="720"/>
        <w:rPr>
          <w:szCs w:val="24"/>
        </w:rPr>
      </w:pPr>
      <w:r>
        <w:rPr>
          <w:szCs w:val="24"/>
        </w:rPr>
        <w:t>Members introduced themselves and noted their positions</w:t>
      </w:r>
      <w:r w:rsidR="0084747B">
        <w:rPr>
          <w:szCs w:val="24"/>
        </w:rPr>
        <w:t xml:space="preserve"> in Chat</w:t>
      </w:r>
      <w:r>
        <w:rPr>
          <w:szCs w:val="24"/>
        </w:rPr>
        <w:t>.</w:t>
      </w:r>
    </w:p>
    <w:p w14:paraId="100E20F4" w14:textId="32D5E9E0" w:rsidR="00BD5C3A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  <w:r w:rsidR="00F6702B">
        <w:rPr>
          <w:b/>
          <w:bCs/>
          <w:szCs w:val="24"/>
        </w:rPr>
        <w:t xml:space="preserve">, </w:t>
      </w:r>
    </w:p>
    <w:p w14:paraId="7007B841" w14:textId="1CEB001B" w:rsidR="00755595" w:rsidRDefault="0084747B" w:rsidP="00755595">
      <w:pPr>
        <w:spacing w:line="240" w:lineRule="auto"/>
        <w:ind w:left="720"/>
        <w:rPr>
          <w:szCs w:val="24"/>
        </w:rPr>
      </w:pPr>
      <w:r>
        <w:rPr>
          <w:szCs w:val="24"/>
        </w:rPr>
        <w:t xml:space="preserve">Norman </w:t>
      </w:r>
      <w:r w:rsidR="005F2B21">
        <w:rPr>
          <w:szCs w:val="24"/>
        </w:rPr>
        <w:t xml:space="preserve">moved to approve the agenda. </w:t>
      </w:r>
      <w:r w:rsidR="00843E71">
        <w:rPr>
          <w:szCs w:val="24"/>
        </w:rPr>
        <w:t>Barnaby</w:t>
      </w:r>
      <w:r w:rsidR="001971EA">
        <w:rPr>
          <w:szCs w:val="24"/>
        </w:rPr>
        <w:t xml:space="preserve"> </w:t>
      </w:r>
      <w:r w:rsidR="005F2B21">
        <w:rPr>
          <w:szCs w:val="24"/>
        </w:rPr>
        <w:t>seconded</w:t>
      </w:r>
      <w:proofErr w:type="gramStart"/>
      <w:r w:rsidR="005F2B21">
        <w:rPr>
          <w:szCs w:val="24"/>
        </w:rPr>
        <w:t>.</w:t>
      </w:r>
      <w:r w:rsidR="006808A4">
        <w:rPr>
          <w:szCs w:val="24"/>
        </w:rPr>
        <w:t xml:space="preserve">  </w:t>
      </w:r>
      <w:proofErr w:type="gramEnd"/>
      <w:r w:rsidR="006808A4">
        <w:rPr>
          <w:szCs w:val="24"/>
        </w:rPr>
        <w:t>Motion passed.</w:t>
      </w:r>
    </w:p>
    <w:p w14:paraId="51677C98" w14:textId="35E5F51D" w:rsidR="003D0404" w:rsidRPr="001971EA" w:rsidRDefault="00635B35" w:rsidP="001971EA">
      <w:pPr>
        <w:numPr>
          <w:ilvl w:val="0"/>
          <w:numId w:val="2"/>
        </w:numPr>
        <w:spacing w:line="240" w:lineRule="auto"/>
        <w:rPr>
          <w:szCs w:val="24"/>
        </w:rPr>
      </w:pPr>
      <w:r>
        <w:rPr>
          <w:b/>
          <w:bCs/>
          <w:szCs w:val="24"/>
        </w:rPr>
        <w:t>REVIEW AND APPROVAL OF MINUTES</w:t>
      </w:r>
    </w:p>
    <w:p w14:paraId="144D9CF1" w14:textId="0EF7E4A3" w:rsidR="001971EA" w:rsidRDefault="009E5ECE" w:rsidP="001971EA">
      <w:pPr>
        <w:spacing w:line="240" w:lineRule="auto"/>
        <w:ind w:left="720"/>
        <w:rPr>
          <w:szCs w:val="24"/>
        </w:rPr>
      </w:pPr>
      <w:r>
        <w:rPr>
          <w:szCs w:val="24"/>
        </w:rPr>
        <w:t>Huffaker</w:t>
      </w:r>
      <w:r w:rsidR="001971EA">
        <w:rPr>
          <w:szCs w:val="24"/>
        </w:rPr>
        <w:t xml:space="preserve"> moved to approve the minutes. </w:t>
      </w:r>
      <w:r>
        <w:rPr>
          <w:szCs w:val="24"/>
        </w:rPr>
        <w:t>Barnaby</w:t>
      </w:r>
      <w:r w:rsidR="001971EA">
        <w:rPr>
          <w:szCs w:val="24"/>
        </w:rPr>
        <w:t xml:space="preserve"> seconded</w:t>
      </w:r>
      <w:proofErr w:type="gramStart"/>
      <w:r w:rsidR="001971EA">
        <w:rPr>
          <w:szCs w:val="24"/>
        </w:rPr>
        <w:t>.</w:t>
      </w:r>
      <w:r w:rsidR="006808A4">
        <w:rPr>
          <w:szCs w:val="24"/>
        </w:rPr>
        <w:t xml:space="preserve">  </w:t>
      </w:r>
      <w:proofErr w:type="gramEnd"/>
      <w:r w:rsidR="006808A4">
        <w:rPr>
          <w:szCs w:val="24"/>
        </w:rPr>
        <w:t>Motion passed.</w:t>
      </w:r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6297ECB7" w14:textId="0FA16489" w:rsidR="004E29B1" w:rsidRPr="008303BA" w:rsidRDefault="0063100B" w:rsidP="008303BA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Chair: </w:t>
      </w:r>
      <w:r w:rsidR="00566E5B">
        <w:rPr>
          <w:szCs w:val="24"/>
        </w:rPr>
        <w:t>Amanda Vazquez</w:t>
      </w:r>
    </w:p>
    <w:p w14:paraId="6DE1537A" w14:textId="6B8B43C3" w:rsidR="00DA7701" w:rsidRDefault="00DF68F6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Meeting held </w:t>
      </w:r>
      <w:r w:rsidR="00182A20">
        <w:rPr>
          <w:szCs w:val="24"/>
        </w:rPr>
        <w:t>to assist treasurer transition</w:t>
      </w:r>
      <w:r w:rsidR="00D56A7E">
        <w:rPr>
          <w:szCs w:val="24"/>
        </w:rPr>
        <w:t>.</w:t>
      </w:r>
    </w:p>
    <w:p w14:paraId="2A0E13D6" w14:textId="1599E3CE" w:rsidR="00E02F88" w:rsidRDefault="00E02F88" w:rsidP="004E29B1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Proposals for Emerging Leaders projects are due October 1</w:t>
      </w:r>
      <w:proofErr w:type="gramStart"/>
      <w:r w:rsidRPr="00E02F88">
        <w:rPr>
          <w:szCs w:val="24"/>
          <w:vertAlign w:val="superscript"/>
        </w:rPr>
        <w:t>st</w:t>
      </w:r>
      <w:r>
        <w:rPr>
          <w:szCs w:val="24"/>
        </w:rPr>
        <w:t>.</w:t>
      </w:r>
      <w:r w:rsidR="008E72B7">
        <w:rPr>
          <w:szCs w:val="24"/>
        </w:rPr>
        <w:t xml:space="preserve"> </w:t>
      </w:r>
      <w:r w:rsidR="00503261">
        <w:rPr>
          <w:szCs w:val="24"/>
        </w:rPr>
        <w:t xml:space="preserve"> </w:t>
      </w:r>
      <w:proofErr w:type="gramEnd"/>
      <w:r w:rsidR="00503261">
        <w:rPr>
          <w:szCs w:val="24"/>
        </w:rPr>
        <w:t xml:space="preserve"> </w:t>
      </w:r>
      <w:r w:rsidR="006325EB">
        <w:rPr>
          <w:szCs w:val="24"/>
        </w:rPr>
        <w:t xml:space="preserve">Will </w:t>
      </w:r>
      <w:r w:rsidR="00325FD1">
        <w:rPr>
          <w:szCs w:val="24"/>
        </w:rPr>
        <w:t>propose</w:t>
      </w:r>
      <w:r w:rsidR="00503261">
        <w:rPr>
          <w:szCs w:val="24"/>
        </w:rPr>
        <w:t xml:space="preserve"> continuing work on the underreporting project</w:t>
      </w:r>
      <w:r w:rsidR="00325FD1">
        <w:rPr>
          <w:szCs w:val="24"/>
        </w:rPr>
        <w:t>.</w:t>
      </w:r>
    </w:p>
    <w:p w14:paraId="7A3570BB" w14:textId="3D293F52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1F4536">
        <w:rPr>
          <w:szCs w:val="24"/>
        </w:rPr>
        <w:t>Jennifer Griswold</w:t>
      </w:r>
    </w:p>
    <w:p w14:paraId="213E4DE5" w14:textId="59A1999B" w:rsidR="009F44C9" w:rsidRDefault="003A1062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>IFC meeting report</w:t>
      </w:r>
      <w:proofErr w:type="gramStart"/>
      <w:r w:rsidR="00A54506">
        <w:rPr>
          <w:szCs w:val="24"/>
        </w:rPr>
        <w:t>.</w:t>
      </w:r>
      <w:r w:rsidR="00273C50">
        <w:rPr>
          <w:szCs w:val="24"/>
        </w:rPr>
        <w:t xml:space="preserve">  </w:t>
      </w:r>
      <w:proofErr w:type="gramEnd"/>
      <w:r w:rsidR="00273C50">
        <w:rPr>
          <w:szCs w:val="24"/>
        </w:rPr>
        <w:t>Their proposal for LibLearnX will be on privacy.</w:t>
      </w:r>
    </w:p>
    <w:p w14:paraId="2CBE0E97" w14:textId="66C0D505" w:rsidR="00944632" w:rsidRDefault="00944632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The Freedom to Read Foundation task force will have </w:t>
      </w:r>
      <w:proofErr w:type="gramStart"/>
      <w:r w:rsidR="005821F1">
        <w:rPr>
          <w:szCs w:val="24"/>
        </w:rPr>
        <w:t>5</w:t>
      </w:r>
      <w:proofErr w:type="gramEnd"/>
      <w:r w:rsidR="005821F1">
        <w:rPr>
          <w:szCs w:val="24"/>
        </w:rPr>
        <w:t xml:space="preserve"> listening sessions this fall.</w:t>
      </w:r>
      <w:r w:rsidR="007E5993">
        <w:rPr>
          <w:szCs w:val="24"/>
        </w:rPr>
        <w:t xml:space="preserve"> </w:t>
      </w:r>
      <w:hyperlink r:id="rId11" w:tgtFrame="_blank" w:tooltip="https://www.ala.org/news/member-news/2023/09/ala-announces-listening-sessions-revising-freedom-read-statement" w:history="1">
        <w:r w:rsidR="007E5993" w:rsidRPr="007E5993">
          <w:rPr>
            <w:rFonts w:ascii="Helvetica" w:hAnsi="Helvetica" w:cs="Helvetica"/>
            <w:color w:val="0956B5"/>
            <w:sz w:val="20"/>
            <w:szCs w:val="20"/>
            <w:u w:val="single"/>
            <w:shd w:val="clear" w:color="auto" w:fill="F2F2F7"/>
          </w:rPr>
          <w:t>https://www.ala.org/news/member-news/2023/09/ala-announces-listening-sessions-revising-freedom-read-statement</w:t>
        </w:r>
      </w:hyperlink>
    </w:p>
    <w:p w14:paraId="5CEE257E" w14:textId="1A99E89E" w:rsidR="00435AD5" w:rsidRPr="004560C1" w:rsidRDefault="00435AD5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>Banned Books Week will begin October 1</w:t>
      </w:r>
      <w:r w:rsidRPr="00435AD5">
        <w:rPr>
          <w:szCs w:val="24"/>
          <w:vertAlign w:val="superscript"/>
        </w:rPr>
        <w:t>st</w:t>
      </w:r>
      <w:r>
        <w:rPr>
          <w:szCs w:val="24"/>
        </w:rPr>
        <w:t>.</w:t>
      </w:r>
      <w:r w:rsidR="003C701C">
        <w:rPr>
          <w:szCs w:val="24"/>
        </w:rPr>
        <w:t xml:space="preserve"> </w:t>
      </w:r>
      <w:r w:rsidR="003C701C" w:rsidRPr="00747C6A">
        <w:rPr>
          <w:rFonts w:cs="Helvetica"/>
          <w:color w:val="232333"/>
          <w:szCs w:val="24"/>
        </w:rPr>
        <w:t xml:space="preserve">Penguin Random House will be joining in a day of action on October </w:t>
      </w:r>
      <w:r w:rsidR="00834252">
        <w:rPr>
          <w:rFonts w:cs="Helvetica"/>
          <w:color w:val="232333"/>
          <w:szCs w:val="24"/>
        </w:rPr>
        <w:t>7</w:t>
      </w:r>
      <w:r w:rsidR="00834252" w:rsidRPr="00834252">
        <w:rPr>
          <w:rFonts w:cs="Helvetica"/>
          <w:color w:val="232333"/>
          <w:szCs w:val="24"/>
          <w:vertAlign w:val="superscript"/>
        </w:rPr>
        <w:t>th</w:t>
      </w:r>
      <w:proofErr w:type="gramStart"/>
      <w:r w:rsidR="00834252">
        <w:rPr>
          <w:rFonts w:cs="Helvetica"/>
          <w:color w:val="232333"/>
          <w:szCs w:val="24"/>
        </w:rPr>
        <w:t xml:space="preserve">. </w:t>
      </w:r>
      <w:r w:rsidR="003C701C" w:rsidRPr="00747C6A">
        <w:rPr>
          <w:rFonts w:cs="Helvetica"/>
          <w:color w:val="232333"/>
          <w:szCs w:val="24"/>
        </w:rPr>
        <w:t xml:space="preserve"> </w:t>
      </w:r>
      <w:proofErr w:type="gramEnd"/>
      <w:r w:rsidR="00834252">
        <w:rPr>
          <w:rFonts w:cs="Helvetica"/>
          <w:color w:val="232333"/>
          <w:szCs w:val="24"/>
        </w:rPr>
        <w:t>T</w:t>
      </w:r>
      <w:r w:rsidR="003C701C" w:rsidRPr="00747C6A">
        <w:rPr>
          <w:rFonts w:cs="Helvetica"/>
          <w:color w:val="232333"/>
          <w:szCs w:val="24"/>
        </w:rPr>
        <w:t xml:space="preserve">he calendar </w:t>
      </w:r>
      <w:r w:rsidR="00E460A1">
        <w:rPr>
          <w:rFonts w:cs="Helvetica"/>
          <w:color w:val="232333"/>
          <w:szCs w:val="24"/>
        </w:rPr>
        <w:t>of events</w:t>
      </w:r>
      <w:r w:rsidR="00834252">
        <w:rPr>
          <w:rFonts w:cs="Helvetica"/>
          <w:color w:val="232333"/>
          <w:szCs w:val="24"/>
        </w:rPr>
        <w:t xml:space="preserve"> is </w:t>
      </w:r>
      <w:r w:rsidR="00CA23AC">
        <w:rPr>
          <w:rFonts w:cs="Helvetica"/>
          <w:color w:val="232333"/>
          <w:szCs w:val="24"/>
        </w:rPr>
        <w:t xml:space="preserve">available at </w:t>
      </w:r>
      <w:hyperlink r:id="rId12" w:history="1">
        <w:r w:rsidR="00CA23AC" w:rsidRPr="00451A88">
          <w:rPr>
            <w:rStyle w:val="Hyperlink"/>
            <w:rFonts w:cs="Helvetica"/>
            <w:szCs w:val="24"/>
          </w:rPr>
          <w:t>bannedbooksweek.org</w:t>
        </w:r>
      </w:hyperlink>
      <w:r w:rsidR="00451A88">
        <w:rPr>
          <w:rFonts w:cs="Helvetica"/>
          <w:color w:val="232333"/>
          <w:szCs w:val="24"/>
        </w:rPr>
        <w:t xml:space="preserve">. </w:t>
      </w:r>
    </w:p>
    <w:p w14:paraId="180A1E36" w14:textId="366DEBF9" w:rsidR="004560C1" w:rsidRPr="00210A70" w:rsidRDefault="00B13102" w:rsidP="009F44C9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>S</w:t>
      </w:r>
      <w:r w:rsidRPr="00A16E7E">
        <w:rPr>
          <w:rFonts w:cs="Helvetica"/>
          <w:color w:val="232333"/>
          <w:szCs w:val="24"/>
        </w:rPr>
        <w:t>tate</w:t>
      </w:r>
      <w:r w:rsidR="004560C1" w:rsidRPr="00A16E7E">
        <w:rPr>
          <w:rFonts w:cs="Helvetica"/>
          <w:color w:val="232333"/>
          <w:szCs w:val="24"/>
        </w:rPr>
        <w:t xml:space="preserve"> and local update from Debra</w:t>
      </w:r>
      <w:r w:rsidR="008C1409">
        <w:rPr>
          <w:rFonts w:cs="Helvetica"/>
          <w:color w:val="232333"/>
          <w:szCs w:val="24"/>
        </w:rPr>
        <w:t xml:space="preserve"> Caldwell Stone</w:t>
      </w:r>
      <w:r w:rsidR="004560C1" w:rsidRPr="00A16E7E">
        <w:rPr>
          <w:rFonts w:cs="Helvetica"/>
          <w:color w:val="232333"/>
          <w:szCs w:val="24"/>
        </w:rPr>
        <w:t xml:space="preserve">. </w:t>
      </w:r>
      <w:proofErr w:type="gramStart"/>
      <w:r w:rsidR="004560C1" w:rsidRPr="00A16E7E">
        <w:rPr>
          <w:rFonts w:cs="Helvetica"/>
          <w:color w:val="232333"/>
          <w:szCs w:val="24"/>
        </w:rPr>
        <w:t>They're</w:t>
      </w:r>
      <w:proofErr w:type="gramEnd"/>
      <w:r w:rsidR="004560C1" w:rsidRPr="00A16E7E">
        <w:rPr>
          <w:rFonts w:cs="Helvetica"/>
          <w:color w:val="232333"/>
          <w:szCs w:val="24"/>
        </w:rPr>
        <w:t xml:space="preserve"> involved in litigation in Texas and Arkansas</w:t>
      </w:r>
      <w:r w:rsidR="00B1473B">
        <w:rPr>
          <w:rFonts w:cs="Helvetica"/>
          <w:color w:val="232333"/>
          <w:szCs w:val="24"/>
        </w:rPr>
        <w:t>. I</w:t>
      </w:r>
      <w:r w:rsidR="004560C1" w:rsidRPr="00A16E7E">
        <w:rPr>
          <w:rFonts w:cs="Helvetica"/>
          <w:color w:val="232333"/>
          <w:szCs w:val="24"/>
        </w:rPr>
        <w:t xml:space="preserve">nitial pleadings concluded with </w:t>
      </w:r>
      <w:r w:rsidR="00B1473B">
        <w:rPr>
          <w:rFonts w:cs="Helvetica"/>
          <w:color w:val="232333"/>
          <w:szCs w:val="24"/>
        </w:rPr>
        <w:t xml:space="preserve">a </w:t>
      </w:r>
      <w:r w:rsidR="004560C1" w:rsidRPr="00A16E7E">
        <w:rPr>
          <w:rFonts w:cs="Helvetica"/>
          <w:color w:val="232333"/>
          <w:szCs w:val="24"/>
        </w:rPr>
        <w:t>preliminary injunction</w:t>
      </w:r>
      <w:r w:rsidR="00B1473B">
        <w:rPr>
          <w:rFonts w:cs="Helvetica"/>
          <w:color w:val="232333"/>
          <w:szCs w:val="24"/>
        </w:rPr>
        <w:t xml:space="preserve"> in Arkansas</w:t>
      </w:r>
      <w:r w:rsidR="004560C1" w:rsidRPr="00A16E7E">
        <w:rPr>
          <w:rFonts w:cs="Helvetica"/>
          <w:color w:val="232333"/>
          <w:szCs w:val="24"/>
        </w:rPr>
        <w:t>, ordering books back on the shelf</w:t>
      </w:r>
      <w:r w:rsidR="004560C1">
        <w:rPr>
          <w:rFonts w:ascii="Helvetica" w:hAnsi="Helvetica" w:cs="Helvetica"/>
          <w:b/>
          <w:bCs/>
          <w:color w:val="232333"/>
          <w:sz w:val="23"/>
          <w:szCs w:val="23"/>
        </w:rPr>
        <w:t>.</w:t>
      </w:r>
    </w:p>
    <w:p w14:paraId="0102F4A8" w14:textId="77777777" w:rsidR="004618B3" w:rsidRDefault="00210A70" w:rsidP="00210A70">
      <w:pPr>
        <w:numPr>
          <w:ilvl w:val="2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>S</w:t>
      </w:r>
      <w:r>
        <w:rPr>
          <w:szCs w:val="24"/>
        </w:rPr>
        <w:t xml:space="preserve">tate Intellectual Freedom chairs meetings have </w:t>
      </w:r>
      <w:proofErr w:type="gramStart"/>
      <w:r>
        <w:rPr>
          <w:szCs w:val="24"/>
        </w:rPr>
        <w:t>been moved</w:t>
      </w:r>
      <w:proofErr w:type="gramEnd"/>
      <w:r>
        <w:rPr>
          <w:szCs w:val="24"/>
        </w:rPr>
        <w:t xml:space="preserve"> </w:t>
      </w:r>
      <w:r w:rsidR="006E25A0">
        <w:rPr>
          <w:szCs w:val="24"/>
        </w:rPr>
        <w:t>from quarterly to monthly due to the current situation.</w:t>
      </w:r>
    </w:p>
    <w:p w14:paraId="225F8EF3" w14:textId="50D51182" w:rsidR="00635B35" w:rsidRDefault="004618B3" w:rsidP="00210A70">
      <w:pPr>
        <w:numPr>
          <w:ilvl w:val="2"/>
          <w:numId w:val="2"/>
        </w:numPr>
        <w:spacing w:line="240" w:lineRule="auto"/>
        <w:rPr>
          <w:szCs w:val="24"/>
        </w:rPr>
      </w:pPr>
      <w:r w:rsidRPr="004618B3">
        <w:rPr>
          <w:rFonts w:ascii="Helvetica" w:hAnsi="Helvetica" w:cs="Helvetica"/>
          <w:color w:val="131619"/>
          <w:sz w:val="20"/>
          <w:szCs w:val="20"/>
          <w:shd w:val="clear" w:color="auto" w:fill="F2F2F7"/>
        </w:rPr>
        <w:t xml:space="preserve">American Library Association Releases Preliminary Data on 2023 Book Challenges </w:t>
      </w:r>
      <w:hyperlink r:id="rId13" w:tgtFrame="_blank" w:tooltip="https://www.ala.org/news/press-releases/2023/09/american-library-association-releases-preliminary-data-2023-book-challenges" w:history="1">
        <w:r w:rsidRPr="004618B3">
          <w:rPr>
            <w:rFonts w:ascii="Helvetica" w:hAnsi="Helvetica" w:cs="Helvetica"/>
            <w:color w:val="0956B5"/>
            <w:sz w:val="20"/>
            <w:szCs w:val="20"/>
            <w:u w:val="single"/>
            <w:shd w:val="clear" w:color="auto" w:fill="F2F2F7"/>
          </w:rPr>
          <w:t>https://www.ala.org/news/press-releases/2023/09/american-library-association-releases-preliminary-data-2023-book-challenges</w:t>
        </w:r>
      </w:hyperlink>
      <w:r w:rsidR="00373238">
        <w:rPr>
          <w:szCs w:val="24"/>
        </w:rPr>
        <w:t>.</w:t>
      </w:r>
    </w:p>
    <w:p w14:paraId="31FC37E9" w14:textId="3BE2D898" w:rsidR="003B44A0" w:rsidRDefault="00730BB6" w:rsidP="007D0AD4">
      <w:pPr>
        <w:pStyle w:val="transcript-list-item"/>
        <w:numPr>
          <w:ilvl w:val="2"/>
          <w:numId w:val="2"/>
        </w:numPr>
        <w:shd w:val="clear" w:color="auto" w:fill="FFFFFF"/>
        <w:spacing w:after="0" w:afterAutospacing="0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  <w:r>
        <w:rPr>
          <w:rFonts w:ascii="Cambria" w:hAnsi="Cambria" w:cs="Helvetica"/>
          <w:color w:val="232333"/>
        </w:rPr>
        <w:t xml:space="preserve">There is </w:t>
      </w:r>
      <w:proofErr w:type="gramStart"/>
      <w:r>
        <w:rPr>
          <w:rFonts w:ascii="Cambria" w:hAnsi="Cambria" w:cs="Helvetica"/>
          <w:color w:val="232333"/>
        </w:rPr>
        <w:t>a lot of</w:t>
      </w:r>
      <w:proofErr w:type="gramEnd"/>
      <w:r>
        <w:rPr>
          <w:rFonts w:ascii="Cambria" w:hAnsi="Cambria" w:cs="Helvetica"/>
          <w:color w:val="232333"/>
        </w:rPr>
        <w:t xml:space="preserve"> interest in training for handling book challenges. </w:t>
      </w:r>
      <w:r w:rsidR="00162AE0" w:rsidRPr="00162AE0">
        <w:rPr>
          <w:rFonts w:ascii="Cambria" w:hAnsi="Cambria" w:cs="Helvetica"/>
          <w:color w:val="232333"/>
        </w:rPr>
        <w:t>Joyce Macintosh has asked anyone interested to please join the Speakers Bureau</w:t>
      </w:r>
      <w:r w:rsidR="00162AE0">
        <w:rPr>
          <w:rFonts w:ascii="Helvetica" w:hAnsi="Helvetica" w:cs="Helvetica"/>
          <w:b/>
          <w:bCs/>
          <w:color w:val="232333"/>
          <w:sz w:val="23"/>
          <w:szCs w:val="23"/>
        </w:rPr>
        <w:t>.</w:t>
      </w:r>
      <w:r w:rsidR="00343C2D">
        <w:rPr>
          <w:rFonts w:ascii="Helvetica" w:hAnsi="Helvetica" w:cs="Helvetica"/>
          <w:b/>
          <w:bCs/>
          <w:color w:val="232333"/>
          <w:sz w:val="23"/>
          <w:szCs w:val="23"/>
        </w:rPr>
        <w:t xml:space="preserve"> </w:t>
      </w:r>
      <w:hyperlink r:id="rId14" w:tgtFrame="_blank" w:tooltip="https://airtable.com/shrJEOMafo2pB6Qdf" w:history="1">
        <w:r w:rsidR="00343C2D" w:rsidRPr="00343C2D">
          <w:rPr>
            <w:rFonts w:ascii="Helvetica" w:eastAsiaTheme="minorHAnsi" w:hAnsi="Helvetica" w:cs="Helvetica"/>
            <w:color w:val="0956B5"/>
            <w:sz w:val="20"/>
            <w:szCs w:val="20"/>
            <w:u w:val="single"/>
            <w:shd w:val="clear" w:color="auto" w:fill="F2F2F7"/>
          </w:rPr>
          <w:t>https://airtable.com/shrJEOMafo2pB6Qdf</w:t>
        </w:r>
      </w:hyperlink>
    </w:p>
    <w:p w14:paraId="67CAA27F" w14:textId="77777777" w:rsidR="007D0AD4" w:rsidRPr="007D0AD4" w:rsidRDefault="007D0AD4" w:rsidP="0093446A">
      <w:pPr>
        <w:pStyle w:val="transcript-list-item"/>
        <w:shd w:val="clear" w:color="auto" w:fill="FFFFFF"/>
        <w:spacing w:before="0" w:beforeAutospacing="0" w:after="0" w:afterAutospacing="0"/>
        <w:ind w:left="2160" w:right="58"/>
        <w:rPr>
          <w:rFonts w:ascii="Helvetica" w:hAnsi="Helvetica" w:cs="Helvetica"/>
          <w:b/>
          <w:bCs/>
          <w:color w:val="232333"/>
          <w:sz w:val="23"/>
          <w:szCs w:val="23"/>
        </w:rPr>
      </w:pPr>
    </w:p>
    <w:p w14:paraId="0D3CAB1C" w14:textId="35E179C9" w:rsidR="0093446A" w:rsidRDefault="000A21A1" w:rsidP="000945E3">
      <w:pPr>
        <w:pStyle w:val="transcript-list-item"/>
        <w:numPr>
          <w:ilvl w:val="2"/>
          <w:numId w:val="2"/>
        </w:numPr>
        <w:shd w:val="clear" w:color="auto" w:fill="FFFFFF"/>
        <w:spacing w:before="0" w:beforeAutospacing="0" w:after="0" w:afterAutospacing="0"/>
        <w:ind w:right="60"/>
        <w:rPr>
          <w:rFonts w:ascii="Helvetica" w:hAnsi="Helvetica" w:cs="Helvetica"/>
          <w:color w:val="232333"/>
          <w:sz w:val="23"/>
          <w:szCs w:val="23"/>
        </w:rPr>
      </w:pPr>
      <w:r w:rsidRPr="006D0C91">
        <w:rPr>
          <w:rFonts w:ascii="Cambria" w:hAnsi="Cambria" w:cs="Helvetica"/>
        </w:rPr>
        <w:t xml:space="preserve">On </w:t>
      </w:r>
      <w:proofErr w:type="gramStart"/>
      <w:r w:rsidRPr="006D0C91">
        <w:rPr>
          <w:rFonts w:ascii="Cambria" w:hAnsi="Cambria" w:cs="Helvetica"/>
        </w:rPr>
        <w:t>December</w:t>
      </w:r>
      <w:r w:rsidR="00102E9C" w:rsidRPr="006D0C91">
        <w:rPr>
          <w:rFonts w:ascii="Cambria" w:hAnsi="Cambria" w:cs="Helvetica"/>
        </w:rPr>
        <w:t xml:space="preserve"> 2</w:t>
      </w:r>
      <w:r w:rsidR="002C60D0">
        <w:rPr>
          <w:rFonts w:ascii="Cambria" w:hAnsi="Cambria" w:cs="Helvetica"/>
        </w:rPr>
        <w:t>6th</w:t>
      </w:r>
      <w:proofErr w:type="gramEnd"/>
      <w:r w:rsidR="00102E9C" w:rsidRPr="006D0C91">
        <w:rPr>
          <w:rFonts w:ascii="Cambria" w:hAnsi="Cambria" w:cs="Helvetica"/>
        </w:rPr>
        <w:t xml:space="preserve"> the office of Civil rights workshop will have representatives from the Department of Education</w:t>
      </w:r>
      <w:r w:rsidR="0043749A" w:rsidRPr="006D0C91">
        <w:rPr>
          <w:rFonts w:ascii="Cambria" w:hAnsi="Cambria" w:cs="Helvetica"/>
        </w:rPr>
        <w:t xml:space="preserve"> </w:t>
      </w:r>
      <w:r w:rsidR="00102E9C" w:rsidRPr="002C60D0">
        <w:rPr>
          <w:rFonts w:ascii="Cambria" w:hAnsi="Cambria" w:cs="Helvetica"/>
        </w:rPr>
        <w:t xml:space="preserve">and will be participating in training on concerns over book </w:t>
      </w:r>
      <w:r w:rsidR="002C60D0">
        <w:rPr>
          <w:rFonts w:ascii="Cambria" w:hAnsi="Cambria" w:cs="Helvetica"/>
        </w:rPr>
        <w:t>b</w:t>
      </w:r>
      <w:r w:rsidR="00102E9C" w:rsidRPr="002C60D0">
        <w:rPr>
          <w:rFonts w:ascii="Cambria" w:hAnsi="Cambria" w:cs="Helvetica"/>
        </w:rPr>
        <w:t>anning</w:t>
      </w:r>
      <w:r w:rsidR="002C60D0">
        <w:rPr>
          <w:rFonts w:ascii="Cambria" w:hAnsi="Cambria" w:cs="Helvetica"/>
        </w:rPr>
        <w:t>.</w:t>
      </w:r>
    </w:p>
    <w:p w14:paraId="6C1BE1EF" w14:textId="77777777" w:rsidR="00EF78C2" w:rsidRPr="00EF78C2" w:rsidRDefault="00EF78C2" w:rsidP="00EF78C2">
      <w:pPr>
        <w:pStyle w:val="transcript-list-item"/>
        <w:shd w:val="clear" w:color="auto" w:fill="FFFFFF"/>
        <w:ind w:left="1080" w:right="60"/>
        <w:rPr>
          <w:rFonts w:ascii="Helvetica" w:hAnsi="Helvetica" w:cs="Helvetica"/>
          <w:b/>
          <w:bCs/>
          <w:color w:val="232333"/>
          <w:sz w:val="23"/>
          <w:szCs w:val="23"/>
        </w:rPr>
      </w:pPr>
    </w:p>
    <w:p w14:paraId="7F9CE374" w14:textId="2EC23945" w:rsidR="00530858" w:rsidRPr="0084164F" w:rsidRDefault="009420ED" w:rsidP="000E6F13">
      <w:pPr>
        <w:pStyle w:val="transcript-list-item"/>
        <w:numPr>
          <w:ilvl w:val="1"/>
          <w:numId w:val="2"/>
        </w:numPr>
        <w:shd w:val="clear" w:color="auto" w:fill="FFFFFF"/>
        <w:spacing w:before="0" w:beforeAutospacing="0" w:after="0" w:afterAutospacing="0" w:line="480" w:lineRule="auto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  <w:r w:rsidRPr="00D61E6D">
        <w:t>Kristen Pekoll</w:t>
      </w:r>
    </w:p>
    <w:p w14:paraId="1093CCF2" w14:textId="28CC338A" w:rsidR="0084164F" w:rsidRPr="000E6F13" w:rsidRDefault="00724F2F" w:rsidP="000E6F13">
      <w:pPr>
        <w:pStyle w:val="transcript-list-item"/>
        <w:numPr>
          <w:ilvl w:val="2"/>
          <w:numId w:val="2"/>
        </w:numPr>
        <w:shd w:val="clear" w:color="auto" w:fill="FFFFFF"/>
        <w:spacing w:before="0" w:beforeAutospacing="0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  <w:r>
        <w:t>Participated in poll for bylaws committee</w:t>
      </w:r>
      <w:r w:rsidR="008E6330">
        <w:t>.</w:t>
      </w:r>
      <w:r>
        <w:t xml:space="preserve"> </w:t>
      </w:r>
      <w:r w:rsidR="008E6330">
        <w:t>Responded to Sam Jack</w:t>
      </w:r>
      <w:r w:rsidR="000E6F13">
        <w:t xml:space="preserve"> </w:t>
      </w:r>
      <w:r w:rsidR="008E6330">
        <w:t>regarding</w:t>
      </w:r>
      <w:r>
        <w:t xml:space="preserve"> social media policies</w:t>
      </w:r>
      <w:r w:rsidR="003E7D90">
        <w:t xml:space="preserve"> and provided both current</w:t>
      </w:r>
      <w:r w:rsidR="00C37012">
        <w:t xml:space="preserve"> and last working copy of the policies.</w:t>
      </w:r>
    </w:p>
    <w:p w14:paraId="142BB83B" w14:textId="3212FD1A" w:rsidR="00F04F6A" w:rsidRPr="00F97FD0" w:rsidRDefault="00F04F6A" w:rsidP="00B97A56">
      <w:pPr>
        <w:pStyle w:val="transcript-list-item"/>
        <w:numPr>
          <w:ilvl w:val="2"/>
          <w:numId w:val="2"/>
        </w:numPr>
        <w:shd w:val="clear" w:color="auto" w:fill="FFFFFF"/>
        <w:spacing w:before="240" w:beforeAutospacing="0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  <w:r>
        <w:t>Updated on situation in Illinois</w:t>
      </w:r>
      <w:proofErr w:type="gramStart"/>
      <w:r>
        <w:t xml:space="preserve">.  </w:t>
      </w:r>
      <w:proofErr w:type="gramEnd"/>
      <w:r w:rsidR="00A706F5">
        <w:t>Shared link to Emily Knox’s testimony to Congress in the chat</w:t>
      </w:r>
      <w:proofErr w:type="gramStart"/>
      <w:r w:rsidR="00A706F5">
        <w:t xml:space="preserve">.  </w:t>
      </w:r>
      <w:proofErr w:type="gramEnd"/>
      <w:r w:rsidR="00000000">
        <w:fldChar w:fldCharType="begin"/>
      </w:r>
      <w:r w:rsidR="00000000">
        <w:instrText>HYPERLINK "https://www.judiciary.senate.gov/committee-activity/hearings/book-bans-examining-how-censorship-limits-liberty-and-literature" \t "_blank" \o "https://www.judiciary.senate.gov/committee-activity/hearings/book-bans-examining-how-censorship-limits-liberty-and-literature"</w:instrText>
      </w:r>
      <w:r w:rsidR="00000000">
        <w:fldChar w:fldCharType="separate"/>
      </w:r>
      <w:r w:rsidR="00A706F5" w:rsidRPr="00A706F5">
        <w:rPr>
          <w:rFonts w:ascii="Helvetica" w:eastAsiaTheme="minorHAnsi" w:hAnsi="Helvetica" w:cs="Helvetica"/>
          <w:color w:val="0956B5"/>
          <w:sz w:val="20"/>
          <w:szCs w:val="20"/>
          <w:u w:val="single"/>
          <w:shd w:val="clear" w:color="auto" w:fill="F2F2F7"/>
        </w:rPr>
        <w:t>https://www.judiciary.senate.gov/committee-activity/hearings/book-bans-examining-how-censorship-limits-liberty-and-literature</w:t>
      </w:r>
      <w:r w:rsidR="00000000">
        <w:rPr>
          <w:rFonts w:ascii="Helvetica" w:eastAsiaTheme="minorHAnsi" w:hAnsi="Helvetica" w:cs="Helvetica"/>
          <w:color w:val="0956B5"/>
          <w:sz w:val="20"/>
          <w:szCs w:val="20"/>
          <w:u w:val="single"/>
          <w:shd w:val="clear" w:color="auto" w:fill="F2F2F7"/>
        </w:rPr>
        <w:fldChar w:fldCharType="end"/>
      </w:r>
      <w:r w:rsidR="003F0F2F">
        <w:rPr>
          <w:rFonts w:ascii="Cambria" w:eastAsiaTheme="minorHAnsi" w:hAnsi="Cambria" w:cstheme="minorBidi"/>
          <w:szCs w:val="22"/>
        </w:rPr>
        <w:t>.</w:t>
      </w:r>
    </w:p>
    <w:p w14:paraId="08AD4CC7" w14:textId="06A37E5A" w:rsidR="00F97FD0" w:rsidRPr="00D61E6D" w:rsidRDefault="00F97FD0" w:rsidP="0084164F">
      <w:pPr>
        <w:pStyle w:val="transcript-list-item"/>
        <w:shd w:val="clear" w:color="auto" w:fill="FFFFFF"/>
        <w:ind w:right="60"/>
        <w:rPr>
          <w:rFonts w:ascii="Helvetica" w:hAnsi="Helvetica" w:cs="Helvetica"/>
          <w:b/>
          <w:bCs/>
          <w:color w:val="232333"/>
          <w:sz w:val="23"/>
          <w:szCs w:val="23"/>
        </w:rPr>
      </w:pPr>
    </w:p>
    <w:p w14:paraId="6ABA06A8" w14:textId="29FC1162" w:rsidR="00F42654" w:rsidRPr="00661639" w:rsidRDefault="00742869" w:rsidP="00661639">
      <w:pPr>
        <w:numPr>
          <w:ilvl w:val="0"/>
          <w:numId w:val="2"/>
        </w:numPr>
        <w:spacing w:line="240" w:lineRule="auto"/>
        <w:rPr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D7541">
        <w:rPr>
          <w:szCs w:val="24"/>
        </w:rPr>
        <w:t xml:space="preserve"> </w:t>
      </w:r>
      <w:r w:rsidR="00351B01">
        <w:rPr>
          <w:bCs/>
          <w:szCs w:val="24"/>
        </w:rPr>
        <w:t>Aimee Stritt</w:t>
      </w:r>
      <w:r w:rsidR="002D213C">
        <w:rPr>
          <w:bCs/>
          <w:szCs w:val="24"/>
        </w:rPr>
        <w:t>matter</w:t>
      </w:r>
    </w:p>
    <w:p w14:paraId="0C561D27" w14:textId="08C64A89" w:rsidR="00661639" w:rsidRPr="00FC7A2F" w:rsidRDefault="002D213C" w:rsidP="00661639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Announced Levar Burton </w:t>
      </w:r>
      <w:r w:rsidR="00676688">
        <w:rPr>
          <w:szCs w:val="24"/>
        </w:rPr>
        <w:t xml:space="preserve">will </w:t>
      </w:r>
      <w:r w:rsidR="00BA6A4F">
        <w:rPr>
          <w:szCs w:val="24"/>
        </w:rPr>
        <w:t>be Honorary C</w:t>
      </w:r>
      <w:r w:rsidR="00676688">
        <w:rPr>
          <w:szCs w:val="24"/>
        </w:rPr>
        <w:t>hair</w:t>
      </w:r>
      <w:r w:rsidR="00BA6A4F">
        <w:rPr>
          <w:szCs w:val="24"/>
        </w:rPr>
        <w:t xml:space="preserve"> for</w:t>
      </w:r>
      <w:r w:rsidR="00676688">
        <w:rPr>
          <w:szCs w:val="24"/>
        </w:rPr>
        <w:t xml:space="preserve"> Banned Books Week</w:t>
      </w:r>
      <w:r w:rsidR="004D0871">
        <w:rPr>
          <w:szCs w:val="24"/>
        </w:rPr>
        <w:t>.</w:t>
      </w:r>
      <w:r w:rsidR="00A60B9B">
        <w:rPr>
          <w:szCs w:val="24"/>
        </w:rPr>
        <w:t xml:space="preserve"> </w:t>
      </w:r>
      <w:hyperlink r:id="rId15" w:tgtFrame="_blank" w:tooltip="https://www.ala.org/news/press-releases/2023/09/levar-burton-lead-2023-banned-books-week-honorary-chair" w:history="1">
        <w:r w:rsidR="00A60B9B" w:rsidRPr="00A60B9B">
          <w:rPr>
            <w:rFonts w:ascii="Helvetica" w:hAnsi="Helvetica" w:cs="Helvetica"/>
            <w:color w:val="0956B5"/>
            <w:sz w:val="20"/>
            <w:szCs w:val="20"/>
            <w:u w:val="single"/>
            <w:shd w:val="clear" w:color="auto" w:fill="F2F2F7"/>
          </w:rPr>
          <w:t>https://www.ala.org/news/press-releases/2023/09/levar-burton-lead-2023-banned-books-week-honorary-chair</w:t>
        </w:r>
      </w:hyperlink>
    </w:p>
    <w:p w14:paraId="2CCF6E4D" w14:textId="77777777" w:rsidR="00FC7A2F" w:rsidRDefault="00FC7A2F" w:rsidP="00FC7A2F">
      <w:pPr>
        <w:pStyle w:val="ListParagraph"/>
        <w:spacing w:line="240" w:lineRule="auto"/>
        <w:ind w:left="1440"/>
        <w:rPr>
          <w:szCs w:val="24"/>
        </w:rPr>
      </w:pPr>
    </w:p>
    <w:p w14:paraId="3549E6B0" w14:textId="1470975F" w:rsidR="00DF1DE7" w:rsidRPr="00FD637E" w:rsidRDefault="007A3E11" w:rsidP="007C7C7B">
      <w:pPr>
        <w:pStyle w:val="ListParagraph"/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szCs w:val="24"/>
        </w:rPr>
        <w:t xml:space="preserve">Preliminary </w:t>
      </w:r>
      <w:r w:rsidR="007629C1">
        <w:rPr>
          <w:szCs w:val="24"/>
        </w:rPr>
        <w:t xml:space="preserve">2023 </w:t>
      </w:r>
      <w:r>
        <w:rPr>
          <w:szCs w:val="24"/>
        </w:rPr>
        <w:t>challenge data</w:t>
      </w:r>
      <w:r w:rsidR="007629C1">
        <w:rPr>
          <w:szCs w:val="24"/>
        </w:rPr>
        <w:t xml:space="preserve"> </w:t>
      </w:r>
      <w:proofErr w:type="gramStart"/>
      <w:r w:rsidR="007629C1">
        <w:rPr>
          <w:szCs w:val="24"/>
        </w:rPr>
        <w:t>was released</w:t>
      </w:r>
      <w:proofErr w:type="gramEnd"/>
      <w:r w:rsidR="007629C1">
        <w:rPr>
          <w:szCs w:val="24"/>
        </w:rPr>
        <w:t xml:space="preserve"> today</w:t>
      </w:r>
      <w:r w:rsidR="004433DE">
        <w:rPr>
          <w:szCs w:val="24"/>
        </w:rPr>
        <w:t>.</w:t>
      </w:r>
      <w:r w:rsidR="007E5F38">
        <w:rPr>
          <w:szCs w:val="24"/>
        </w:rPr>
        <w:t xml:space="preserve"> </w:t>
      </w:r>
      <w:hyperlink r:id="rId16" w:tgtFrame="_blank" w:tooltip="https://www.ala.org/advocacy/bbooks/book-ban-data" w:history="1">
        <w:r w:rsidR="007E5F38" w:rsidRPr="007E5F38">
          <w:rPr>
            <w:rFonts w:ascii="Helvetica" w:hAnsi="Helvetica" w:cs="Helvetica"/>
            <w:color w:val="0956B5"/>
            <w:sz w:val="20"/>
            <w:szCs w:val="20"/>
            <w:u w:val="single"/>
            <w:shd w:val="clear" w:color="auto" w:fill="F2F2F7"/>
          </w:rPr>
          <w:t>https://www.ala.org/advocacy/bbooks/book-ban-data</w:t>
        </w:r>
      </w:hyperlink>
    </w:p>
    <w:p w14:paraId="145661DA" w14:textId="28515978" w:rsidR="00CF2260" w:rsidRPr="00D92C33" w:rsidRDefault="00CF2260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EXECUTIVE BOARD REPORT: </w:t>
      </w:r>
      <w:r>
        <w:rPr>
          <w:szCs w:val="24"/>
        </w:rPr>
        <w:t xml:space="preserve">Sam </w:t>
      </w:r>
      <w:r w:rsidR="00D92C33">
        <w:rPr>
          <w:szCs w:val="24"/>
        </w:rPr>
        <w:t>Helmick</w:t>
      </w:r>
    </w:p>
    <w:p w14:paraId="3C75C5C9" w14:textId="77131E80" w:rsidR="00D92C33" w:rsidRPr="00461E25" w:rsidRDefault="003E76A9" w:rsidP="00D92C3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lastRenderedPageBreak/>
        <w:t>The Exec</w:t>
      </w:r>
      <w:r w:rsidR="00F95E63">
        <w:rPr>
          <w:rFonts w:cs="Helvetica"/>
          <w:color w:val="232333"/>
          <w:szCs w:val="24"/>
        </w:rPr>
        <w:t xml:space="preserve">utive Board </w:t>
      </w:r>
      <w:r w:rsidR="008A1B73">
        <w:rPr>
          <w:rFonts w:cs="Helvetica"/>
          <w:color w:val="232333"/>
          <w:szCs w:val="24"/>
        </w:rPr>
        <w:t>will have</w:t>
      </w:r>
      <w:r w:rsidR="00F95E63">
        <w:rPr>
          <w:rFonts w:cs="Helvetica"/>
          <w:color w:val="232333"/>
          <w:szCs w:val="24"/>
        </w:rPr>
        <w:t xml:space="preserve"> their fall meetings October 14-16</w:t>
      </w:r>
      <w:r w:rsidR="009C18FC">
        <w:rPr>
          <w:rFonts w:cs="Helvetica"/>
          <w:color w:val="232333"/>
          <w:szCs w:val="24"/>
        </w:rPr>
        <w:t>.</w:t>
      </w:r>
      <w:r w:rsidR="003D4D9B">
        <w:rPr>
          <w:rFonts w:cs="Helvetica"/>
          <w:color w:val="232333"/>
          <w:szCs w:val="24"/>
        </w:rPr>
        <w:t xml:space="preserve"> Please email intellectual freedom related items for the agenda.</w:t>
      </w:r>
    </w:p>
    <w:p w14:paraId="24C44960" w14:textId="6EA49D9B" w:rsidR="00461E25" w:rsidRPr="00F10653" w:rsidRDefault="008C6541" w:rsidP="00D92C33">
      <w:pPr>
        <w:numPr>
          <w:ilvl w:val="1"/>
          <w:numId w:val="2"/>
        </w:numPr>
        <w:spacing w:line="240" w:lineRule="auto"/>
        <w:rPr>
          <w:szCs w:val="24"/>
        </w:rPr>
      </w:pPr>
      <w:proofErr w:type="gramStart"/>
      <w:r>
        <w:rPr>
          <w:rFonts w:cs="Helvetica"/>
          <w:color w:val="232333"/>
          <w:szCs w:val="24"/>
        </w:rPr>
        <w:t>Working on finishing</w:t>
      </w:r>
      <w:proofErr w:type="gramEnd"/>
      <w:r>
        <w:rPr>
          <w:rFonts w:cs="Helvetica"/>
          <w:color w:val="232333"/>
          <w:szCs w:val="24"/>
        </w:rPr>
        <w:t xml:space="preserve"> the agenda for the Intellectual Freedom summit</w:t>
      </w:r>
      <w:r w:rsidR="007A508B">
        <w:rPr>
          <w:rFonts w:cs="Helvetica"/>
          <w:color w:val="232333"/>
          <w:szCs w:val="24"/>
        </w:rPr>
        <w:t>.</w:t>
      </w:r>
    </w:p>
    <w:p w14:paraId="32073EA7" w14:textId="6598E2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308E933F" w14:textId="5B5F2B64" w:rsidR="00204C71" w:rsidRDefault="009E188C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Bylaws Committee: Steve Norman</w:t>
      </w:r>
    </w:p>
    <w:p w14:paraId="0137C339" w14:textId="569276B5" w:rsidR="00066A45" w:rsidRDefault="009E188C" w:rsidP="00066A4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First</w:t>
      </w:r>
      <w:proofErr w:type="gramEnd"/>
      <w:r>
        <w:rPr>
          <w:szCs w:val="24"/>
        </w:rPr>
        <w:t xml:space="preserve"> c</w:t>
      </w:r>
      <w:r w:rsidR="00303367">
        <w:rPr>
          <w:szCs w:val="24"/>
        </w:rPr>
        <w:t>o</w:t>
      </w:r>
      <w:r>
        <w:rPr>
          <w:szCs w:val="24"/>
        </w:rPr>
        <w:t xml:space="preserve">mmittee meeting </w:t>
      </w:r>
      <w:proofErr w:type="gramStart"/>
      <w:r>
        <w:rPr>
          <w:szCs w:val="24"/>
        </w:rPr>
        <w:t>is scheduled</w:t>
      </w:r>
      <w:proofErr w:type="gramEnd"/>
      <w:r>
        <w:rPr>
          <w:szCs w:val="24"/>
        </w:rPr>
        <w:t xml:space="preserve"> for</w:t>
      </w:r>
      <w:r w:rsidR="00303367">
        <w:rPr>
          <w:szCs w:val="24"/>
        </w:rPr>
        <w:t xml:space="preserve"> September </w:t>
      </w:r>
      <w:r>
        <w:rPr>
          <w:szCs w:val="24"/>
        </w:rPr>
        <w:t>2</w:t>
      </w:r>
      <w:r w:rsidR="00303367">
        <w:rPr>
          <w:szCs w:val="24"/>
        </w:rPr>
        <w:t>8.</w:t>
      </w:r>
    </w:p>
    <w:p w14:paraId="16CFE732" w14:textId="77777777" w:rsidR="00BF0757" w:rsidRDefault="00BF0757" w:rsidP="00BF0757">
      <w:pPr>
        <w:pStyle w:val="ListParagraph"/>
        <w:spacing w:line="240" w:lineRule="auto"/>
        <w:ind w:left="2160"/>
        <w:rPr>
          <w:szCs w:val="24"/>
        </w:rPr>
      </w:pPr>
    </w:p>
    <w:p w14:paraId="78F4336E" w14:textId="29A821A2" w:rsidR="0045616A" w:rsidRDefault="0018508F" w:rsidP="00B97A56">
      <w:pPr>
        <w:pStyle w:val="ListParagraph"/>
        <w:numPr>
          <w:ilvl w:val="1"/>
          <w:numId w:val="2"/>
        </w:numPr>
        <w:spacing w:before="240" w:line="240" w:lineRule="auto"/>
        <w:rPr>
          <w:szCs w:val="24"/>
        </w:rPr>
      </w:pPr>
      <w:r>
        <w:rPr>
          <w:szCs w:val="24"/>
        </w:rPr>
        <w:t>Oboler Memorial Award Committee: Steph Barnaby</w:t>
      </w:r>
    </w:p>
    <w:p w14:paraId="31F880B3" w14:textId="77777777" w:rsidR="00BF0757" w:rsidRDefault="00BF0757" w:rsidP="00BF0757">
      <w:pPr>
        <w:pStyle w:val="ListParagraph"/>
        <w:spacing w:before="240" w:line="240" w:lineRule="auto"/>
        <w:ind w:left="1440"/>
        <w:rPr>
          <w:szCs w:val="24"/>
        </w:rPr>
      </w:pPr>
    </w:p>
    <w:p w14:paraId="699B7C55" w14:textId="0EF20808" w:rsidR="0018508F" w:rsidRDefault="00912F29" w:rsidP="0018508F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Committee</w:t>
      </w:r>
      <w:proofErr w:type="gramEnd"/>
      <w:r>
        <w:rPr>
          <w:szCs w:val="24"/>
        </w:rPr>
        <w:t xml:space="preserve"> will be meeting October 2</w:t>
      </w:r>
      <w:r w:rsidRPr="00912F29">
        <w:rPr>
          <w:szCs w:val="24"/>
          <w:vertAlign w:val="superscript"/>
        </w:rPr>
        <w:t>nd</w:t>
      </w:r>
      <w:r>
        <w:rPr>
          <w:szCs w:val="24"/>
        </w:rPr>
        <w:t>.</w:t>
      </w:r>
    </w:p>
    <w:p w14:paraId="6522216A" w14:textId="77777777" w:rsidR="002B7065" w:rsidRDefault="002B7065" w:rsidP="002B7065">
      <w:pPr>
        <w:pStyle w:val="ListParagraph"/>
        <w:spacing w:line="240" w:lineRule="auto"/>
        <w:ind w:left="2160"/>
        <w:rPr>
          <w:szCs w:val="24"/>
        </w:rPr>
      </w:pPr>
    </w:p>
    <w:p w14:paraId="4F7DA2D4" w14:textId="6135AF91" w:rsidR="0084328B" w:rsidRPr="00EB7785" w:rsidRDefault="00EB7785" w:rsidP="00EB7785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The </w:t>
      </w:r>
      <w:r w:rsidRPr="00EB7785">
        <w:rPr>
          <w:szCs w:val="24"/>
        </w:rPr>
        <w:t xml:space="preserve">Submission deadline is February 1. Articles may </w:t>
      </w:r>
      <w:proofErr w:type="gramStart"/>
      <w:r w:rsidRPr="00EB7785">
        <w:rPr>
          <w:szCs w:val="24"/>
        </w:rPr>
        <w:t>be submitted</w:t>
      </w:r>
      <w:proofErr w:type="gramEnd"/>
      <w:r w:rsidRPr="00EB7785">
        <w:rPr>
          <w:szCs w:val="24"/>
        </w:rPr>
        <w:t xml:space="preserve"> digitally via the online form</w:t>
      </w:r>
      <w:r w:rsidR="002B7065">
        <w:rPr>
          <w:szCs w:val="24"/>
        </w:rPr>
        <w:t xml:space="preserve">. </w:t>
      </w:r>
      <w:hyperlink r:id="rId17" w:tgtFrame="_blank" w:tooltip="https://www.ala.org/rt/ifrt/oboler" w:history="1">
        <w:r w:rsidR="002B7065" w:rsidRPr="002B7065">
          <w:rPr>
            <w:rFonts w:ascii="Helvetica" w:hAnsi="Helvetica" w:cs="Helvetica"/>
            <w:color w:val="0956B5"/>
            <w:sz w:val="20"/>
            <w:szCs w:val="20"/>
            <w:u w:val="single"/>
            <w:shd w:val="clear" w:color="auto" w:fill="F2F2F7"/>
          </w:rPr>
          <w:t>https://www.ala.org/rt/ifrt/oboler</w:t>
        </w:r>
      </w:hyperlink>
    </w:p>
    <w:p w14:paraId="0A5B04C3" w14:textId="77777777" w:rsidR="00BF0757" w:rsidRDefault="00BF0757" w:rsidP="00BF0757">
      <w:pPr>
        <w:pStyle w:val="ListParagraph"/>
        <w:spacing w:line="240" w:lineRule="auto"/>
        <w:ind w:left="2160"/>
        <w:rPr>
          <w:szCs w:val="24"/>
        </w:rPr>
      </w:pPr>
    </w:p>
    <w:p w14:paraId="69783D57" w14:textId="168EED02" w:rsidR="00510738" w:rsidRDefault="00510738" w:rsidP="00510738">
      <w:pPr>
        <w:pStyle w:val="ListParagraph"/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C24076">
        <w:rPr>
          <w:szCs w:val="24"/>
        </w:rPr>
        <w:t>Edward Remus</w:t>
      </w:r>
    </w:p>
    <w:p w14:paraId="75C7BE00" w14:textId="77777777" w:rsidR="00FC7A2F" w:rsidRDefault="00FC7A2F" w:rsidP="00FC7A2F">
      <w:pPr>
        <w:pStyle w:val="ListParagraph"/>
        <w:spacing w:line="240" w:lineRule="auto"/>
        <w:ind w:left="1440"/>
        <w:rPr>
          <w:szCs w:val="24"/>
        </w:rPr>
      </w:pPr>
    </w:p>
    <w:p w14:paraId="56387C2A" w14:textId="649B37CC" w:rsidR="0074178E" w:rsidRDefault="00FC7A2F" w:rsidP="007673A3">
      <w:pPr>
        <w:pStyle w:val="ListParagraph"/>
        <w:numPr>
          <w:ilvl w:val="2"/>
          <w:numId w:val="2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Committee</w:t>
      </w:r>
      <w:proofErr w:type="gramEnd"/>
      <w:r>
        <w:rPr>
          <w:szCs w:val="24"/>
        </w:rPr>
        <w:t xml:space="preserve"> has submitted three confirmed </w:t>
      </w:r>
      <w:r w:rsidR="00FB40FB">
        <w:rPr>
          <w:szCs w:val="24"/>
        </w:rPr>
        <w:t xml:space="preserve">program proposals for </w:t>
      </w:r>
      <w:r w:rsidR="00817EEA">
        <w:rPr>
          <w:szCs w:val="24"/>
        </w:rPr>
        <w:t>ALA Annual</w:t>
      </w:r>
      <w:r w:rsidR="00FB40FB">
        <w:rPr>
          <w:szCs w:val="24"/>
        </w:rPr>
        <w:t xml:space="preserve"> with a fourth proposal still possible in the works</w:t>
      </w:r>
      <w:r w:rsidR="00AB3438">
        <w:rPr>
          <w:szCs w:val="24"/>
        </w:rPr>
        <w:t>.</w:t>
      </w:r>
    </w:p>
    <w:p w14:paraId="4EE831BD" w14:textId="77777777" w:rsidR="0027281B" w:rsidRDefault="0027281B" w:rsidP="0027281B">
      <w:pPr>
        <w:pStyle w:val="ListParagraph"/>
        <w:spacing w:line="240" w:lineRule="auto"/>
        <w:ind w:left="2160"/>
        <w:rPr>
          <w:szCs w:val="24"/>
        </w:rPr>
      </w:pPr>
    </w:p>
    <w:p w14:paraId="6E0DAEE6" w14:textId="7A7B7634" w:rsidR="00B25FE9" w:rsidRPr="002F3D16" w:rsidRDefault="00F0526D" w:rsidP="00B25FE9">
      <w:pPr>
        <w:pStyle w:val="ListParagraph"/>
        <w:numPr>
          <w:ilvl w:val="3"/>
          <w:numId w:val="2"/>
        </w:numPr>
        <w:spacing w:line="240" w:lineRule="auto"/>
        <w:rPr>
          <w:szCs w:val="24"/>
        </w:rPr>
      </w:pPr>
      <w:r>
        <w:rPr>
          <w:szCs w:val="24"/>
        </w:rPr>
        <w:t>First proposal titled “I</w:t>
      </w:r>
      <w:r w:rsidRPr="00F0526D">
        <w:rPr>
          <w:rFonts w:cs="Helvetica"/>
          <w:color w:val="232333"/>
          <w:szCs w:val="24"/>
        </w:rPr>
        <w:t>t takes a village understanding the Ala Intellectual Freedom Community</w:t>
      </w:r>
      <w:r>
        <w:rPr>
          <w:rFonts w:cs="Helvetica"/>
          <w:color w:val="232333"/>
          <w:szCs w:val="24"/>
        </w:rPr>
        <w:t xml:space="preserve">.” </w:t>
      </w:r>
      <w:r w:rsidR="004654B8">
        <w:rPr>
          <w:rFonts w:cs="Helvetica"/>
          <w:color w:val="232333"/>
          <w:szCs w:val="24"/>
        </w:rPr>
        <w:t>T</w:t>
      </w:r>
      <w:r w:rsidR="004654B8" w:rsidRPr="004654B8">
        <w:rPr>
          <w:rFonts w:cs="Helvetica"/>
          <w:color w:val="232333"/>
          <w:szCs w:val="24"/>
        </w:rPr>
        <w:t>he idea is to have representation from the I</w:t>
      </w:r>
      <w:r w:rsidR="004654B8">
        <w:rPr>
          <w:rFonts w:cs="Helvetica"/>
          <w:color w:val="232333"/>
          <w:szCs w:val="24"/>
        </w:rPr>
        <w:t>FRT,</w:t>
      </w:r>
      <w:r w:rsidR="004654B8" w:rsidRPr="004654B8">
        <w:rPr>
          <w:rFonts w:cs="Helvetica"/>
          <w:color w:val="232333"/>
          <w:szCs w:val="24"/>
        </w:rPr>
        <w:t xml:space="preserve"> the I</w:t>
      </w:r>
      <w:r w:rsidR="004654B8">
        <w:rPr>
          <w:rFonts w:cs="Helvetica"/>
          <w:color w:val="232333"/>
          <w:szCs w:val="24"/>
        </w:rPr>
        <w:t>FC</w:t>
      </w:r>
      <w:r w:rsidR="004654B8" w:rsidRPr="004654B8">
        <w:rPr>
          <w:rFonts w:cs="Helvetica"/>
          <w:color w:val="232333"/>
          <w:szCs w:val="24"/>
        </w:rPr>
        <w:t xml:space="preserve">, the </w:t>
      </w:r>
      <w:r w:rsidR="004654B8">
        <w:rPr>
          <w:rFonts w:cs="Helvetica"/>
          <w:color w:val="232333"/>
          <w:szCs w:val="24"/>
        </w:rPr>
        <w:t>OIF,</w:t>
      </w:r>
      <w:r w:rsidR="004654B8" w:rsidRPr="004654B8">
        <w:rPr>
          <w:rFonts w:cs="Helvetica"/>
          <w:color w:val="232333"/>
          <w:szCs w:val="24"/>
        </w:rPr>
        <w:t xml:space="preserve"> and the </w:t>
      </w:r>
      <w:r w:rsidR="004654B8">
        <w:rPr>
          <w:rFonts w:cs="Helvetica"/>
          <w:color w:val="232333"/>
          <w:szCs w:val="24"/>
        </w:rPr>
        <w:t>F</w:t>
      </w:r>
      <w:r w:rsidR="004654B8" w:rsidRPr="004654B8">
        <w:rPr>
          <w:rFonts w:cs="Helvetica"/>
          <w:color w:val="232333"/>
          <w:szCs w:val="24"/>
        </w:rPr>
        <w:t xml:space="preserve">reedom to </w:t>
      </w:r>
      <w:r w:rsidR="004654B8">
        <w:rPr>
          <w:rFonts w:cs="Helvetica"/>
          <w:color w:val="232333"/>
          <w:szCs w:val="24"/>
        </w:rPr>
        <w:t>R</w:t>
      </w:r>
      <w:r w:rsidR="004654B8" w:rsidRPr="004654B8">
        <w:rPr>
          <w:rFonts w:cs="Helvetica"/>
          <w:color w:val="232333"/>
          <w:szCs w:val="24"/>
        </w:rPr>
        <w:t xml:space="preserve">ead </w:t>
      </w:r>
      <w:r w:rsidR="004654B8">
        <w:rPr>
          <w:rFonts w:cs="Helvetica"/>
          <w:color w:val="232333"/>
          <w:szCs w:val="24"/>
        </w:rPr>
        <w:t>F</w:t>
      </w:r>
      <w:r w:rsidR="004654B8" w:rsidRPr="004654B8">
        <w:rPr>
          <w:rFonts w:cs="Helvetica"/>
          <w:color w:val="232333"/>
          <w:szCs w:val="24"/>
        </w:rPr>
        <w:t>oundation</w:t>
      </w:r>
      <w:r w:rsidR="00041FE3">
        <w:rPr>
          <w:rFonts w:cs="Helvetica"/>
          <w:color w:val="232333"/>
          <w:szCs w:val="24"/>
        </w:rPr>
        <w:t>.</w:t>
      </w:r>
    </w:p>
    <w:p w14:paraId="55912A36" w14:textId="77777777" w:rsidR="002F3D16" w:rsidRPr="00041FE3" w:rsidRDefault="002F3D16" w:rsidP="002F3D16">
      <w:pPr>
        <w:pStyle w:val="ListParagraph"/>
        <w:spacing w:line="240" w:lineRule="auto"/>
        <w:ind w:left="2880"/>
        <w:rPr>
          <w:szCs w:val="24"/>
        </w:rPr>
      </w:pPr>
    </w:p>
    <w:p w14:paraId="406A4AEF" w14:textId="5A6F78D9" w:rsidR="002F3D16" w:rsidRPr="002F3D16" w:rsidRDefault="00FD28D7" w:rsidP="002F3D16">
      <w:pPr>
        <w:pStyle w:val="ListParagraph"/>
        <w:numPr>
          <w:ilvl w:val="3"/>
          <w:numId w:val="2"/>
        </w:numPr>
        <w:spacing w:line="240" w:lineRule="auto"/>
        <w:rPr>
          <w:szCs w:val="24"/>
        </w:rPr>
      </w:pPr>
      <w:r>
        <w:rPr>
          <w:rFonts w:cs="Helvetica"/>
          <w:color w:val="232333"/>
          <w:szCs w:val="24"/>
        </w:rPr>
        <w:t xml:space="preserve">The second proposal was titled </w:t>
      </w:r>
      <w:r w:rsidR="00BF24C2">
        <w:rPr>
          <w:rFonts w:cs="Helvetica"/>
          <w:color w:val="232333"/>
          <w:szCs w:val="24"/>
        </w:rPr>
        <w:t>“C</w:t>
      </w:r>
      <w:r w:rsidRPr="00FD28D7">
        <w:rPr>
          <w:rFonts w:cs="Helvetica"/>
          <w:color w:val="232333"/>
          <w:szCs w:val="24"/>
        </w:rPr>
        <w:t>urrent trends, current events and trends in intellectual freedom</w:t>
      </w:r>
      <w:proofErr w:type="gramStart"/>
      <w:r w:rsidR="00BF24C2">
        <w:rPr>
          <w:rFonts w:cs="Helvetica"/>
          <w:color w:val="232333"/>
          <w:szCs w:val="24"/>
        </w:rPr>
        <w:t>”.</w:t>
      </w:r>
      <w:proofErr w:type="gramEnd"/>
    </w:p>
    <w:p w14:paraId="0ECC5277" w14:textId="77777777" w:rsidR="002F3D16" w:rsidRPr="002F3D16" w:rsidRDefault="002F3D16" w:rsidP="002F3D16">
      <w:pPr>
        <w:pStyle w:val="ListParagraph"/>
        <w:spacing w:line="240" w:lineRule="auto"/>
        <w:ind w:left="2880"/>
        <w:rPr>
          <w:szCs w:val="24"/>
        </w:rPr>
      </w:pPr>
    </w:p>
    <w:p w14:paraId="7FF904B3" w14:textId="5C19C2FB" w:rsidR="00320256" w:rsidRDefault="00320256" w:rsidP="001C734B">
      <w:pPr>
        <w:pStyle w:val="ListParagraph"/>
        <w:numPr>
          <w:ilvl w:val="3"/>
          <w:numId w:val="2"/>
        </w:numPr>
        <w:spacing w:line="240" w:lineRule="auto"/>
        <w:rPr>
          <w:szCs w:val="24"/>
        </w:rPr>
      </w:pPr>
      <w:r w:rsidRPr="00320256">
        <w:rPr>
          <w:szCs w:val="24"/>
        </w:rPr>
        <w:t>I have submitted a proposal</w:t>
      </w:r>
      <w:r w:rsidR="001C734B">
        <w:rPr>
          <w:szCs w:val="24"/>
        </w:rPr>
        <w:t xml:space="preserve"> </w:t>
      </w:r>
      <w:r w:rsidRPr="001C734B">
        <w:rPr>
          <w:szCs w:val="24"/>
        </w:rPr>
        <w:t xml:space="preserve">on intellectual freedom issues in higher education to include one speaker each from the American Association of University Professors, the </w:t>
      </w:r>
      <w:r w:rsidR="001C734B">
        <w:rPr>
          <w:szCs w:val="24"/>
        </w:rPr>
        <w:t>F</w:t>
      </w:r>
      <w:r w:rsidRPr="001C734B">
        <w:rPr>
          <w:szCs w:val="24"/>
        </w:rPr>
        <w:t xml:space="preserve">oundation for individual rights and expression, Heterodox </w:t>
      </w:r>
      <w:proofErr w:type="gramStart"/>
      <w:r w:rsidRPr="001C734B">
        <w:rPr>
          <w:szCs w:val="24"/>
        </w:rPr>
        <w:t>Academy</w:t>
      </w:r>
      <w:proofErr w:type="gramEnd"/>
      <w:r w:rsidRPr="001C734B">
        <w:rPr>
          <w:szCs w:val="24"/>
        </w:rPr>
        <w:t xml:space="preserve"> and the Academic Freedom alliance. </w:t>
      </w:r>
    </w:p>
    <w:p w14:paraId="427EA54A" w14:textId="77777777" w:rsidR="002F3D16" w:rsidRPr="001C734B" w:rsidRDefault="002F3D16" w:rsidP="002F3D16">
      <w:pPr>
        <w:pStyle w:val="ListParagraph"/>
        <w:spacing w:line="240" w:lineRule="auto"/>
        <w:ind w:left="2880"/>
        <w:rPr>
          <w:szCs w:val="24"/>
        </w:rPr>
      </w:pPr>
    </w:p>
    <w:p w14:paraId="21FB7825" w14:textId="60B648A6" w:rsidR="00BF24C2" w:rsidRPr="002F3D16" w:rsidRDefault="00325B32" w:rsidP="00B25FE9">
      <w:pPr>
        <w:pStyle w:val="ListParagraph"/>
        <w:numPr>
          <w:ilvl w:val="3"/>
          <w:numId w:val="2"/>
        </w:numPr>
        <w:spacing w:line="240" w:lineRule="auto"/>
        <w:rPr>
          <w:szCs w:val="24"/>
        </w:rPr>
      </w:pPr>
      <w:proofErr w:type="gramStart"/>
      <w:r>
        <w:rPr>
          <w:szCs w:val="24"/>
        </w:rPr>
        <w:t>Fourth</w:t>
      </w:r>
      <w:proofErr w:type="gramEnd"/>
      <w:r>
        <w:rPr>
          <w:szCs w:val="24"/>
        </w:rPr>
        <w:t xml:space="preserve"> proposal </w:t>
      </w:r>
      <w:r w:rsidRPr="0027281B">
        <w:rPr>
          <w:szCs w:val="24"/>
        </w:rPr>
        <w:t xml:space="preserve">planned </w:t>
      </w:r>
      <w:r w:rsidRPr="0027281B">
        <w:rPr>
          <w:rFonts w:cs="Helvetica"/>
          <w:szCs w:val="24"/>
        </w:rPr>
        <w:t xml:space="preserve">on how to </w:t>
      </w:r>
      <w:proofErr w:type="gramStart"/>
      <w:r w:rsidRPr="0027281B">
        <w:rPr>
          <w:rFonts w:cs="Helvetica"/>
          <w:szCs w:val="24"/>
        </w:rPr>
        <w:t>handle</w:t>
      </w:r>
      <w:proofErr w:type="gramEnd"/>
      <w:r w:rsidRPr="0027281B">
        <w:rPr>
          <w:rFonts w:cs="Helvetica"/>
          <w:szCs w:val="24"/>
        </w:rPr>
        <w:t xml:space="preserve"> intellectual freedom challenges that come from within the library with the intention of protecting marginalized communities</w:t>
      </w:r>
      <w:r w:rsidR="0027281B">
        <w:rPr>
          <w:rFonts w:ascii="Helvetica" w:hAnsi="Helvetica" w:cs="Helvetica"/>
          <w:b/>
          <w:bCs/>
          <w:color w:val="232333"/>
          <w:sz w:val="23"/>
          <w:szCs w:val="23"/>
        </w:rPr>
        <w:t>.</w:t>
      </w:r>
    </w:p>
    <w:p w14:paraId="33CAD42D" w14:textId="77777777" w:rsidR="00D266F4" w:rsidRDefault="00D266F4" w:rsidP="00D266F4">
      <w:pPr>
        <w:pStyle w:val="ListParagraph"/>
        <w:spacing w:line="240" w:lineRule="auto"/>
        <w:ind w:left="2160"/>
        <w:rPr>
          <w:szCs w:val="24"/>
        </w:rPr>
      </w:pPr>
    </w:p>
    <w:p w14:paraId="7BEAEE12" w14:textId="1150BB6C" w:rsidR="00AF28EF" w:rsidRPr="00D512A5" w:rsidRDefault="00742869" w:rsidP="00D512A5">
      <w:pPr>
        <w:numPr>
          <w:ilvl w:val="0"/>
          <w:numId w:val="2"/>
        </w:numPr>
        <w:spacing w:line="240" w:lineRule="auto"/>
        <w:rPr>
          <w:b/>
          <w:bCs/>
        </w:rPr>
      </w:pPr>
      <w:r w:rsidRPr="00D512A5">
        <w:rPr>
          <w:b/>
          <w:bCs/>
          <w:szCs w:val="24"/>
        </w:rPr>
        <w:t>ADJOURNMEN</w:t>
      </w:r>
      <w:r w:rsidR="00F6702B">
        <w:rPr>
          <w:b/>
          <w:bCs/>
          <w:szCs w:val="24"/>
        </w:rPr>
        <w:t>T</w:t>
      </w:r>
    </w:p>
    <w:p w14:paraId="6AD2DBCD" w14:textId="4BD2D76A" w:rsidR="00DB5B12" w:rsidRPr="00DB5B12" w:rsidRDefault="00A8347B" w:rsidP="00F6702B">
      <w:pPr>
        <w:pStyle w:val="ListParagraph"/>
        <w:numPr>
          <w:ilvl w:val="1"/>
          <w:numId w:val="2"/>
        </w:numPr>
        <w:spacing w:line="240" w:lineRule="auto"/>
      </w:pPr>
      <w:r>
        <w:rPr>
          <w:szCs w:val="24"/>
        </w:rPr>
        <w:t>Va</w:t>
      </w:r>
      <w:r w:rsidR="004B198B">
        <w:rPr>
          <w:szCs w:val="24"/>
        </w:rPr>
        <w:t>zquez</w:t>
      </w:r>
      <w:r w:rsidR="00FC6027" w:rsidRPr="00F6702B">
        <w:rPr>
          <w:szCs w:val="24"/>
        </w:rPr>
        <w:t xml:space="preserve"> </w:t>
      </w:r>
      <w:r w:rsidR="004368A9" w:rsidRPr="00F6702B">
        <w:rPr>
          <w:szCs w:val="24"/>
        </w:rPr>
        <w:t xml:space="preserve">adjourned the meeting at </w:t>
      </w:r>
      <w:r w:rsidR="00FC6027" w:rsidRPr="00F6702B">
        <w:rPr>
          <w:szCs w:val="24"/>
        </w:rPr>
        <w:t>3:</w:t>
      </w:r>
      <w:r w:rsidR="00F377D7">
        <w:rPr>
          <w:szCs w:val="24"/>
        </w:rPr>
        <w:t>21</w:t>
      </w:r>
      <w:r w:rsidR="00470EFD" w:rsidRPr="00F6702B">
        <w:rPr>
          <w:szCs w:val="24"/>
        </w:rPr>
        <w:t xml:space="preserve"> </w:t>
      </w:r>
      <w:r w:rsidR="004368A9" w:rsidRPr="00F6702B">
        <w:rPr>
          <w:szCs w:val="24"/>
        </w:rPr>
        <w:t>pm CDT.</w:t>
      </w:r>
      <w:r w:rsidR="00890D4A" w:rsidRPr="00F6702B">
        <w:rPr>
          <w:szCs w:val="24"/>
        </w:rPr>
        <w:t xml:space="preserve"> </w:t>
      </w:r>
    </w:p>
    <w:sectPr w:rsidR="00DB5B12" w:rsidRPr="00DB5B12" w:rsidSect="00DB5B12">
      <w:footerReference w:type="default" r:id="rId18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290DD" w14:textId="77777777" w:rsidR="0077108C" w:rsidRDefault="0077108C" w:rsidP="00AF28EF">
      <w:pPr>
        <w:spacing w:after="0" w:line="240" w:lineRule="auto"/>
      </w:pPr>
      <w:r>
        <w:separator/>
      </w:r>
    </w:p>
  </w:endnote>
  <w:endnote w:type="continuationSeparator" w:id="0">
    <w:p w14:paraId="0E283120" w14:textId="77777777" w:rsidR="0077108C" w:rsidRDefault="0077108C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13597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513597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582768F4" w:rsidR="00DB5B12" w:rsidRPr="00D075FE" w:rsidRDefault="00DB5B12" w:rsidP="00DB5B12">
            <w:pPr>
              <w:pStyle w:val="Footer"/>
              <w:jc w:val="right"/>
              <w:rPr>
                <w:rFonts w:cs="Times New Roman"/>
                <w:color w:val="513597"/>
                <w:szCs w:val="24"/>
              </w:rPr>
            </w:pPr>
            <w:r w:rsidRPr="00D075FE">
              <w:rPr>
                <w:rFonts w:cs="Times New Roman"/>
                <w:color w:val="513597"/>
                <w:szCs w:val="24"/>
              </w:rPr>
              <w:t xml:space="preserve">Page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PAGE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proofErr w:type="gramStart"/>
            <w:r w:rsidRPr="00D075FE">
              <w:rPr>
                <w:rFonts w:cs="Times New Roman"/>
                <w:color w:val="513597"/>
                <w:szCs w:val="24"/>
              </w:rPr>
              <w:t>2</w:t>
            </w:r>
            <w:proofErr w:type="gramEnd"/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color w:val="513597"/>
                <w:szCs w:val="24"/>
              </w:rPr>
              <w:t xml:space="preserve"> of 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begin"/>
            </w:r>
            <w:r w:rsidRPr="00D075FE">
              <w:rPr>
                <w:rFonts w:cs="Times New Roman"/>
                <w:color w:val="513597"/>
                <w:szCs w:val="24"/>
              </w:rPr>
              <w:instrText xml:space="preserve"> NUMPAGES  </w:instrText>
            </w:r>
            <w:r w:rsidRPr="00D075FE">
              <w:rPr>
                <w:rFonts w:cs="Times New Roman"/>
                <w:color w:val="513597"/>
                <w:szCs w:val="24"/>
              </w:rPr>
              <w:fldChar w:fldCharType="separate"/>
            </w:r>
            <w:r w:rsidRPr="00D075FE">
              <w:rPr>
                <w:rFonts w:cs="Times New Roman"/>
                <w:color w:val="513597"/>
                <w:szCs w:val="24"/>
              </w:rPr>
              <w:t>2</w:t>
            </w:r>
            <w:r w:rsidRPr="00D075FE">
              <w:rPr>
                <w:rFonts w:cs="Times New Roman"/>
                <w:color w:val="513597"/>
                <w:szCs w:val="24"/>
              </w:rPr>
              <w:fldChar w:fldCharType="end"/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</w:t>
            </w:r>
            <w:r w:rsidR="00D075FE">
              <w:rPr>
                <w:rFonts w:cs="Times New Roman"/>
                <w:color w:val="513597"/>
                <w:szCs w:val="24"/>
              </w:rPr>
              <w:t>Minutes</w:t>
            </w:r>
            <w:r w:rsidRPr="00D075FE">
              <w:rPr>
                <w:rFonts w:cs="Times New Roman"/>
                <w:b/>
                <w:bCs/>
                <w:color w:val="513597"/>
                <w:szCs w:val="24"/>
              </w:rPr>
              <w:t xml:space="preserve">  </w:t>
            </w:r>
          </w:p>
        </w:sdtContent>
      </w:sdt>
    </w:sdtContent>
  </w:sdt>
  <w:p w14:paraId="6B57202A" w14:textId="1BA78E0C" w:rsidR="00DB5B12" w:rsidRDefault="00510738" w:rsidP="00510738">
    <w:pPr>
      <w:pStyle w:val="Footer"/>
      <w:tabs>
        <w:tab w:val="left" w:pos="3648"/>
      </w:tabs>
      <w:ind w:left="1080"/>
    </w:pPr>
    <w:r>
      <w:tab/>
    </w:r>
    <w:r>
      <w:tab/>
    </w:r>
    <w:r w:rsidR="00DB5B12"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492C" w14:textId="77777777" w:rsidR="0077108C" w:rsidRDefault="0077108C" w:rsidP="00AF28EF">
      <w:pPr>
        <w:spacing w:after="0" w:line="240" w:lineRule="auto"/>
      </w:pPr>
      <w:r>
        <w:separator/>
      </w:r>
    </w:p>
  </w:footnote>
  <w:footnote w:type="continuationSeparator" w:id="0">
    <w:p w14:paraId="64440AA1" w14:textId="77777777" w:rsidR="0077108C" w:rsidRDefault="0077108C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2EB5"/>
    <w:multiLevelType w:val="hybridMultilevel"/>
    <w:tmpl w:val="A7249EC8"/>
    <w:lvl w:ilvl="0" w:tplc="A4DAD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31CC8"/>
    <w:multiLevelType w:val="multilevel"/>
    <w:tmpl w:val="9690B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94286A"/>
    <w:multiLevelType w:val="multilevel"/>
    <w:tmpl w:val="65723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F10B29"/>
    <w:multiLevelType w:val="hybridMultilevel"/>
    <w:tmpl w:val="58F29E04"/>
    <w:lvl w:ilvl="0" w:tplc="785E18E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C9A70C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F126208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562907973">
    <w:abstractNumId w:val="3"/>
  </w:num>
  <w:num w:numId="2" w16cid:durableId="927539758">
    <w:abstractNumId w:val="4"/>
  </w:num>
  <w:num w:numId="3" w16cid:durableId="414278360">
    <w:abstractNumId w:val="0"/>
  </w:num>
  <w:num w:numId="4" w16cid:durableId="1099719801">
    <w:abstractNumId w:val="2"/>
  </w:num>
  <w:num w:numId="5" w16cid:durableId="3132627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24B7"/>
    <w:rsid w:val="000035B3"/>
    <w:rsid w:val="00004A59"/>
    <w:rsid w:val="0001375D"/>
    <w:rsid w:val="00023A14"/>
    <w:rsid w:val="00031A40"/>
    <w:rsid w:val="00037C62"/>
    <w:rsid w:val="00041FE3"/>
    <w:rsid w:val="00050633"/>
    <w:rsid w:val="00061CCB"/>
    <w:rsid w:val="00066A45"/>
    <w:rsid w:val="000679E8"/>
    <w:rsid w:val="00071BCD"/>
    <w:rsid w:val="000914FA"/>
    <w:rsid w:val="000945E3"/>
    <w:rsid w:val="000A21A1"/>
    <w:rsid w:val="000A4177"/>
    <w:rsid w:val="000A4CD5"/>
    <w:rsid w:val="000A75E3"/>
    <w:rsid w:val="000B77B0"/>
    <w:rsid w:val="000C2A1F"/>
    <w:rsid w:val="000E6F13"/>
    <w:rsid w:val="000F3418"/>
    <w:rsid w:val="00102E9C"/>
    <w:rsid w:val="001115EC"/>
    <w:rsid w:val="00113DB0"/>
    <w:rsid w:val="00115F4D"/>
    <w:rsid w:val="001321BD"/>
    <w:rsid w:val="00134375"/>
    <w:rsid w:val="0014196C"/>
    <w:rsid w:val="00152EAA"/>
    <w:rsid w:val="00162AE0"/>
    <w:rsid w:val="00165B36"/>
    <w:rsid w:val="00166B7B"/>
    <w:rsid w:val="00182A20"/>
    <w:rsid w:val="00184E48"/>
    <w:rsid w:val="0018508F"/>
    <w:rsid w:val="00186653"/>
    <w:rsid w:val="001971EA"/>
    <w:rsid w:val="001C734B"/>
    <w:rsid w:val="001C7EA8"/>
    <w:rsid w:val="001E72CD"/>
    <w:rsid w:val="001F4536"/>
    <w:rsid w:val="00202497"/>
    <w:rsid w:val="00204C71"/>
    <w:rsid w:val="00210A70"/>
    <w:rsid w:val="00212563"/>
    <w:rsid w:val="00231561"/>
    <w:rsid w:val="002320F5"/>
    <w:rsid w:val="00237E0A"/>
    <w:rsid w:val="002436CC"/>
    <w:rsid w:val="002549BF"/>
    <w:rsid w:val="002563FF"/>
    <w:rsid w:val="0027281B"/>
    <w:rsid w:val="00273C50"/>
    <w:rsid w:val="0027531A"/>
    <w:rsid w:val="00286F47"/>
    <w:rsid w:val="002A42C0"/>
    <w:rsid w:val="002B3779"/>
    <w:rsid w:val="002B7065"/>
    <w:rsid w:val="002C52E1"/>
    <w:rsid w:val="002C60D0"/>
    <w:rsid w:val="002D213C"/>
    <w:rsid w:val="002F3D16"/>
    <w:rsid w:val="002F67E2"/>
    <w:rsid w:val="00303367"/>
    <w:rsid w:val="00305A64"/>
    <w:rsid w:val="0031606B"/>
    <w:rsid w:val="00320256"/>
    <w:rsid w:val="00323E9E"/>
    <w:rsid w:val="003258C8"/>
    <w:rsid w:val="00325B32"/>
    <w:rsid w:val="00325FD1"/>
    <w:rsid w:val="00334556"/>
    <w:rsid w:val="00343C2D"/>
    <w:rsid w:val="00351B01"/>
    <w:rsid w:val="00356359"/>
    <w:rsid w:val="00373238"/>
    <w:rsid w:val="003A0E11"/>
    <w:rsid w:val="003A1062"/>
    <w:rsid w:val="003A6E6A"/>
    <w:rsid w:val="003B27A9"/>
    <w:rsid w:val="003B436C"/>
    <w:rsid w:val="003B44A0"/>
    <w:rsid w:val="003C1D72"/>
    <w:rsid w:val="003C701C"/>
    <w:rsid w:val="003D0404"/>
    <w:rsid w:val="003D2E06"/>
    <w:rsid w:val="003D4D9B"/>
    <w:rsid w:val="003E3C29"/>
    <w:rsid w:val="003E76A9"/>
    <w:rsid w:val="003E7D90"/>
    <w:rsid w:val="003F0F2F"/>
    <w:rsid w:val="003F6C94"/>
    <w:rsid w:val="004066F7"/>
    <w:rsid w:val="00435AD5"/>
    <w:rsid w:val="004368A9"/>
    <w:rsid w:val="0043749A"/>
    <w:rsid w:val="00441793"/>
    <w:rsid w:val="004433DE"/>
    <w:rsid w:val="00451A88"/>
    <w:rsid w:val="004560C1"/>
    <w:rsid w:val="0045616A"/>
    <w:rsid w:val="004618B3"/>
    <w:rsid w:val="00461E25"/>
    <w:rsid w:val="00462383"/>
    <w:rsid w:val="00462DA0"/>
    <w:rsid w:val="00463380"/>
    <w:rsid w:val="004654B8"/>
    <w:rsid w:val="00465E42"/>
    <w:rsid w:val="00470EFD"/>
    <w:rsid w:val="00484443"/>
    <w:rsid w:val="004850EA"/>
    <w:rsid w:val="00495E04"/>
    <w:rsid w:val="004A343B"/>
    <w:rsid w:val="004B188A"/>
    <w:rsid w:val="004B198B"/>
    <w:rsid w:val="004B584B"/>
    <w:rsid w:val="004D0871"/>
    <w:rsid w:val="004E2453"/>
    <w:rsid w:val="004E29B1"/>
    <w:rsid w:val="004E30E2"/>
    <w:rsid w:val="004E48E2"/>
    <w:rsid w:val="004F3CA2"/>
    <w:rsid w:val="005010FC"/>
    <w:rsid w:val="0050295E"/>
    <w:rsid w:val="00503261"/>
    <w:rsid w:val="00510738"/>
    <w:rsid w:val="00527B55"/>
    <w:rsid w:val="00530858"/>
    <w:rsid w:val="00545400"/>
    <w:rsid w:val="00565315"/>
    <w:rsid w:val="00566E5B"/>
    <w:rsid w:val="005719D7"/>
    <w:rsid w:val="005821F1"/>
    <w:rsid w:val="005A6FD3"/>
    <w:rsid w:val="005B1C77"/>
    <w:rsid w:val="005B62AB"/>
    <w:rsid w:val="005C0D26"/>
    <w:rsid w:val="005C7F8E"/>
    <w:rsid w:val="005D3D2B"/>
    <w:rsid w:val="005D573A"/>
    <w:rsid w:val="005E0BEB"/>
    <w:rsid w:val="005E7AC8"/>
    <w:rsid w:val="005F2B21"/>
    <w:rsid w:val="005F60EB"/>
    <w:rsid w:val="00603B1E"/>
    <w:rsid w:val="00605F74"/>
    <w:rsid w:val="00606233"/>
    <w:rsid w:val="006117D2"/>
    <w:rsid w:val="00627906"/>
    <w:rsid w:val="0063100B"/>
    <w:rsid w:val="006325EB"/>
    <w:rsid w:val="00635B35"/>
    <w:rsid w:val="00661639"/>
    <w:rsid w:val="00676688"/>
    <w:rsid w:val="006808A4"/>
    <w:rsid w:val="0068391C"/>
    <w:rsid w:val="0068540E"/>
    <w:rsid w:val="00685543"/>
    <w:rsid w:val="006D0C91"/>
    <w:rsid w:val="006D7541"/>
    <w:rsid w:val="006E25A0"/>
    <w:rsid w:val="006E7E46"/>
    <w:rsid w:val="006F0C3B"/>
    <w:rsid w:val="006F6B32"/>
    <w:rsid w:val="00710054"/>
    <w:rsid w:val="007107E1"/>
    <w:rsid w:val="007132AC"/>
    <w:rsid w:val="00716E4E"/>
    <w:rsid w:val="00724F2F"/>
    <w:rsid w:val="00730BB6"/>
    <w:rsid w:val="0074178E"/>
    <w:rsid w:val="00742869"/>
    <w:rsid w:val="00747C6A"/>
    <w:rsid w:val="00753FF8"/>
    <w:rsid w:val="00755595"/>
    <w:rsid w:val="007629C1"/>
    <w:rsid w:val="00764F75"/>
    <w:rsid w:val="007673A3"/>
    <w:rsid w:val="0077108C"/>
    <w:rsid w:val="007733EE"/>
    <w:rsid w:val="00777A99"/>
    <w:rsid w:val="007937EC"/>
    <w:rsid w:val="00797126"/>
    <w:rsid w:val="007A3E11"/>
    <w:rsid w:val="007A508B"/>
    <w:rsid w:val="007A74E0"/>
    <w:rsid w:val="007B0D09"/>
    <w:rsid w:val="007D0AD4"/>
    <w:rsid w:val="007E01D8"/>
    <w:rsid w:val="007E21D3"/>
    <w:rsid w:val="007E5993"/>
    <w:rsid w:val="007E5F38"/>
    <w:rsid w:val="007E768B"/>
    <w:rsid w:val="007F38CD"/>
    <w:rsid w:val="007F7ADE"/>
    <w:rsid w:val="0080113C"/>
    <w:rsid w:val="00802DC7"/>
    <w:rsid w:val="008107EB"/>
    <w:rsid w:val="008115DD"/>
    <w:rsid w:val="00817EEA"/>
    <w:rsid w:val="00825D75"/>
    <w:rsid w:val="008303BA"/>
    <w:rsid w:val="00834252"/>
    <w:rsid w:val="0084164F"/>
    <w:rsid w:val="0084328B"/>
    <w:rsid w:val="00843E71"/>
    <w:rsid w:val="0084747B"/>
    <w:rsid w:val="008554CC"/>
    <w:rsid w:val="00862778"/>
    <w:rsid w:val="008878E6"/>
    <w:rsid w:val="00890D4A"/>
    <w:rsid w:val="008A1B73"/>
    <w:rsid w:val="008A43D1"/>
    <w:rsid w:val="008B1ADA"/>
    <w:rsid w:val="008C08D5"/>
    <w:rsid w:val="008C1409"/>
    <w:rsid w:val="008C3512"/>
    <w:rsid w:val="008C6541"/>
    <w:rsid w:val="008D037C"/>
    <w:rsid w:val="008E6330"/>
    <w:rsid w:val="008E72B7"/>
    <w:rsid w:val="00902363"/>
    <w:rsid w:val="00912CAF"/>
    <w:rsid w:val="00912F29"/>
    <w:rsid w:val="0093446A"/>
    <w:rsid w:val="00935A39"/>
    <w:rsid w:val="00941D8A"/>
    <w:rsid w:val="009420ED"/>
    <w:rsid w:val="00944632"/>
    <w:rsid w:val="00964598"/>
    <w:rsid w:val="00971225"/>
    <w:rsid w:val="00971276"/>
    <w:rsid w:val="00975579"/>
    <w:rsid w:val="0098620C"/>
    <w:rsid w:val="009A0757"/>
    <w:rsid w:val="009B1074"/>
    <w:rsid w:val="009C11F1"/>
    <w:rsid w:val="009C18FC"/>
    <w:rsid w:val="009E188C"/>
    <w:rsid w:val="009E1CFA"/>
    <w:rsid w:val="009E3687"/>
    <w:rsid w:val="009E5ECE"/>
    <w:rsid w:val="009F2DA4"/>
    <w:rsid w:val="009F44C9"/>
    <w:rsid w:val="00A01EA0"/>
    <w:rsid w:val="00A02CD3"/>
    <w:rsid w:val="00A16E7E"/>
    <w:rsid w:val="00A319D8"/>
    <w:rsid w:val="00A33EDA"/>
    <w:rsid w:val="00A410ED"/>
    <w:rsid w:val="00A44AE2"/>
    <w:rsid w:val="00A459B8"/>
    <w:rsid w:val="00A5287C"/>
    <w:rsid w:val="00A54506"/>
    <w:rsid w:val="00A570E2"/>
    <w:rsid w:val="00A60B9B"/>
    <w:rsid w:val="00A706F5"/>
    <w:rsid w:val="00A76E75"/>
    <w:rsid w:val="00A76F81"/>
    <w:rsid w:val="00A80436"/>
    <w:rsid w:val="00A8347B"/>
    <w:rsid w:val="00A85A55"/>
    <w:rsid w:val="00A9181B"/>
    <w:rsid w:val="00AB3353"/>
    <w:rsid w:val="00AB3438"/>
    <w:rsid w:val="00AC1660"/>
    <w:rsid w:val="00AC1CA8"/>
    <w:rsid w:val="00AD6607"/>
    <w:rsid w:val="00AF1107"/>
    <w:rsid w:val="00AF1DB2"/>
    <w:rsid w:val="00AF28EF"/>
    <w:rsid w:val="00AF69ED"/>
    <w:rsid w:val="00B05DD1"/>
    <w:rsid w:val="00B13102"/>
    <w:rsid w:val="00B1473B"/>
    <w:rsid w:val="00B1787D"/>
    <w:rsid w:val="00B23E00"/>
    <w:rsid w:val="00B25FE9"/>
    <w:rsid w:val="00B3090F"/>
    <w:rsid w:val="00B414BB"/>
    <w:rsid w:val="00B53A1C"/>
    <w:rsid w:val="00B54EE6"/>
    <w:rsid w:val="00B8435C"/>
    <w:rsid w:val="00B938E4"/>
    <w:rsid w:val="00B97A56"/>
    <w:rsid w:val="00B97FE1"/>
    <w:rsid w:val="00BA0048"/>
    <w:rsid w:val="00BA6A4F"/>
    <w:rsid w:val="00BA7035"/>
    <w:rsid w:val="00BC01DF"/>
    <w:rsid w:val="00BD5C3A"/>
    <w:rsid w:val="00BD5D4B"/>
    <w:rsid w:val="00BE1BD8"/>
    <w:rsid w:val="00BE2F28"/>
    <w:rsid w:val="00BF0757"/>
    <w:rsid w:val="00BF14E5"/>
    <w:rsid w:val="00BF24C2"/>
    <w:rsid w:val="00C0093F"/>
    <w:rsid w:val="00C23E33"/>
    <w:rsid w:val="00C24076"/>
    <w:rsid w:val="00C26497"/>
    <w:rsid w:val="00C31EDD"/>
    <w:rsid w:val="00C33972"/>
    <w:rsid w:val="00C33EF6"/>
    <w:rsid w:val="00C37012"/>
    <w:rsid w:val="00C40DDE"/>
    <w:rsid w:val="00C61544"/>
    <w:rsid w:val="00C630AC"/>
    <w:rsid w:val="00C63735"/>
    <w:rsid w:val="00C91FE9"/>
    <w:rsid w:val="00C92FCC"/>
    <w:rsid w:val="00CA23AC"/>
    <w:rsid w:val="00CC1243"/>
    <w:rsid w:val="00CC7F78"/>
    <w:rsid w:val="00CD3B44"/>
    <w:rsid w:val="00CD3FED"/>
    <w:rsid w:val="00CD79A7"/>
    <w:rsid w:val="00CF1162"/>
    <w:rsid w:val="00CF2260"/>
    <w:rsid w:val="00D075FE"/>
    <w:rsid w:val="00D266F4"/>
    <w:rsid w:val="00D321D6"/>
    <w:rsid w:val="00D371B4"/>
    <w:rsid w:val="00D4176F"/>
    <w:rsid w:val="00D512A5"/>
    <w:rsid w:val="00D56A7E"/>
    <w:rsid w:val="00D61E6D"/>
    <w:rsid w:val="00D70707"/>
    <w:rsid w:val="00D92C33"/>
    <w:rsid w:val="00DA6D81"/>
    <w:rsid w:val="00DA7701"/>
    <w:rsid w:val="00DB5B12"/>
    <w:rsid w:val="00DC5CC3"/>
    <w:rsid w:val="00DD2E04"/>
    <w:rsid w:val="00DF1DE7"/>
    <w:rsid w:val="00DF3951"/>
    <w:rsid w:val="00DF68F6"/>
    <w:rsid w:val="00DF7A52"/>
    <w:rsid w:val="00E00210"/>
    <w:rsid w:val="00E02D6F"/>
    <w:rsid w:val="00E02F88"/>
    <w:rsid w:val="00E12F23"/>
    <w:rsid w:val="00E16217"/>
    <w:rsid w:val="00E460A1"/>
    <w:rsid w:val="00E72142"/>
    <w:rsid w:val="00E73ADB"/>
    <w:rsid w:val="00EA37DF"/>
    <w:rsid w:val="00EB16BB"/>
    <w:rsid w:val="00EB7785"/>
    <w:rsid w:val="00EC229E"/>
    <w:rsid w:val="00ED037A"/>
    <w:rsid w:val="00EF369E"/>
    <w:rsid w:val="00EF78C2"/>
    <w:rsid w:val="00F04F6A"/>
    <w:rsid w:val="00F0526D"/>
    <w:rsid w:val="00F077BD"/>
    <w:rsid w:val="00F10653"/>
    <w:rsid w:val="00F316A6"/>
    <w:rsid w:val="00F360D2"/>
    <w:rsid w:val="00F377D7"/>
    <w:rsid w:val="00F42654"/>
    <w:rsid w:val="00F601BA"/>
    <w:rsid w:val="00F6702B"/>
    <w:rsid w:val="00F73BA4"/>
    <w:rsid w:val="00F76907"/>
    <w:rsid w:val="00F9478B"/>
    <w:rsid w:val="00F95E63"/>
    <w:rsid w:val="00F97FD0"/>
    <w:rsid w:val="00FB40FB"/>
    <w:rsid w:val="00FC5281"/>
    <w:rsid w:val="00FC6027"/>
    <w:rsid w:val="00FC7A2F"/>
    <w:rsid w:val="00FD28D7"/>
    <w:rsid w:val="00FD637E"/>
    <w:rsid w:val="00FF08F5"/>
    <w:rsid w:val="00FF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3D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DB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01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EA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343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375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0035B3"/>
  </w:style>
  <w:style w:type="character" w:styleId="FollowedHyperlink">
    <w:name w:val="FollowedHyperlink"/>
    <w:basedOn w:val="DefaultParagraphFont"/>
    <w:uiPriority w:val="99"/>
    <w:semiHidden/>
    <w:unhideWhenUsed/>
    <w:rsid w:val="00B8435C"/>
    <w:rPr>
      <w:color w:val="954F72" w:themeColor="followedHyperlink"/>
      <w:u w:val="single"/>
    </w:rPr>
  </w:style>
  <w:style w:type="paragraph" w:customStyle="1" w:styleId="transcript-list-item">
    <w:name w:val="transcript-list-item"/>
    <w:basedOn w:val="Normal"/>
    <w:rsid w:val="00162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la.org/news/press-releases/2023/09/american-library-association-releases-preliminary-data-2023-book-challenge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bannedbooksweek.org" TargetMode="External"/><Relationship Id="rId17" Type="http://schemas.openxmlformats.org/officeDocument/2006/relationships/hyperlink" Target="https://www.ala.org/rt/ifrt/obole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a.org/advocacy/bbooks/book-ban-dat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la.org/news/member-news/2023/09/ala-announces-listening-sessions-revising-freedom-read-state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ala.org/news/press-releases/2023/09/levar-burton-lead-2023-banned-books-week-honorary-chai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airtable.com/shrJEOMafo2pB6Q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C3AC09-3402-4CAF-890E-52B9AD1438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114</cp:revision>
  <cp:lastPrinted>2023-04-25T19:09:00Z</cp:lastPrinted>
  <dcterms:created xsi:type="dcterms:W3CDTF">2023-10-23T21:07:00Z</dcterms:created>
  <dcterms:modified xsi:type="dcterms:W3CDTF">2023-10-23T23:42:00Z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