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0B2B" w14:textId="02ABEB52" w:rsidR="00FC4B9F" w:rsidRPr="00E112E9" w:rsidRDefault="00FC4B9F" w:rsidP="00FC4B9F">
      <w:pPr>
        <w:pStyle w:val="Heading2"/>
        <w:jc w:val="center"/>
      </w:pPr>
      <w:r w:rsidRPr="00E112E9">
        <w:t xml:space="preserve">PLA Breakfast with </w:t>
      </w:r>
      <w:r>
        <w:t xml:space="preserve">Public Library </w:t>
      </w:r>
      <w:r w:rsidRPr="00E112E9">
        <w:t>Councilors</w:t>
      </w:r>
    </w:p>
    <w:p w14:paraId="500415DD" w14:textId="214A3F82" w:rsidR="00FC4B9F" w:rsidRPr="00E112E9" w:rsidRDefault="007650A8" w:rsidP="00FC4B9F">
      <w:pPr>
        <w:pStyle w:val="Heading2"/>
        <w:jc w:val="center"/>
      </w:pPr>
      <w:r>
        <w:t xml:space="preserve">7:30 am, </w:t>
      </w:r>
      <w:r w:rsidR="00FC4B9F" w:rsidRPr="00E112E9">
        <w:t>Monday, J</w:t>
      </w:r>
      <w:r w:rsidR="00FC4B9F">
        <w:t>une 24, 2019</w:t>
      </w:r>
      <w:r w:rsidR="00A9468E">
        <w:t xml:space="preserve">, </w:t>
      </w:r>
      <w:r w:rsidR="00FC4B9F">
        <w:t>Marriott Marquis Hotel Salon 12</w:t>
      </w:r>
    </w:p>
    <w:p w14:paraId="47C7AACF" w14:textId="2C5AFCB3" w:rsidR="00FC4B9F" w:rsidRDefault="007650A8" w:rsidP="00FC4B9F">
      <w:pPr>
        <w:pStyle w:val="Heading2"/>
        <w:jc w:val="center"/>
        <w:rPr>
          <w:u w:val="single"/>
        </w:rPr>
      </w:pPr>
      <w:r>
        <w:rPr>
          <w:u w:val="single"/>
        </w:rPr>
        <w:t xml:space="preserve">Internal </w:t>
      </w:r>
      <w:r w:rsidR="00FC4B9F" w:rsidRPr="00372B40">
        <w:rPr>
          <w:u w:val="single"/>
        </w:rPr>
        <w:t>Agenda</w:t>
      </w:r>
      <w:r w:rsidR="00FC4B9F">
        <w:rPr>
          <w:u w:val="single"/>
        </w:rPr>
        <w:t xml:space="preserve"> </w:t>
      </w:r>
      <w:r w:rsidR="00832315">
        <w:rPr>
          <w:u w:val="single"/>
        </w:rPr>
        <w:t>and Event Details</w:t>
      </w:r>
    </w:p>
    <w:p w14:paraId="399D2563" w14:textId="5CB00FF2" w:rsidR="00832315" w:rsidRDefault="00832315" w:rsidP="00832315"/>
    <w:p w14:paraId="38255338" w14:textId="77777777" w:rsidR="00832315" w:rsidRPr="00404E23" w:rsidRDefault="00832315" w:rsidP="00832315">
      <w:pPr>
        <w:rPr>
          <w:b/>
          <w:u w:val="single"/>
        </w:rPr>
      </w:pPr>
      <w:r w:rsidRPr="00404E23">
        <w:rPr>
          <w:b/>
          <w:u w:val="single"/>
        </w:rPr>
        <w:t>Schedule/Agenda</w:t>
      </w:r>
    </w:p>
    <w:p w14:paraId="0AF65201" w14:textId="6112FD42" w:rsidR="00832315" w:rsidRDefault="00832315" w:rsidP="00832315">
      <w:r>
        <w:t>6:45</w:t>
      </w:r>
      <w:r w:rsidRPr="00404E23">
        <w:t>am</w:t>
      </w:r>
      <w:r w:rsidRPr="00404E23">
        <w:tab/>
      </w:r>
      <w:r>
        <w:tab/>
      </w:r>
      <w:r w:rsidRPr="00404E23">
        <w:t>Staff Arrive/prep</w:t>
      </w:r>
      <w:r>
        <w:t xml:space="preserve"> </w:t>
      </w:r>
      <w:bookmarkStart w:id="0" w:name="_GoBack"/>
      <w:bookmarkEnd w:id="0"/>
    </w:p>
    <w:p w14:paraId="17408B5B" w14:textId="0E533A87" w:rsidR="00832315" w:rsidRDefault="00832315" w:rsidP="00832315">
      <w:r>
        <w:t>7:00am</w:t>
      </w:r>
      <w:r>
        <w:tab/>
      </w:r>
      <w:r>
        <w:tab/>
        <w:t>Hotel will have breakfast ready</w:t>
      </w:r>
    </w:p>
    <w:p w14:paraId="038DE9DF" w14:textId="1E60138F" w:rsidR="00832315" w:rsidRDefault="00832315" w:rsidP="00832315">
      <w:r>
        <w:t>7-7:15am</w:t>
      </w:r>
      <w:r>
        <w:tab/>
      </w:r>
      <w:r w:rsidR="004E7356">
        <w:t xml:space="preserve">Councilors invited </w:t>
      </w:r>
      <w:r>
        <w:t>to arrive early for 7:30 am start. Folks getting breakfast</w:t>
      </w:r>
    </w:p>
    <w:p w14:paraId="773E4976" w14:textId="437B159C" w:rsidR="00832315" w:rsidRDefault="00832315" w:rsidP="00832315">
      <w:pPr>
        <w:ind w:left="1440" w:hanging="1440"/>
      </w:pPr>
      <w:r>
        <w:t>7:20am</w:t>
      </w:r>
      <w:r>
        <w:tab/>
        <w:t xml:space="preserve">PLA board members distribute themselves at tables; staff available to facilitate at individual tables if needed. </w:t>
      </w:r>
    </w:p>
    <w:p w14:paraId="5976B99C" w14:textId="72D5991B" w:rsidR="00832315" w:rsidRPr="00404E23" w:rsidRDefault="00832315" w:rsidP="00832315">
      <w:r>
        <w:t>7:20</w:t>
      </w:r>
      <w:r w:rsidRPr="00404E23">
        <w:t>am</w:t>
      </w:r>
      <w:r w:rsidRPr="00404E23">
        <w:tab/>
      </w:r>
      <w:r>
        <w:tab/>
      </w:r>
      <w:r w:rsidRPr="00404E23">
        <w:t>Speakers</w:t>
      </w:r>
      <w:r>
        <w:t xml:space="preserve"> (Monique and Ramiro)</w:t>
      </w:r>
      <w:r w:rsidRPr="00404E23">
        <w:t xml:space="preserve"> meet in the front of the room</w:t>
      </w:r>
    </w:p>
    <w:p w14:paraId="3ABB749B" w14:textId="5B9997DD" w:rsidR="00832315" w:rsidRDefault="00832315" w:rsidP="00832315">
      <w:r>
        <w:t>7</w:t>
      </w:r>
      <w:r w:rsidRPr="00404E23">
        <w:t>:30am</w:t>
      </w:r>
      <w:r w:rsidRPr="00404E23">
        <w:tab/>
      </w:r>
      <w:r>
        <w:tab/>
        <w:t xml:space="preserve">Monique/Ramiro begin </w:t>
      </w:r>
    </w:p>
    <w:p w14:paraId="17F48F79" w14:textId="5917FC41" w:rsidR="00832315" w:rsidRPr="00404E23" w:rsidRDefault="00832315" w:rsidP="00832315">
      <w:r>
        <w:t>7:45am</w:t>
      </w:r>
      <w:r>
        <w:tab/>
      </w:r>
      <w:r>
        <w:tab/>
        <w:t>Small group discussions</w:t>
      </w:r>
    </w:p>
    <w:p w14:paraId="44753D78" w14:textId="744185F8" w:rsidR="00832315" w:rsidRPr="00404E23" w:rsidRDefault="00832315" w:rsidP="00832315">
      <w:pPr>
        <w:ind w:left="1440" w:hanging="1440"/>
      </w:pPr>
      <w:r w:rsidRPr="00404E23">
        <w:t>8:</w:t>
      </w:r>
      <w:r>
        <w:t>05</w:t>
      </w:r>
      <w:r w:rsidRPr="00404E23">
        <w:t>am</w:t>
      </w:r>
      <w:r>
        <w:t xml:space="preserve"> </w:t>
      </w:r>
      <w:r>
        <w:tab/>
        <w:t>Monique returns to podium for Q/A, concluding remarks, thanks</w:t>
      </w:r>
    </w:p>
    <w:p w14:paraId="2F63AEED" w14:textId="5E035DD4" w:rsidR="00832315" w:rsidRPr="00404E23" w:rsidRDefault="00832315" w:rsidP="00832315">
      <w:pPr>
        <w:ind w:left="1440" w:hanging="1440"/>
      </w:pPr>
      <w:r>
        <w:t>8:15</w:t>
      </w:r>
      <w:r w:rsidRPr="00404E23">
        <w:t xml:space="preserve">am </w:t>
      </w:r>
      <w:r w:rsidRPr="00404E23">
        <w:tab/>
      </w:r>
      <w:r w:rsidR="0042560F">
        <w:t>Event concludes</w:t>
      </w:r>
    </w:p>
    <w:p w14:paraId="1E3A7811" w14:textId="77777777" w:rsidR="00832315" w:rsidRPr="00404E23" w:rsidRDefault="00832315" w:rsidP="00832315"/>
    <w:p w14:paraId="579DE5A0" w14:textId="01EB8FCA" w:rsidR="00FC4B9F" w:rsidRPr="000E4072" w:rsidRDefault="00FC4B9F" w:rsidP="00FC4B9F">
      <w:pPr>
        <w:pStyle w:val="ListParagraph"/>
        <w:numPr>
          <w:ilvl w:val="0"/>
          <w:numId w:val="1"/>
        </w:numPr>
        <w:rPr>
          <w:b/>
          <w:i/>
        </w:rPr>
      </w:pPr>
      <w:r w:rsidRPr="00E16CB6">
        <w:rPr>
          <w:b/>
          <w:i/>
        </w:rPr>
        <w:t xml:space="preserve">Welcome and Introductions, PLA President Monique le Conge Ziesenhenne, PhD </w:t>
      </w:r>
      <w:r w:rsidR="00D61584">
        <w:rPr>
          <w:b/>
          <w:i/>
        </w:rPr>
        <w:t>(7:30 am)</w:t>
      </w:r>
    </w:p>
    <w:p w14:paraId="1E847E33" w14:textId="2FCEE59B" w:rsidR="000E4072" w:rsidRPr="00521AE8" w:rsidRDefault="000E4072" w:rsidP="000E4072">
      <w:pPr>
        <w:pStyle w:val="ListParagraph"/>
        <w:rPr>
          <w:color w:val="7030A0"/>
        </w:rPr>
      </w:pPr>
      <w:r w:rsidRPr="00521AE8">
        <w:rPr>
          <w:color w:val="7030A0"/>
        </w:rPr>
        <w:t xml:space="preserve">Board members will be instructed to sit at different tables. Monique will introduce board members and let group know they are there to </w:t>
      </w:r>
      <w:r w:rsidR="00517F83" w:rsidRPr="00521AE8">
        <w:rPr>
          <w:color w:val="7030A0"/>
        </w:rPr>
        <w:t>facilitate</w:t>
      </w:r>
      <w:r w:rsidR="009D2324" w:rsidRPr="00521AE8">
        <w:rPr>
          <w:color w:val="7030A0"/>
        </w:rPr>
        <w:t>, answer questions.</w:t>
      </w:r>
      <w:r w:rsidRPr="00521AE8">
        <w:rPr>
          <w:color w:val="7030A0"/>
        </w:rPr>
        <w:t xml:space="preserve"> </w:t>
      </w:r>
      <w:r w:rsidR="009D2324" w:rsidRPr="00521AE8">
        <w:rPr>
          <w:color w:val="7030A0"/>
        </w:rPr>
        <w:t>Board members should be prepared to take notes.  May need staff to facilitate too</w:t>
      </w:r>
      <w:r w:rsidR="00832315">
        <w:rPr>
          <w:color w:val="7030A0"/>
        </w:rPr>
        <w:t xml:space="preserve">; currently </w:t>
      </w:r>
      <w:r w:rsidR="009D2324" w:rsidRPr="00521AE8">
        <w:rPr>
          <w:color w:val="7030A0"/>
        </w:rPr>
        <w:t>75 RSVP’d yes</w:t>
      </w:r>
      <w:r w:rsidR="007650A8" w:rsidRPr="00521AE8">
        <w:rPr>
          <w:color w:val="7030A0"/>
        </w:rPr>
        <w:t>.</w:t>
      </w:r>
    </w:p>
    <w:p w14:paraId="22CAC4AD" w14:textId="57E7F1C5" w:rsidR="009251B4" w:rsidRPr="009251B4" w:rsidRDefault="009251B4" w:rsidP="000E4072">
      <w:pPr>
        <w:pStyle w:val="ListParagraph"/>
        <w:rPr>
          <w:color w:val="FF0000"/>
        </w:rPr>
      </w:pPr>
    </w:p>
    <w:p w14:paraId="264A70C7" w14:textId="77777777" w:rsidR="00FC4B9F" w:rsidRPr="00E16CB6" w:rsidRDefault="00FC4B9F" w:rsidP="00FC4B9F">
      <w:pPr>
        <w:pStyle w:val="ListParagraph"/>
        <w:numPr>
          <w:ilvl w:val="0"/>
          <w:numId w:val="1"/>
        </w:numPr>
        <w:rPr>
          <w:b/>
          <w:i/>
        </w:rPr>
      </w:pPr>
      <w:r w:rsidRPr="00E16CB6">
        <w:rPr>
          <w:b/>
          <w:i/>
        </w:rPr>
        <w:t>Purpose of meeting, PLA President Monique le Conge Ziesenhenne</w:t>
      </w:r>
      <w:r>
        <w:rPr>
          <w:b/>
          <w:i/>
        </w:rPr>
        <w:t>, PhD</w:t>
      </w:r>
      <w:r w:rsidRPr="00E16CB6">
        <w:rPr>
          <w:b/>
          <w:i/>
        </w:rPr>
        <w:t xml:space="preserve"> and </w:t>
      </w:r>
    </w:p>
    <w:p w14:paraId="10D53A0B" w14:textId="696B6641" w:rsidR="00FC4B9F" w:rsidRDefault="00FC4B9F" w:rsidP="00FC4B9F">
      <w:pPr>
        <w:ind w:left="720"/>
        <w:rPr>
          <w:b/>
          <w:i/>
        </w:rPr>
      </w:pPr>
      <w:r w:rsidRPr="00E16CB6">
        <w:rPr>
          <w:b/>
          <w:i/>
        </w:rPr>
        <w:t xml:space="preserve"> PLA President-elect Ramiro Salazar</w:t>
      </w:r>
      <w:r w:rsidR="00D61584">
        <w:rPr>
          <w:b/>
          <w:i/>
        </w:rPr>
        <w:t xml:space="preserve"> (7:35 am)</w:t>
      </w:r>
    </w:p>
    <w:p w14:paraId="6C633F8C" w14:textId="3689E003" w:rsidR="009D2324" w:rsidRDefault="009D2324" w:rsidP="00FC4B9F">
      <w:pPr>
        <w:ind w:left="720"/>
        <w:rPr>
          <w:b/>
          <w:i/>
        </w:rPr>
      </w:pPr>
    </w:p>
    <w:p w14:paraId="3AE47CF4" w14:textId="77777777" w:rsidR="005648AC" w:rsidRDefault="005648AC" w:rsidP="009D2324">
      <w:pPr>
        <w:ind w:left="720"/>
        <w:rPr>
          <w:b/>
          <w:bCs/>
          <w:color w:val="7030A0"/>
        </w:rPr>
      </w:pPr>
      <w:r>
        <w:rPr>
          <w:b/>
          <w:bCs/>
          <w:color w:val="7030A0"/>
        </w:rPr>
        <w:t>MLZ:</w:t>
      </w:r>
    </w:p>
    <w:p w14:paraId="221F5877" w14:textId="5976BAAE" w:rsidR="009D2324" w:rsidRPr="00521AE8" w:rsidRDefault="009D2324" w:rsidP="009D2324">
      <w:pPr>
        <w:ind w:left="720"/>
        <w:rPr>
          <w:color w:val="7030A0"/>
        </w:rPr>
      </w:pPr>
      <w:r w:rsidRPr="00521AE8">
        <w:rPr>
          <w:b/>
          <w:bCs/>
          <w:color w:val="7030A0"/>
        </w:rPr>
        <w:t>Quick review of survey results from Midwinter breakfast.</w:t>
      </w:r>
      <w:r w:rsidRPr="00521AE8">
        <w:rPr>
          <w:color w:val="7030A0"/>
        </w:rPr>
        <w:t xml:space="preserve"> You told us:</w:t>
      </w:r>
    </w:p>
    <w:p w14:paraId="2791A114" w14:textId="77777777" w:rsidR="009D2324" w:rsidRPr="00521AE8" w:rsidRDefault="009D2324" w:rsidP="009D2324">
      <w:pPr>
        <w:pStyle w:val="ListParagraph"/>
        <w:numPr>
          <w:ilvl w:val="0"/>
          <w:numId w:val="2"/>
        </w:numPr>
        <w:rPr>
          <w:color w:val="7030A0"/>
        </w:rPr>
      </w:pPr>
      <w:r w:rsidRPr="00521AE8">
        <w:rPr>
          <w:color w:val="7030A0"/>
        </w:rPr>
        <w:t>The first breakfast helped you understand PLA better and we should host again.</w:t>
      </w:r>
    </w:p>
    <w:p w14:paraId="18DD398F" w14:textId="77777777" w:rsidR="009D2324" w:rsidRPr="00521AE8" w:rsidRDefault="009D2324" w:rsidP="009D2324">
      <w:pPr>
        <w:pStyle w:val="ListParagraph"/>
        <w:numPr>
          <w:ilvl w:val="0"/>
          <w:numId w:val="2"/>
        </w:numPr>
        <w:rPr>
          <w:color w:val="7030A0"/>
        </w:rPr>
      </w:pPr>
      <w:r w:rsidRPr="00521AE8">
        <w:rPr>
          <w:color w:val="7030A0"/>
        </w:rPr>
        <w:t>You wanted us to provide more guidance on PL concerns for Council and you wanted to know more about PLA’s strategic priorities.</w:t>
      </w:r>
    </w:p>
    <w:p w14:paraId="79F5ECC0" w14:textId="77777777" w:rsidR="009D2324" w:rsidRPr="00521AE8" w:rsidRDefault="009D2324" w:rsidP="009D2324">
      <w:pPr>
        <w:pStyle w:val="ListParagraph"/>
        <w:numPr>
          <w:ilvl w:val="0"/>
          <w:numId w:val="2"/>
        </w:numPr>
        <w:rPr>
          <w:color w:val="7030A0"/>
        </w:rPr>
      </w:pPr>
      <w:r w:rsidRPr="00521AE8">
        <w:rPr>
          <w:color w:val="7030A0"/>
        </w:rPr>
        <w:t xml:space="preserve">You appreciated the time in small groups with Council peers and PLA leaders. </w:t>
      </w:r>
    </w:p>
    <w:p w14:paraId="1172A4E0" w14:textId="77777777" w:rsidR="009D2324" w:rsidRPr="00521AE8" w:rsidRDefault="009D2324" w:rsidP="009D2324">
      <w:pPr>
        <w:pStyle w:val="ListParagraph"/>
        <w:rPr>
          <w:b/>
          <w:i/>
          <w:color w:val="7030A0"/>
        </w:rPr>
      </w:pPr>
    </w:p>
    <w:p w14:paraId="69087F04" w14:textId="77777777" w:rsidR="009251B4" w:rsidRPr="00521AE8" w:rsidRDefault="009251B4" w:rsidP="009D2324">
      <w:pPr>
        <w:pStyle w:val="ListParagraph"/>
        <w:contextualSpacing/>
        <w:rPr>
          <w:color w:val="7030A0"/>
        </w:rPr>
      </w:pPr>
      <w:r w:rsidRPr="00521AE8">
        <w:rPr>
          <w:b/>
          <w:bCs/>
          <w:color w:val="7030A0"/>
        </w:rPr>
        <w:t>Emphasize our shared goal:</w:t>
      </w:r>
      <w:r w:rsidRPr="00521AE8">
        <w:rPr>
          <w:color w:val="7030A0"/>
        </w:rPr>
        <w:t xml:space="preserve"> to support and strengthen public libraries and their impact on communities</w:t>
      </w:r>
    </w:p>
    <w:p w14:paraId="0EA8ECA6" w14:textId="77777777" w:rsidR="009D2324" w:rsidRPr="00521AE8" w:rsidRDefault="009D2324" w:rsidP="009D2324">
      <w:pPr>
        <w:pStyle w:val="ListParagraph"/>
        <w:contextualSpacing/>
        <w:rPr>
          <w:color w:val="7030A0"/>
        </w:rPr>
      </w:pPr>
    </w:p>
    <w:p w14:paraId="6CD9CEBB" w14:textId="77777777" w:rsidR="005648AC" w:rsidRDefault="005648AC" w:rsidP="009D2324">
      <w:pPr>
        <w:pStyle w:val="ListParagraph"/>
        <w:contextualSpacing/>
        <w:rPr>
          <w:b/>
          <w:bCs/>
          <w:color w:val="7030A0"/>
        </w:rPr>
      </w:pPr>
      <w:r>
        <w:rPr>
          <w:b/>
          <w:bCs/>
          <w:color w:val="7030A0"/>
        </w:rPr>
        <w:t>RS:</w:t>
      </w:r>
    </w:p>
    <w:p w14:paraId="6E3ED89C" w14:textId="35FD1F92" w:rsidR="009251B4" w:rsidRPr="00521AE8" w:rsidRDefault="009251B4" w:rsidP="009D2324">
      <w:pPr>
        <w:pStyle w:val="ListParagraph"/>
        <w:contextualSpacing/>
        <w:rPr>
          <w:color w:val="7030A0"/>
        </w:rPr>
      </w:pPr>
      <w:r w:rsidRPr="00521AE8">
        <w:rPr>
          <w:b/>
          <w:bCs/>
          <w:color w:val="7030A0"/>
        </w:rPr>
        <w:t>Seek agreement that change in ALA is needed</w:t>
      </w:r>
      <w:r w:rsidRPr="00521AE8">
        <w:rPr>
          <w:color w:val="7030A0"/>
        </w:rPr>
        <w:t xml:space="preserve"> to help us reach our shared goals</w:t>
      </w:r>
      <w:r w:rsidR="009D2324" w:rsidRPr="00521AE8">
        <w:rPr>
          <w:color w:val="7030A0"/>
        </w:rPr>
        <w:t>; a</w:t>
      </w:r>
      <w:r w:rsidRPr="00521AE8">
        <w:rPr>
          <w:color w:val="7030A0"/>
        </w:rPr>
        <w:t>cknowledge that we are in the middle of significant change</w:t>
      </w:r>
      <w:r w:rsidR="00A9468E" w:rsidRPr="00521AE8">
        <w:rPr>
          <w:color w:val="7030A0"/>
        </w:rPr>
        <w:t xml:space="preserve">; culture shift; </w:t>
      </w:r>
      <w:r w:rsidR="007650A8" w:rsidRPr="00521AE8">
        <w:rPr>
          <w:color w:val="7030A0"/>
        </w:rPr>
        <w:t>and that change takes time</w:t>
      </w:r>
    </w:p>
    <w:p w14:paraId="14EBEFD5" w14:textId="77777777" w:rsidR="009D2324" w:rsidRPr="00521AE8" w:rsidRDefault="009D2324" w:rsidP="009D2324">
      <w:pPr>
        <w:pStyle w:val="ListParagraph"/>
        <w:contextualSpacing/>
        <w:rPr>
          <w:color w:val="7030A0"/>
        </w:rPr>
      </w:pPr>
    </w:p>
    <w:p w14:paraId="7B29F30C" w14:textId="78A7D5DC" w:rsidR="009251B4" w:rsidRPr="00521AE8" w:rsidRDefault="007650A8" w:rsidP="009D2324">
      <w:pPr>
        <w:pStyle w:val="ListParagraph"/>
        <w:contextualSpacing/>
        <w:rPr>
          <w:color w:val="7030A0"/>
        </w:rPr>
      </w:pPr>
      <w:r w:rsidRPr="00521AE8">
        <w:rPr>
          <w:b/>
          <w:bCs/>
          <w:color w:val="7030A0"/>
        </w:rPr>
        <w:t>Use the breakfast to learn more;</w:t>
      </w:r>
      <w:r w:rsidRPr="00521AE8">
        <w:rPr>
          <w:color w:val="7030A0"/>
        </w:rPr>
        <w:t xml:space="preserve"> s</w:t>
      </w:r>
      <w:r w:rsidR="009251B4" w:rsidRPr="00521AE8">
        <w:rPr>
          <w:color w:val="7030A0"/>
        </w:rPr>
        <w:t>trengthen our networks</w:t>
      </w:r>
      <w:r w:rsidRPr="00521AE8">
        <w:rPr>
          <w:color w:val="7030A0"/>
        </w:rPr>
        <w:t xml:space="preserve">; </w:t>
      </w:r>
      <w:r w:rsidR="009251B4" w:rsidRPr="00521AE8">
        <w:rPr>
          <w:color w:val="7030A0"/>
        </w:rPr>
        <w:t xml:space="preserve">and share ideas and aspirations </w:t>
      </w:r>
    </w:p>
    <w:p w14:paraId="1065D0F0" w14:textId="77777777" w:rsidR="009D2324" w:rsidRPr="00521AE8" w:rsidRDefault="009D2324" w:rsidP="009D2324">
      <w:pPr>
        <w:pStyle w:val="ListParagraph"/>
        <w:contextualSpacing/>
        <w:rPr>
          <w:color w:val="7030A0"/>
        </w:rPr>
      </w:pPr>
    </w:p>
    <w:p w14:paraId="6B48884E" w14:textId="77777777" w:rsidR="007650A8" w:rsidRPr="00521AE8" w:rsidRDefault="007650A8" w:rsidP="007650A8">
      <w:pPr>
        <w:pStyle w:val="ListParagraph"/>
        <w:contextualSpacing/>
        <w:rPr>
          <w:b/>
          <w:bCs/>
          <w:color w:val="7030A0"/>
        </w:rPr>
      </w:pPr>
      <w:r w:rsidRPr="00521AE8">
        <w:rPr>
          <w:b/>
          <w:bCs/>
          <w:color w:val="7030A0"/>
        </w:rPr>
        <w:t>Highlight what is working and seek agreement to continue to build on our successes</w:t>
      </w:r>
    </w:p>
    <w:p w14:paraId="58A2164A" w14:textId="77777777" w:rsidR="007650A8" w:rsidRPr="00521AE8" w:rsidRDefault="007650A8" w:rsidP="007650A8">
      <w:pPr>
        <w:pStyle w:val="ListParagraph"/>
        <w:contextualSpacing/>
        <w:rPr>
          <w:color w:val="7030A0"/>
        </w:rPr>
      </w:pPr>
    </w:p>
    <w:p w14:paraId="135E03AE" w14:textId="583EA84C" w:rsidR="009251B4" w:rsidRPr="00521AE8" w:rsidRDefault="009251B4" w:rsidP="009D2324">
      <w:pPr>
        <w:pStyle w:val="ListParagraph"/>
        <w:contextualSpacing/>
        <w:rPr>
          <w:color w:val="7030A0"/>
        </w:rPr>
      </w:pPr>
      <w:r w:rsidRPr="00521AE8">
        <w:rPr>
          <w:b/>
          <w:bCs/>
          <w:color w:val="7030A0"/>
        </w:rPr>
        <w:t xml:space="preserve">Share PLA’s vision and </w:t>
      </w:r>
      <w:r w:rsidR="00A9468E" w:rsidRPr="00521AE8">
        <w:rPr>
          <w:b/>
          <w:bCs/>
          <w:color w:val="7030A0"/>
        </w:rPr>
        <w:t>learn ALA’s vision</w:t>
      </w:r>
      <w:r w:rsidR="00A9468E" w:rsidRPr="00521AE8">
        <w:rPr>
          <w:color w:val="7030A0"/>
        </w:rPr>
        <w:t xml:space="preserve"> from Councilor perspective</w:t>
      </w:r>
    </w:p>
    <w:p w14:paraId="76CB5FE5" w14:textId="732AD0CB" w:rsidR="00D61584" w:rsidRPr="00D61584" w:rsidRDefault="00D61584" w:rsidP="009D2324">
      <w:pPr>
        <w:pStyle w:val="ListParagraph"/>
        <w:contextualSpacing/>
      </w:pPr>
    </w:p>
    <w:p w14:paraId="4C98FEA5" w14:textId="150C4A52" w:rsidR="00D61584" w:rsidRPr="00D61584" w:rsidRDefault="00D61584" w:rsidP="00D61584">
      <w:pPr>
        <w:pStyle w:val="ListParagraph"/>
        <w:numPr>
          <w:ilvl w:val="0"/>
          <w:numId w:val="1"/>
        </w:numPr>
        <w:contextualSpacing/>
        <w:rPr>
          <w:b/>
          <w:bCs/>
          <w:i/>
          <w:iCs/>
        </w:rPr>
      </w:pPr>
      <w:r w:rsidRPr="00D61584">
        <w:rPr>
          <w:b/>
          <w:bCs/>
          <w:i/>
          <w:iCs/>
        </w:rPr>
        <w:lastRenderedPageBreak/>
        <w:t>Small group discussion</w:t>
      </w:r>
      <w:r>
        <w:rPr>
          <w:b/>
          <w:bCs/>
          <w:i/>
          <w:iCs/>
        </w:rPr>
        <w:t xml:space="preserve"> (7:45 am)</w:t>
      </w:r>
    </w:p>
    <w:p w14:paraId="18BFE87B" w14:textId="77777777" w:rsidR="009251B4" w:rsidRPr="009251B4" w:rsidRDefault="009251B4" w:rsidP="009251B4">
      <w:pPr>
        <w:rPr>
          <w:color w:val="FF0000"/>
        </w:rPr>
      </w:pPr>
    </w:p>
    <w:p w14:paraId="25D96645" w14:textId="77777777" w:rsidR="005648AC" w:rsidRPr="00832315" w:rsidRDefault="005648AC" w:rsidP="007650A8">
      <w:pPr>
        <w:ind w:left="720" w:firstLine="720"/>
        <w:rPr>
          <w:b/>
          <w:iCs/>
          <w:color w:val="7030A0"/>
        </w:rPr>
      </w:pPr>
      <w:r w:rsidRPr="00832315">
        <w:rPr>
          <w:b/>
          <w:iCs/>
          <w:color w:val="7030A0"/>
        </w:rPr>
        <w:t>MLZ:</w:t>
      </w:r>
    </w:p>
    <w:p w14:paraId="2741A0FC" w14:textId="375DD5A2" w:rsidR="009251B4" w:rsidRPr="00832315" w:rsidRDefault="009251B4" w:rsidP="007650A8">
      <w:pPr>
        <w:ind w:left="720" w:firstLine="720"/>
        <w:rPr>
          <w:bCs/>
          <w:iCs/>
          <w:color w:val="7030A0"/>
        </w:rPr>
      </w:pPr>
      <w:r w:rsidRPr="00832315">
        <w:rPr>
          <w:bCs/>
          <w:iCs/>
          <w:color w:val="7030A0"/>
        </w:rPr>
        <w:t>Refer to handout, which articulates PLA’s vision and contributions.</w:t>
      </w:r>
    </w:p>
    <w:p w14:paraId="1BC9B05A" w14:textId="77777777" w:rsidR="009251B4" w:rsidRPr="00521AE8" w:rsidRDefault="009251B4" w:rsidP="009251B4">
      <w:pPr>
        <w:ind w:left="720"/>
        <w:rPr>
          <w:bCs/>
          <w:i/>
          <w:color w:val="7030A0"/>
        </w:rPr>
      </w:pPr>
    </w:p>
    <w:p w14:paraId="13817FE3" w14:textId="12DD9229" w:rsidR="00A9468E" w:rsidRPr="00521AE8" w:rsidRDefault="00A9468E" w:rsidP="00A9468E">
      <w:pPr>
        <w:ind w:left="1440"/>
        <w:rPr>
          <w:bCs/>
          <w:iCs/>
          <w:color w:val="7030A0"/>
        </w:rPr>
      </w:pPr>
      <w:r w:rsidRPr="00521AE8">
        <w:rPr>
          <w:bCs/>
          <w:iCs/>
          <w:color w:val="7030A0"/>
        </w:rPr>
        <w:t>Discuss at tables (</w:t>
      </w:r>
      <w:r w:rsidR="00F22F91" w:rsidRPr="00521AE8">
        <w:rPr>
          <w:bCs/>
          <w:iCs/>
          <w:color w:val="7030A0"/>
        </w:rPr>
        <w:t>facilitated by board members</w:t>
      </w:r>
      <w:r w:rsidRPr="00521AE8">
        <w:rPr>
          <w:bCs/>
          <w:iCs/>
          <w:color w:val="7030A0"/>
        </w:rPr>
        <w:t>)</w:t>
      </w:r>
      <w:r w:rsidR="00F22F91" w:rsidRPr="00521AE8">
        <w:rPr>
          <w:bCs/>
          <w:iCs/>
          <w:color w:val="7030A0"/>
        </w:rPr>
        <w:t xml:space="preserve"> how </w:t>
      </w:r>
      <w:r w:rsidR="00D61584" w:rsidRPr="00521AE8">
        <w:rPr>
          <w:bCs/>
          <w:iCs/>
          <w:color w:val="7030A0"/>
        </w:rPr>
        <w:t>PLA</w:t>
      </w:r>
      <w:r w:rsidR="00F22F91" w:rsidRPr="00521AE8">
        <w:rPr>
          <w:bCs/>
          <w:iCs/>
          <w:color w:val="7030A0"/>
        </w:rPr>
        <w:t xml:space="preserve"> initiatives have helped realize vision</w:t>
      </w:r>
      <w:r w:rsidR="009D2324" w:rsidRPr="00521AE8">
        <w:rPr>
          <w:bCs/>
          <w:iCs/>
          <w:color w:val="7030A0"/>
        </w:rPr>
        <w:t>. Ask them to share their “homework.”</w:t>
      </w:r>
      <w:r w:rsidRPr="00521AE8">
        <w:rPr>
          <w:bCs/>
          <w:iCs/>
          <w:color w:val="7030A0"/>
        </w:rPr>
        <w:t xml:space="preserve"> We are sending attendees an email with agenda and asking them to think about “What is one strength of how ALA and its units serve public libraries now, and what is one area where we can improve our services and support for public libraries?”</w:t>
      </w:r>
    </w:p>
    <w:p w14:paraId="19A738A8" w14:textId="77777777" w:rsidR="00F22F91" w:rsidRPr="00A9468E" w:rsidRDefault="00F22F91" w:rsidP="00A3221C">
      <w:pPr>
        <w:ind w:left="720"/>
        <w:rPr>
          <w:bCs/>
          <w:i/>
          <w:color w:val="FF0000"/>
        </w:rPr>
      </w:pPr>
    </w:p>
    <w:p w14:paraId="694CCF29" w14:textId="74A6866C" w:rsidR="00FC4B9F" w:rsidRDefault="00CE3EB2" w:rsidP="00FC4B9F">
      <w:pPr>
        <w:pStyle w:val="ListParagraph"/>
        <w:numPr>
          <w:ilvl w:val="0"/>
          <w:numId w:val="1"/>
        </w:numPr>
        <w:rPr>
          <w:b/>
          <w:i/>
        </w:rPr>
      </w:pPr>
      <w:proofErr w:type="gramStart"/>
      <w:r>
        <w:rPr>
          <w:b/>
          <w:i/>
        </w:rPr>
        <w:t>T</w:t>
      </w:r>
      <w:r w:rsidR="00FC4B9F" w:rsidRPr="00E16CB6">
        <w:rPr>
          <w:b/>
          <w:i/>
        </w:rPr>
        <w:t>hanks</w:t>
      </w:r>
      <w:proofErr w:type="gramEnd"/>
      <w:r w:rsidR="009251B4">
        <w:rPr>
          <w:b/>
          <w:i/>
        </w:rPr>
        <w:t xml:space="preserve"> and next steps</w:t>
      </w:r>
      <w:r>
        <w:rPr>
          <w:b/>
          <w:i/>
        </w:rPr>
        <w:t>.</w:t>
      </w:r>
      <w:r w:rsidR="00D61584">
        <w:rPr>
          <w:b/>
          <w:i/>
        </w:rPr>
        <w:t xml:space="preserve"> (8:05 am)</w:t>
      </w:r>
    </w:p>
    <w:p w14:paraId="71EB6B0A" w14:textId="77777777" w:rsidR="00832315" w:rsidRDefault="005648AC" w:rsidP="00FC4B9F">
      <w:pPr>
        <w:pStyle w:val="ListParagraph"/>
        <w:rPr>
          <w:bCs/>
          <w:iCs/>
          <w:color w:val="7030A0"/>
        </w:rPr>
      </w:pPr>
      <w:r w:rsidRPr="00832315">
        <w:rPr>
          <w:b/>
          <w:iCs/>
          <w:color w:val="7030A0"/>
        </w:rPr>
        <w:t>MLZ:</w:t>
      </w:r>
      <w:r>
        <w:rPr>
          <w:bCs/>
          <w:iCs/>
          <w:color w:val="7030A0"/>
        </w:rPr>
        <w:t xml:space="preserve"> </w:t>
      </w:r>
    </w:p>
    <w:p w14:paraId="2BF17014" w14:textId="77777777" w:rsidR="00832315" w:rsidRDefault="00832315" w:rsidP="00FC4B9F">
      <w:pPr>
        <w:pStyle w:val="ListParagraph"/>
        <w:rPr>
          <w:bCs/>
          <w:iCs/>
          <w:color w:val="7030A0"/>
        </w:rPr>
      </w:pPr>
    </w:p>
    <w:p w14:paraId="1639114D" w14:textId="212B5772" w:rsidR="00832315" w:rsidRDefault="00471EC8" w:rsidP="00FC4B9F">
      <w:pPr>
        <w:pStyle w:val="ListParagraph"/>
        <w:rPr>
          <w:bCs/>
          <w:iCs/>
          <w:color w:val="7030A0"/>
        </w:rPr>
      </w:pPr>
      <w:r w:rsidRPr="00521AE8">
        <w:rPr>
          <w:bCs/>
          <w:iCs/>
          <w:color w:val="7030A0"/>
        </w:rPr>
        <w:t xml:space="preserve">Any questions? </w:t>
      </w:r>
    </w:p>
    <w:p w14:paraId="16C67068" w14:textId="77777777" w:rsidR="00B5692D" w:rsidRDefault="00B5692D" w:rsidP="00FC4B9F">
      <w:pPr>
        <w:pStyle w:val="ListParagraph"/>
        <w:rPr>
          <w:bCs/>
          <w:iCs/>
          <w:color w:val="7030A0"/>
        </w:rPr>
      </w:pPr>
    </w:p>
    <w:p w14:paraId="42B457DF" w14:textId="55D2FDE7" w:rsidR="00FC4B9F" w:rsidRDefault="00471EC8" w:rsidP="00FC4B9F">
      <w:pPr>
        <w:pStyle w:val="ListParagraph"/>
        <w:rPr>
          <w:bCs/>
          <w:iCs/>
          <w:color w:val="7030A0"/>
        </w:rPr>
      </w:pPr>
      <w:r w:rsidRPr="00521AE8">
        <w:rPr>
          <w:bCs/>
          <w:iCs/>
          <w:color w:val="7030A0"/>
        </w:rPr>
        <w:t xml:space="preserve">Next steps:  We </w:t>
      </w:r>
      <w:r w:rsidR="00521AE8">
        <w:rPr>
          <w:bCs/>
          <w:iCs/>
          <w:color w:val="7030A0"/>
        </w:rPr>
        <w:t xml:space="preserve">ask they complete evals we plan to email in next week. PLA will </w:t>
      </w:r>
      <w:r w:rsidRPr="00521AE8">
        <w:rPr>
          <w:bCs/>
          <w:iCs/>
          <w:color w:val="7030A0"/>
        </w:rPr>
        <w:t xml:space="preserve">report out on results from </w:t>
      </w:r>
      <w:r w:rsidR="00521AE8">
        <w:rPr>
          <w:bCs/>
          <w:iCs/>
          <w:color w:val="7030A0"/>
        </w:rPr>
        <w:t xml:space="preserve">evals and meeting. </w:t>
      </w:r>
      <w:r w:rsidR="007650A8" w:rsidRPr="00521AE8">
        <w:rPr>
          <w:bCs/>
          <w:iCs/>
          <w:color w:val="7030A0"/>
        </w:rPr>
        <w:t xml:space="preserve">Please don’t hesitate to reach out to us with questions, ideas. </w:t>
      </w:r>
    </w:p>
    <w:p w14:paraId="1A6362A2" w14:textId="71CBA0EA" w:rsidR="00B5692D" w:rsidRDefault="00B5692D" w:rsidP="00FC4B9F">
      <w:pPr>
        <w:pStyle w:val="ListParagraph"/>
        <w:rPr>
          <w:bCs/>
          <w:iCs/>
          <w:color w:val="7030A0"/>
        </w:rPr>
      </w:pPr>
    </w:p>
    <w:p w14:paraId="2BE91676" w14:textId="77DA8BCC" w:rsidR="00B5692D" w:rsidRPr="00521AE8" w:rsidRDefault="00B5692D" w:rsidP="00FC4B9F">
      <w:pPr>
        <w:pStyle w:val="ListParagraph"/>
        <w:rPr>
          <w:color w:val="7030A0"/>
        </w:rPr>
      </w:pPr>
      <w:r>
        <w:rPr>
          <w:bCs/>
          <w:iCs/>
          <w:color w:val="7030A0"/>
        </w:rPr>
        <w:t>Thanks!</w:t>
      </w:r>
    </w:p>
    <w:p w14:paraId="62F28475" w14:textId="0CD06A94" w:rsidR="00FC4B9F" w:rsidRPr="00521AE8" w:rsidRDefault="00FC4B9F">
      <w:pPr>
        <w:rPr>
          <w:color w:val="7030A0"/>
        </w:rPr>
      </w:pPr>
    </w:p>
    <w:sectPr w:rsidR="00FC4B9F" w:rsidRPr="00521A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4C83" w14:textId="77777777" w:rsidR="00BD590C" w:rsidRDefault="00BD590C" w:rsidP="00FC4B9F">
      <w:r>
        <w:separator/>
      </w:r>
    </w:p>
  </w:endnote>
  <w:endnote w:type="continuationSeparator" w:id="0">
    <w:p w14:paraId="57FD05CE" w14:textId="77777777" w:rsidR="00BD590C" w:rsidRDefault="00BD590C" w:rsidP="00FC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8724" w14:textId="77777777" w:rsidR="00BD590C" w:rsidRDefault="00BD590C" w:rsidP="00FC4B9F">
      <w:r>
        <w:separator/>
      </w:r>
    </w:p>
  </w:footnote>
  <w:footnote w:type="continuationSeparator" w:id="0">
    <w:p w14:paraId="0AB51F2D" w14:textId="77777777" w:rsidR="00BD590C" w:rsidRDefault="00BD590C" w:rsidP="00FC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8" w:type="dxa"/>
      <w:tblInd w:w="-720" w:type="dxa"/>
      <w:tblLook w:val="04A0" w:firstRow="1" w:lastRow="0" w:firstColumn="1" w:lastColumn="0" w:noHBand="0" w:noVBand="1"/>
    </w:tblPr>
    <w:tblGrid>
      <w:gridCol w:w="5562"/>
      <w:gridCol w:w="5346"/>
    </w:tblGrid>
    <w:tr w:rsidR="00FC4B9F" w:rsidRPr="00E16CB6" w14:paraId="2F1CEAD7" w14:textId="77777777" w:rsidTr="006F3747">
      <w:trPr>
        <w:trHeight w:val="645"/>
      </w:trPr>
      <w:tc>
        <w:tcPr>
          <w:tcW w:w="5562" w:type="dxa"/>
        </w:tcPr>
        <w:p w14:paraId="7DCD001F" w14:textId="77777777" w:rsidR="00FC4B9F" w:rsidRPr="00E16CB6" w:rsidRDefault="00FC4B9F" w:rsidP="00FC4B9F">
          <w:pPr>
            <w:tabs>
              <w:tab w:val="center" w:pos="4680"/>
              <w:tab w:val="right" w:pos="9360"/>
            </w:tabs>
            <w:rPr>
              <w:rFonts w:eastAsia="Calibri" w:cs="Times New Roman"/>
            </w:rPr>
          </w:pPr>
          <w:r w:rsidRPr="00E16CB6">
            <w:rPr>
              <w:rFonts w:ascii="Myriad Pro" w:eastAsia="Calibri" w:hAnsi="Myriad Pro" w:cs="Times New Roman"/>
              <w:noProof/>
            </w:rPr>
            <w:drawing>
              <wp:inline distT="0" distB="0" distL="0" distR="0" wp14:anchorId="036A1945" wp14:editId="18581368">
                <wp:extent cx="2114550" cy="600075"/>
                <wp:effectExtent l="0" t="0" r="0" b="9525"/>
                <wp:docPr id="1" name="Picture 1" descr="P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tc>
      <w:tc>
        <w:tcPr>
          <w:tcW w:w="5346" w:type="dxa"/>
        </w:tcPr>
        <w:p w14:paraId="048C9B37" w14:textId="77777777" w:rsidR="00FC4B9F" w:rsidRDefault="00FC4B9F" w:rsidP="00FC4B9F">
          <w:pPr>
            <w:tabs>
              <w:tab w:val="center" w:pos="4680"/>
              <w:tab w:val="right" w:pos="9360"/>
            </w:tabs>
            <w:jc w:val="right"/>
            <w:rPr>
              <w:rFonts w:ascii="Verdana" w:eastAsia="Calibri" w:hAnsi="Verdana" w:cs="Times New Roman"/>
              <w:color w:val="7F7F7F"/>
              <w:spacing w:val="30"/>
              <w:w w:val="90"/>
              <w:sz w:val="16"/>
              <w:szCs w:val="16"/>
            </w:rPr>
          </w:pPr>
          <w:r w:rsidRPr="00E16CB6">
            <w:rPr>
              <w:rFonts w:ascii="Verdana" w:eastAsia="Calibri" w:hAnsi="Verdana" w:cs="Times New Roman"/>
              <w:color w:val="7F7F7F"/>
              <w:spacing w:val="30"/>
              <w:w w:val="90"/>
              <w:sz w:val="16"/>
              <w:szCs w:val="16"/>
            </w:rPr>
            <w:t>50 East Huron Street, Chicago, IL 60611</w:t>
          </w:r>
        </w:p>
        <w:p w14:paraId="3F1ED43D" w14:textId="77777777" w:rsidR="00E25437" w:rsidRDefault="00E25437" w:rsidP="00FC4B9F">
          <w:pPr>
            <w:tabs>
              <w:tab w:val="center" w:pos="4680"/>
              <w:tab w:val="right" w:pos="9360"/>
            </w:tabs>
            <w:jc w:val="right"/>
            <w:rPr>
              <w:rFonts w:ascii="Verdana" w:eastAsia="Calibri" w:hAnsi="Verdana" w:cs="Times New Roman"/>
              <w:color w:val="7F7F7F"/>
              <w:spacing w:val="30"/>
              <w:w w:val="90"/>
              <w:sz w:val="16"/>
              <w:szCs w:val="16"/>
            </w:rPr>
          </w:pPr>
        </w:p>
        <w:p w14:paraId="7EB4607F" w14:textId="652B09AB" w:rsidR="00E25437" w:rsidRPr="00E25437" w:rsidRDefault="00E25437" w:rsidP="00E25437">
          <w:pPr>
            <w:pStyle w:val="NoSpacing"/>
            <w:jc w:val="right"/>
            <w:rPr>
              <w:w w:val="90"/>
            </w:rPr>
          </w:pPr>
          <w:r w:rsidRPr="00E25437">
            <w:rPr>
              <w:w w:val="90"/>
            </w:rPr>
            <w:t>PLA Board of Directors</w:t>
          </w:r>
        </w:p>
        <w:p w14:paraId="24BF5365" w14:textId="77777777" w:rsidR="00E25437" w:rsidRPr="00E25437" w:rsidRDefault="00E25437" w:rsidP="00E25437">
          <w:pPr>
            <w:pStyle w:val="NoSpacing"/>
            <w:jc w:val="right"/>
            <w:rPr>
              <w:w w:val="90"/>
            </w:rPr>
          </w:pPr>
          <w:r w:rsidRPr="00E25437">
            <w:rPr>
              <w:w w:val="90"/>
            </w:rPr>
            <w:t>Annual Conference 2019</w:t>
          </w:r>
        </w:p>
        <w:p w14:paraId="3C8AAD08" w14:textId="2D08C7C7" w:rsidR="00E25437" w:rsidRPr="00E16CB6" w:rsidRDefault="00E25437" w:rsidP="00E25437">
          <w:pPr>
            <w:pStyle w:val="NoSpacing"/>
            <w:jc w:val="right"/>
            <w:rPr>
              <w:rFonts w:ascii="Verdana" w:hAnsi="Verdana"/>
              <w:color w:val="7F7F7F"/>
              <w:w w:val="90"/>
              <w:sz w:val="16"/>
              <w:szCs w:val="16"/>
            </w:rPr>
          </w:pPr>
          <w:r w:rsidRPr="00E25437">
            <w:rPr>
              <w:w w:val="90"/>
            </w:rPr>
            <w:t>Document no.: 2019.10</w:t>
          </w:r>
          <w:r w:rsidR="00AE60B9">
            <w:rPr>
              <w:w w:val="90"/>
            </w:rPr>
            <w:t>4</w:t>
          </w:r>
        </w:p>
      </w:tc>
    </w:tr>
  </w:tbl>
  <w:p w14:paraId="16A48780" w14:textId="77777777" w:rsidR="00FC4B9F" w:rsidRDefault="00FC4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1B1F"/>
    <w:multiLevelType w:val="hybridMultilevel"/>
    <w:tmpl w:val="367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A111C"/>
    <w:multiLevelType w:val="hybridMultilevel"/>
    <w:tmpl w:val="3188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15919"/>
    <w:multiLevelType w:val="hybridMultilevel"/>
    <w:tmpl w:val="DAB2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A45B07"/>
    <w:multiLevelType w:val="hybridMultilevel"/>
    <w:tmpl w:val="9C249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9F"/>
    <w:rsid w:val="000E3144"/>
    <w:rsid w:val="000E4072"/>
    <w:rsid w:val="0012485C"/>
    <w:rsid w:val="001852FD"/>
    <w:rsid w:val="002839EF"/>
    <w:rsid w:val="00404CA3"/>
    <w:rsid w:val="0042560F"/>
    <w:rsid w:val="00471EC8"/>
    <w:rsid w:val="0048732A"/>
    <w:rsid w:val="004E7356"/>
    <w:rsid w:val="00517F83"/>
    <w:rsid w:val="00521AE8"/>
    <w:rsid w:val="00550501"/>
    <w:rsid w:val="005648AC"/>
    <w:rsid w:val="007650A8"/>
    <w:rsid w:val="00832315"/>
    <w:rsid w:val="009251B4"/>
    <w:rsid w:val="009D2324"/>
    <w:rsid w:val="00A3221C"/>
    <w:rsid w:val="00A9468E"/>
    <w:rsid w:val="00AE60B9"/>
    <w:rsid w:val="00B15243"/>
    <w:rsid w:val="00B5692D"/>
    <w:rsid w:val="00BD590C"/>
    <w:rsid w:val="00CA66A6"/>
    <w:rsid w:val="00CE3EB2"/>
    <w:rsid w:val="00D61584"/>
    <w:rsid w:val="00E25437"/>
    <w:rsid w:val="00F22F91"/>
    <w:rsid w:val="00FC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9E83"/>
  <w15:chartTrackingRefBased/>
  <w15:docId w15:val="{F359808B-4B81-44D0-9147-A1349D68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9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C4B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4B9F"/>
    <w:pPr>
      <w:ind w:left="720"/>
    </w:pPr>
  </w:style>
  <w:style w:type="paragraph" w:styleId="Header">
    <w:name w:val="header"/>
    <w:basedOn w:val="Normal"/>
    <w:link w:val="HeaderChar"/>
    <w:uiPriority w:val="99"/>
    <w:unhideWhenUsed/>
    <w:rsid w:val="00FC4B9F"/>
    <w:pPr>
      <w:tabs>
        <w:tab w:val="center" w:pos="4680"/>
        <w:tab w:val="right" w:pos="9360"/>
      </w:tabs>
    </w:pPr>
  </w:style>
  <w:style w:type="character" w:customStyle="1" w:styleId="HeaderChar">
    <w:name w:val="Header Char"/>
    <w:basedOn w:val="DefaultParagraphFont"/>
    <w:link w:val="Header"/>
    <w:uiPriority w:val="99"/>
    <w:rsid w:val="00FC4B9F"/>
    <w:rPr>
      <w:rFonts w:ascii="Calibri" w:hAnsi="Calibri" w:cs="Calibri"/>
    </w:rPr>
  </w:style>
  <w:style w:type="paragraph" w:styleId="Footer">
    <w:name w:val="footer"/>
    <w:basedOn w:val="Normal"/>
    <w:link w:val="FooterChar"/>
    <w:uiPriority w:val="99"/>
    <w:unhideWhenUsed/>
    <w:rsid w:val="00FC4B9F"/>
    <w:pPr>
      <w:tabs>
        <w:tab w:val="center" w:pos="4680"/>
        <w:tab w:val="right" w:pos="9360"/>
      </w:tabs>
    </w:pPr>
  </w:style>
  <w:style w:type="character" w:customStyle="1" w:styleId="FooterChar">
    <w:name w:val="Footer Char"/>
    <w:basedOn w:val="DefaultParagraphFont"/>
    <w:link w:val="Footer"/>
    <w:uiPriority w:val="99"/>
    <w:rsid w:val="00FC4B9F"/>
    <w:rPr>
      <w:rFonts w:ascii="Calibri" w:hAnsi="Calibri" w:cs="Calibri"/>
    </w:rPr>
  </w:style>
  <w:style w:type="paragraph" w:customStyle="1" w:styleId="xxmsonormal">
    <w:name w:val="x_x_msonormal"/>
    <w:basedOn w:val="Normal"/>
    <w:rsid w:val="00550501"/>
  </w:style>
  <w:style w:type="character" w:styleId="CommentReference">
    <w:name w:val="annotation reference"/>
    <w:basedOn w:val="DefaultParagraphFont"/>
    <w:uiPriority w:val="99"/>
    <w:semiHidden/>
    <w:unhideWhenUsed/>
    <w:rsid w:val="007650A8"/>
    <w:rPr>
      <w:sz w:val="16"/>
      <w:szCs w:val="16"/>
    </w:rPr>
  </w:style>
  <w:style w:type="paragraph" w:styleId="CommentText">
    <w:name w:val="annotation text"/>
    <w:basedOn w:val="Normal"/>
    <w:link w:val="CommentTextChar"/>
    <w:uiPriority w:val="99"/>
    <w:semiHidden/>
    <w:unhideWhenUsed/>
    <w:rsid w:val="007650A8"/>
    <w:rPr>
      <w:sz w:val="20"/>
      <w:szCs w:val="20"/>
    </w:rPr>
  </w:style>
  <w:style w:type="character" w:customStyle="1" w:styleId="CommentTextChar">
    <w:name w:val="Comment Text Char"/>
    <w:basedOn w:val="DefaultParagraphFont"/>
    <w:link w:val="CommentText"/>
    <w:uiPriority w:val="99"/>
    <w:semiHidden/>
    <w:rsid w:val="007650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50A8"/>
    <w:rPr>
      <w:b/>
      <w:bCs/>
    </w:rPr>
  </w:style>
  <w:style w:type="character" w:customStyle="1" w:styleId="CommentSubjectChar">
    <w:name w:val="Comment Subject Char"/>
    <w:basedOn w:val="CommentTextChar"/>
    <w:link w:val="CommentSubject"/>
    <w:uiPriority w:val="99"/>
    <w:semiHidden/>
    <w:rsid w:val="007650A8"/>
    <w:rPr>
      <w:rFonts w:ascii="Calibri" w:hAnsi="Calibri" w:cs="Calibri"/>
      <w:b/>
      <w:bCs/>
      <w:sz w:val="20"/>
      <w:szCs w:val="20"/>
    </w:rPr>
  </w:style>
  <w:style w:type="paragraph" w:styleId="BalloonText">
    <w:name w:val="Balloon Text"/>
    <w:basedOn w:val="Normal"/>
    <w:link w:val="BalloonTextChar"/>
    <w:uiPriority w:val="99"/>
    <w:semiHidden/>
    <w:unhideWhenUsed/>
    <w:rsid w:val="0076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A8"/>
    <w:rPr>
      <w:rFonts w:ascii="Segoe UI" w:hAnsi="Segoe UI" w:cs="Segoe UI"/>
      <w:sz w:val="18"/>
      <w:szCs w:val="18"/>
    </w:rPr>
  </w:style>
  <w:style w:type="paragraph" w:styleId="NoSpacing">
    <w:name w:val="No Spacing"/>
    <w:uiPriority w:val="1"/>
    <w:qFormat/>
    <w:rsid w:val="00E2543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655433">
      <w:bodyDiv w:val="1"/>
      <w:marLeft w:val="0"/>
      <w:marRight w:val="0"/>
      <w:marTop w:val="0"/>
      <w:marBottom w:val="0"/>
      <w:divBdr>
        <w:top w:val="none" w:sz="0" w:space="0" w:color="auto"/>
        <w:left w:val="none" w:sz="0" w:space="0" w:color="auto"/>
        <w:bottom w:val="none" w:sz="0" w:space="0" w:color="auto"/>
        <w:right w:val="none" w:sz="0" w:space="0" w:color="auto"/>
      </w:divBdr>
    </w:div>
    <w:div w:id="18603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4</cp:revision>
  <dcterms:created xsi:type="dcterms:W3CDTF">2019-06-07T16:56:00Z</dcterms:created>
  <dcterms:modified xsi:type="dcterms:W3CDTF">2019-06-13T17:29:00Z</dcterms:modified>
</cp:coreProperties>
</file>