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EE8A1" w14:textId="77777777" w:rsidR="00DA25E3" w:rsidRPr="00154CBC" w:rsidRDefault="00DA25E3" w:rsidP="0087313F">
      <w:pPr>
        <w:rPr>
          <w:rFonts w:asciiTheme="minorHAnsi" w:hAnsiTheme="minorHAnsi" w:cstheme="minorHAnsi"/>
          <w:bCs/>
        </w:rPr>
      </w:pPr>
      <w:r w:rsidRPr="00154CBC">
        <w:rPr>
          <w:rFonts w:asciiTheme="minorHAnsi" w:hAnsiTheme="minorHAnsi" w:cstheme="minorHAnsi"/>
          <w:b/>
        </w:rPr>
        <w:t>TO:</w:t>
      </w:r>
      <w:r w:rsidR="00667DAE" w:rsidRPr="00154CBC">
        <w:rPr>
          <w:rFonts w:asciiTheme="minorHAnsi" w:hAnsiTheme="minorHAnsi" w:cstheme="minorHAnsi"/>
          <w:b/>
        </w:rPr>
        <w:t xml:space="preserve"> </w:t>
      </w:r>
      <w:r w:rsidRPr="00154CBC">
        <w:rPr>
          <w:rFonts w:asciiTheme="minorHAnsi" w:hAnsiTheme="minorHAnsi" w:cstheme="minorHAnsi"/>
          <w:b/>
        </w:rPr>
        <w:tab/>
      </w:r>
      <w:r w:rsidRPr="00154CBC">
        <w:rPr>
          <w:rFonts w:asciiTheme="minorHAnsi" w:hAnsiTheme="minorHAnsi" w:cstheme="minorHAnsi"/>
          <w:b/>
        </w:rPr>
        <w:tab/>
      </w:r>
      <w:r w:rsidRPr="00154CBC">
        <w:rPr>
          <w:rFonts w:asciiTheme="minorHAnsi" w:hAnsiTheme="minorHAnsi" w:cstheme="minorHAnsi"/>
          <w:bCs/>
        </w:rPr>
        <w:t>PLA Board of Directors</w:t>
      </w:r>
    </w:p>
    <w:p w14:paraId="54FF3464" w14:textId="2C890557" w:rsidR="00DA25E3" w:rsidRPr="00154CBC" w:rsidRDefault="00DA25E3" w:rsidP="0087313F">
      <w:pPr>
        <w:rPr>
          <w:rFonts w:asciiTheme="minorHAnsi" w:hAnsiTheme="minorHAnsi" w:cstheme="minorHAnsi"/>
        </w:rPr>
      </w:pPr>
      <w:r w:rsidRPr="00154CBC">
        <w:rPr>
          <w:rFonts w:asciiTheme="minorHAnsi" w:hAnsiTheme="minorHAnsi" w:cstheme="minorHAnsi"/>
          <w:b/>
        </w:rPr>
        <w:t>RE:</w:t>
      </w:r>
      <w:r w:rsidRPr="00154CBC">
        <w:rPr>
          <w:rFonts w:asciiTheme="minorHAnsi" w:hAnsiTheme="minorHAnsi" w:cstheme="minorHAnsi"/>
        </w:rPr>
        <w:tab/>
      </w:r>
      <w:r w:rsidRPr="00154CBC">
        <w:rPr>
          <w:rFonts w:asciiTheme="minorHAnsi" w:hAnsiTheme="minorHAnsi" w:cstheme="minorHAnsi"/>
        </w:rPr>
        <w:tab/>
      </w:r>
      <w:r w:rsidR="003D196C" w:rsidRPr="00154CBC">
        <w:rPr>
          <w:rFonts w:asciiTheme="minorHAnsi" w:hAnsiTheme="minorHAnsi" w:cstheme="minorHAnsi"/>
        </w:rPr>
        <w:t xml:space="preserve">Other </w:t>
      </w:r>
      <w:r w:rsidR="009F75D7" w:rsidRPr="00154CBC">
        <w:rPr>
          <w:rFonts w:asciiTheme="minorHAnsi" w:hAnsiTheme="minorHAnsi" w:cstheme="minorHAnsi"/>
        </w:rPr>
        <w:t>Advocacy and Awareness</w:t>
      </w:r>
      <w:r w:rsidR="003D196C" w:rsidRPr="00154CBC">
        <w:rPr>
          <w:rFonts w:asciiTheme="minorHAnsi" w:hAnsiTheme="minorHAnsi" w:cstheme="minorHAnsi"/>
        </w:rPr>
        <w:t xml:space="preserve"> Initiatives</w:t>
      </w:r>
    </w:p>
    <w:p w14:paraId="5D89BA3E" w14:textId="4DF1C142" w:rsidR="00DA25E3" w:rsidRPr="00154CBC" w:rsidRDefault="00DA25E3" w:rsidP="0087313F">
      <w:pPr>
        <w:tabs>
          <w:tab w:val="left" w:pos="720"/>
          <w:tab w:val="left" w:pos="1440"/>
          <w:tab w:val="left" w:pos="2160"/>
          <w:tab w:val="left" w:pos="3120"/>
        </w:tabs>
        <w:rPr>
          <w:rFonts w:asciiTheme="minorHAnsi" w:hAnsiTheme="minorHAnsi" w:cstheme="minorHAnsi"/>
        </w:rPr>
      </w:pPr>
      <w:r w:rsidRPr="00154CBC">
        <w:rPr>
          <w:rFonts w:asciiTheme="minorHAnsi" w:hAnsiTheme="minorHAnsi" w:cstheme="minorHAnsi"/>
          <w:b/>
        </w:rPr>
        <w:t>DATE:</w:t>
      </w:r>
      <w:r w:rsidRPr="00154CBC">
        <w:rPr>
          <w:rFonts w:asciiTheme="minorHAnsi" w:hAnsiTheme="minorHAnsi" w:cstheme="minorHAnsi"/>
        </w:rPr>
        <w:tab/>
      </w:r>
      <w:r w:rsidRPr="00154CBC">
        <w:rPr>
          <w:rFonts w:asciiTheme="minorHAnsi" w:hAnsiTheme="minorHAnsi" w:cstheme="minorHAnsi"/>
        </w:rPr>
        <w:tab/>
      </w:r>
      <w:r w:rsidR="003D196C" w:rsidRPr="00154CBC">
        <w:rPr>
          <w:rFonts w:asciiTheme="minorHAnsi" w:hAnsiTheme="minorHAnsi" w:cstheme="minorHAnsi"/>
        </w:rPr>
        <w:t>January 4, 2019</w:t>
      </w:r>
    </w:p>
    <w:p w14:paraId="4E8FDE90" w14:textId="77777777" w:rsidR="003D196C" w:rsidRPr="00154CBC" w:rsidRDefault="003D196C" w:rsidP="0087313F">
      <w:pPr>
        <w:tabs>
          <w:tab w:val="left" w:pos="720"/>
          <w:tab w:val="left" w:pos="1440"/>
          <w:tab w:val="left" w:pos="2160"/>
          <w:tab w:val="left" w:pos="3120"/>
        </w:tabs>
        <w:rPr>
          <w:rFonts w:asciiTheme="minorHAnsi" w:hAnsiTheme="minorHAnsi" w:cstheme="minorHAnsi"/>
        </w:rPr>
      </w:pPr>
    </w:p>
    <w:p w14:paraId="3C0CC6A5" w14:textId="4E32FE46" w:rsidR="00DA25E3" w:rsidRPr="00154CBC" w:rsidRDefault="00DA25E3" w:rsidP="00154CBC">
      <w:pPr>
        <w:ind w:left="2160" w:hanging="2160"/>
        <w:rPr>
          <w:rFonts w:asciiTheme="minorHAnsi" w:hAnsiTheme="minorHAnsi" w:cstheme="minorHAnsi"/>
          <w:i/>
        </w:rPr>
      </w:pPr>
      <w:r w:rsidRPr="00154CBC">
        <w:rPr>
          <w:rFonts w:asciiTheme="minorHAnsi" w:hAnsiTheme="minorHAnsi" w:cstheme="minorHAnsi"/>
          <w:b/>
        </w:rPr>
        <w:t>ACTION REQUESTED/INFORMATION/REPORT:</w:t>
      </w:r>
      <w:r w:rsidR="00154CBC">
        <w:rPr>
          <w:rFonts w:asciiTheme="minorHAnsi" w:hAnsiTheme="minorHAnsi" w:cstheme="minorHAnsi"/>
          <w:b/>
        </w:rPr>
        <w:t xml:space="preserve"> </w:t>
      </w:r>
      <w:r w:rsidR="003D196C" w:rsidRPr="00154CBC">
        <w:rPr>
          <w:rFonts w:asciiTheme="minorHAnsi" w:hAnsiTheme="minorHAnsi" w:cstheme="minorHAnsi"/>
        </w:rPr>
        <w:t>Information</w:t>
      </w:r>
    </w:p>
    <w:p w14:paraId="573525B8" w14:textId="321EED0A" w:rsidR="00DA25E3" w:rsidRPr="00154CBC" w:rsidRDefault="000F6932" w:rsidP="00154CBC">
      <w:pPr>
        <w:ind w:left="2880" w:hanging="2880"/>
        <w:rPr>
          <w:rFonts w:asciiTheme="minorHAnsi" w:hAnsiTheme="minorHAnsi" w:cstheme="minorHAnsi"/>
        </w:rPr>
      </w:pPr>
      <w:r w:rsidRPr="00154CBC">
        <w:rPr>
          <w:rFonts w:asciiTheme="minorHAnsi" w:hAnsiTheme="minorHAnsi" w:cstheme="minorHAnsi"/>
          <w:b/>
        </w:rPr>
        <w:t>ACTION REQUESTED BY</w:t>
      </w:r>
      <w:r w:rsidR="00154CBC">
        <w:rPr>
          <w:rFonts w:asciiTheme="minorHAnsi" w:hAnsiTheme="minorHAnsi" w:cstheme="minorHAnsi"/>
          <w:b/>
        </w:rPr>
        <w:t xml:space="preserve">: </w:t>
      </w:r>
      <w:r w:rsidR="003D196C" w:rsidRPr="00154CBC">
        <w:rPr>
          <w:rFonts w:asciiTheme="minorHAnsi" w:hAnsiTheme="minorHAnsi" w:cstheme="minorHAnsi"/>
        </w:rPr>
        <w:t>N/A</w:t>
      </w:r>
    </w:p>
    <w:p w14:paraId="4A3F64DB" w14:textId="11878C3F" w:rsidR="00EB4A2E" w:rsidRPr="00154CBC" w:rsidRDefault="00DA25E3" w:rsidP="00154CBC">
      <w:pPr>
        <w:rPr>
          <w:rFonts w:asciiTheme="minorHAnsi" w:hAnsiTheme="minorHAnsi" w:cstheme="minorHAnsi"/>
        </w:rPr>
      </w:pPr>
      <w:r w:rsidRPr="00154CBC">
        <w:rPr>
          <w:rFonts w:asciiTheme="minorHAnsi" w:hAnsiTheme="minorHAnsi" w:cstheme="minorHAnsi"/>
          <w:b/>
        </w:rPr>
        <w:t>DRAFT OF MOTION:</w:t>
      </w:r>
      <w:r w:rsidR="00154CBC">
        <w:rPr>
          <w:rFonts w:asciiTheme="minorHAnsi" w:hAnsiTheme="minorHAnsi" w:cstheme="minorHAnsi"/>
          <w:b/>
        </w:rPr>
        <w:t xml:space="preserve"> </w:t>
      </w:r>
      <w:r w:rsidR="003D196C" w:rsidRPr="00154CBC">
        <w:rPr>
          <w:rFonts w:asciiTheme="minorHAnsi" w:hAnsiTheme="minorHAnsi" w:cstheme="minorHAnsi"/>
        </w:rPr>
        <w:t>N/A</w:t>
      </w:r>
    </w:p>
    <w:p w14:paraId="061C21B2" w14:textId="09BB4490" w:rsidR="009F75D7" w:rsidRDefault="009F75D7" w:rsidP="0087313F">
      <w:pPr>
        <w:rPr>
          <w:rFonts w:asciiTheme="minorHAnsi" w:hAnsiTheme="minorHAnsi" w:cstheme="minorHAnsi"/>
        </w:rPr>
      </w:pPr>
    </w:p>
    <w:p w14:paraId="74ACE550" w14:textId="061F3DA7" w:rsidR="003712CD" w:rsidRPr="00154CBC" w:rsidRDefault="009F75D7" w:rsidP="0017246B">
      <w:pPr>
        <w:rPr>
          <w:rFonts w:asciiTheme="minorHAnsi" w:hAnsiTheme="minorHAnsi" w:cstheme="minorHAnsi"/>
          <w:b/>
        </w:rPr>
      </w:pPr>
      <w:r w:rsidRPr="00154CBC">
        <w:rPr>
          <w:rFonts w:asciiTheme="minorHAnsi" w:hAnsiTheme="minorHAnsi" w:cstheme="minorHAnsi"/>
          <w:b/>
        </w:rPr>
        <w:t>AWARDS</w:t>
      </w:r>
    </w:p>
    <w:p w14:paraId="722C7CC7" w14:textId="1214D20C" w:rsidR="003712CD" w:rsidRDefault="003712CD" w:rsidP="003712CD">
      <w:pPr>
        <w:rPr>
          <w:rFonts w:asciiTheme="minorHAnsi" w:hAnsiTheme="minorHAnsi" w:cstheme="minorHAnsi"/>
          <w:i/>
        </w:rPr>
      </w:pPr>
      <w:r w:rsidRPr="00154CBC">
        <w:rPr>
          <w:rFonts w:asciiTheme="minorHAnsi" w:hAnsiTheme="minorHAnsi" w:cstheme="minorHAnsi"/>
          <w:i/>
        </w:rPr>
        <w:t xml:space="preserve">Submitted by </w:t>
      </w:r>
      <w:r w:rsidR="00154CBC">
        <w:rPr>
          <w:rFonts w:asciiTheme="minorHAnsi" w:hAnsiTheme="minorHAnsi" w:cstheme="minorHAnsi"/>
          <w:i/>
        </w:rPr>
        <w:t>Megan Stewart, Program Coordinator</w:t>
      </w:r>
    </w:p>
    <w:p w14:paraId="09187132" w14:textId="77777777" w:rsidR="00154CBC" w:rsidRDefault="00154CBC" w:rsidP="00154CBC">
      <w:pPr>
        <w:rPr>
          <w:rFonts w:asciiTheme="minorHAnsi" w:hAnsiTheme="minorHAnsi" w:cstheme="minorHAnsi"/>
        </w:rPr>
      </w:pPr>
    </w:p>
    <w:p w14:paraId="20CA0AEC" w14:textId="2F2E7D01" w:rsidR="00154CBC" w:rsidRDefault="00154CBC" w:rsidP="00154CBC">
      <w:pPr>
        <w:rPr>
          <w:rFonts w:asciiTheme="minorHAnsi" w:hAnsiTheme="minorHAnsi" w:cstheme="minorHAnsi"/>
        </w:rPr>
      </w:pPr>
      <w:r w:rsidRPr="00154CBC">
        <w:rPr>
          <w:rFonts w:asciiTheme="minorHAnsi" w:hAnsiTheme="minorHAnsi" w:cstheme="minorHAnsi"/>
        </w:rPr>
        <w:t>PLA opened its call for applications for the 2018-2019 awards cycle on Thursday, September 13, 2018. The call for nominations closed on Monday, December 10, 2018. PLA accepted applications for ten (10) awards and grants during this awards cycle. Following the close of the call, each award’s jury received credentials to use in accessing the application database. The juries then have approximately six weeks to deliberate and choose a winner or winners. PLA will announce the winners’ names in March via a press release and list them on its website (</w:t>
      </w:r>
      <w:hyperlink r:id="rId8" w:history="1">
        <w:r w:rsidRPr="00154CBC">
          <w:rPr>
            <w:rStyle w:val="Hyperlink"/>
            <w:rFonts w:asciiTheme="minorHAnsi" w:hAnsiTheme="minorHAnsi" w:cstheme="minorHAnsi"/>
          </w:rPr>
          <w:t>http://www.ala.org/pla/awards</w:t>
        </w:r>
      </w:hyperlink>
      <w:r w:rsidRPr="00154CBC">
        <w:rPr>
          <w:rFonts w:asciiTheme="minorHAnsi" w:hAnsiTheme="minorHAnsi" w:cstheme="minorHAnsi"/>
        </w:rPr>
        <w:t xml:space="preserve">). </w:t>
      </w:r>
    </w:p>
    <w:p w14:paraId="257E54D3" w14:textId="77777777" w:rsidR="00154CBC" w:rsidRPr="00154CBC" w:rsidRDefault="00154CBC" w:rsidP="00154CBC">
      <w:pPr>
        <w:rPr>
          <w:rFonts w:asciiTheme="minorHAnsi" w:hAnsiTheme="minorHAnsi" w:cstheme="minorHAnsi"/>
        </w:rPr>
      </w:pPr>
    </w:p>
    <w:p w14:paraId="0211B324" w14:textId="7A88E4BC" w:rsidR="00154CBC" w:rsidRDefault="00154CBC" w:rsidP="00154CBC">
      <w:pPr>
        <w:rPr>
          <w:rFonts w:asciiTheme="minorHAnsi" w:hAnsiTheme="minorHAnsi" w:cstheme="minorHAnsi"/>
        </w:rPr>
      </w:pPr>
      <w:r w:rsidRPr="00154CBC">
        <w:rPr>
          <w:rFonts w:asciiTheme="minorHAnsi" w:hAnsiTheme="minorHAnsi" w:cstheme="minorHAnsi"/>
        </w:rPr>
        <w:t>PLA staff once again made a concerted effort to promote its award program leading up to and throughout the application window. For example, in addition to sending out e-newsletters to members, PLA issued a press release announcing the opening of the call and posted banners on its homepage to encourage applications.</w:t>
      </w:r>
    </w:p>
    <w:p w14:paraId="70BC0870" w14:textId="77777777" w:rsidR="00154CBC" w:rsidRPr="00154CBC" w:rsidRDefault="00154CBC" w:rsidP="00154CBC">
      <w:pPr>
        <w:rPr>
          <w:rFonts w:asciiTheme="minorHAnsi" w:hAnsiTheme="minorHAnsi" w:cstheme="minorHAnsi"/>
        </w:rPr>
      </w:pPr>
    </w:p>
    <w:p w14:paraId="7C12106A" w14:textId="77777777" w:rsidR="00154CBC" w:rsidRPr="00154CBC" w:rsidRDefault="00154CBC" w:rsidP="00154CBC">
      <w:pPr>
        <w:rPr>
          <w:rFonts w:asciiTheme="minorHAnsi" w:hAnsiTheme="minorHAnsi" w:cstheme="minorHAnsi"/>
        </w:rPr>
      </w:pPr>
      <w:r w:rsidRPr="00154CBC">
        <w:rPr>
          <w:rFonts w:asciiTheme="minorHAnsi" w:hAnsiTheme="minorHAnsi" w:cstheme="minorHAnsi"/>
        </w:rPr>
        <w:t>PLA received a total of 115 applications during the 2018-2019 awards cycle. That figure is on par with the total of applications received in 2016-2017 (105) and in 2017-2018 (121). The breakdown of applications received per each award over the last three cycles appears in the following table.</w:t>
      </w:r>
    </w:p>
    <w:p w14:paraId="2DDFB9A4" w14:textId="77777777" w:rsidR="002C308A" w:rsidRDefault="002C308A" w:rsidP="00154CBC">
      <w:pPr>
        <w:rPr>
          <w:rFonts w:asciiTheme="minorHAnsi" w:hAnsiTheme="minorHAnsi" w:cstheme="minorHAnsi"/>
        </w:rPr>
      </w:pPr>
    </w:p>
    <w:p w14:paraId="5C0CB662" w14:textId="6D88A2F0" w:rsidR="00154CBC" w:rsidRPr="00CB1B68" w:rsidRDefault="00154CBC" w:rsidP="00154CBC">
      <w:pPr>
        <w:rPr>
          <w:rFonts w:asciiTheme="minorHAnsi" w:hAnsiTheme="minorHAnsi" w:cstheme="minorHAnsi"/>
          <w:u w:val="single"/>
        </w:rPr>
      </w:pPr>
      <w:r w:rsidRPr="00CB1B68">
        <w:rPr>
          <w:rFonts w:asciiTheme="minorHAnsi" w:hAnsiTheme="minorHAnsi" w:cstheme="minorHAnsi"/>
          <w:u w:val="single"/>
        </w:rPr>
        <w:t>PLA Awards Applications Received Per Awards Cycle</w:t>
      </w:r>
      <w:bookmarkStart w:id="0" w:name="_GoBack"/>
      <w:bookmarkEnd w:id="0"/>
    </w:p>
    <w:p w14:paraId="2E7A29BB" w14:textId="77777777" w:rsidR="00154CBC" w:rsidRPr="00154CBC" w:rsidRDefault="00154CBC" w:rsidP="00154CBC">
      <w:pPr>
        <w:rPr>
          <w:rFonts w:asciiTheme="minorHAnsi" w:hAnsiTheme="minorHAnsi" w:cstheme="minorHAnsi"/>
        </w:rPr>
      </w:pPr>
    </w:p>
    <w:tbl>
      <w:tblPr>
        <w:tblStyle w:val="TableGrid"/>
        <w:tblW w:w="0" w:type="auto"/>
        <w:tblLook w:val="04A0" w:firstRow="1" w:lastRow="0" w:firstColumn="1" w:lastColumn="0" w:noHBand="0" w:noVBand="1"/>
      </w:tblPr>
      <w:tblGrid>
        <w:gridCol w:w="5125"/>
        <w:gridCol w:w="1440"/>
        <w:gridCol w:w="1260"/>
        <w:gridCol w:w="1295"/>
      </w:tblGrid>
      <w:tr w:rsidR="00154CBC" w:rsidRPr="00154CBC" w14:paraId="47B4AF37" w14:textId="77777777" w:rsidTr="000620F1">
        <w:trPr>
          <w:trHeight w:val="264"/>
        </w:trPr>
        <w:tc>
          <w:tcPr>
            <w:tcW w:w="5125" w:type="dxa"/>
            <w:noWrap/>
            <w:hideMark/>
          </w:tcPr>
          <w:p w14:paraId="6EBDB287" w14:textId="77777777" w:rsidR="00154CBC" w:rsidRPr="00154CBC" w:rsidRDefault="00154CBC" w:rsidP="000620F1">
            <w:pPr>
              <w:rPr>
                <w:rFonts w:asciiTheme="minorHAnsi" w:hAnsiTheme="minorHAnsi" w:cstheme="minorHAnsi"/>
                <w:b/>
                <w:bCs/>
              </w:rPr>
            </w:pPr>
            <w:r w:rsidRPr="00154CBC">
              <w:rPr>
                <w:rFonts w:asciiTheme="minorHAnsi" w:hAnsiTheme="minorHAnsi" w:cstheme="minorHAnsi"/>
                <w:b/>
                <w:bCs/>
              </w:rPr>
              <w:t>Name of Award</w:t>
            </w:r>
          </w:p>
        </w:tc>
        <w:tc>
          <w:tcPr>
            <w:tcW w:w="1440" w:type="dxa"/>
            <w:noWrap/>
            <w:hideMark/>
          </w:tcPr>
          <w:p w14:paraId="7E76D894" w14:textId="77777777" w:rsidR="00154CBC" w:rsidRPr="00154CBC" w:rsidRDefault="00154CBC" w:rsidP="000620F1">
            <w:pPr>
              <w:rPr>
                <w:rFonts w:asciiTheme="minorHAnsi" w:hAnsiTheme="minorHAnsi" w:cstheme="minorHAnsi"/>
                <w:b/>
                <w:bCs/>
              </w:rPr>
            </w:pPr>
            <w:r w:rsidRPr="00154CBC">
              <w:rPr>
                <w:rFonts w:asciiTheme="minorHAnsi" w:hAnsiTheme="minorHAnsi" w:cstheme="minorHAnsi"/>
                <w:b/>
                <w:bCs/>
              </w:rPr>
              <w:t>2016-2017</w:t>
            </w:r>
          </w:p>
        </w:tc>
        <w:tc>
          <w:tcPr>
            <w:tcW w:w="1260" w:type="dxa"/>
            <w:noWrap/>
            <w:hideMark/>
          </w:tcPr>
          <w:p w14:paraId="305FA991" w14:textId="77777777" w:rsidR="00154CBC" w:rsidRPr="00154CBC" w:rsidRDefault="00154CBC" w:rsidP="000620F1">
            <w:pPr>
              <w:rPr>
                <w:rFonts w:asciiTheme="minorHAnsi" w:hAnsiTheme="minorHAnsi" w:cstheme="minorHAnsi"/>
                <w:b/>
                <w:bCs/>
              </w:rPr>
            </w:pPr>
            <w:r w:rsidRPr="00154CBC">
              <w:rPr>
                <w:rFonts w:asciiTheme="minorHAnsi" w:hAnsiTheme="minorHAnsi" w:cstheme="minorHAnsi"/>
                <w:b/>
                <w:bCs/>
              </w:rPr>
              <w:t>2017-2018</w:t>
            </w:r>
          </w:p>
        </w:tc>
        <w:tc>
          <w:tcPr>
            <w:tcW w:w="1295" w:type="dxa"/>
            <w:noWrap/>
            <w:hideMark/>
          </w:tcPr>
          <w:p w14:paraId="60F8E6A2" w14:textId="77777777" w:rsidR="00154CBC" w:rsidRPr="00154CBC" w:rsidRDefault="00154CBC" w:rsidP="000620F1">
            <w:pPr>
              <w:rPr>
                <w:rFonts w:asciiTheme="minorHAnsi" w:hAnsiTheme="minorHAnsi" w:cstheme="minorHAnsi"/>
                <w:b/>
                <w:bCs/>
              </w:rPr>
            </w:pPr>
            <w:r w:rsidRPr="00154CBC">
              <w:rPr>
                <w:rFonts w:asciiTheme="minorHAnsi" w:hAnsiTheme="minorHAnsi" w:cstheme="minorHAnsi"/>
                <w:b/>
                <w:bCs/>
              </w:rPr>
              <w:t>2018-2019</w:t>
            </w:r>
          </w:p>
        </w:tc>
      </w:tr>
      <w:tr w:rsidR="00154CBC" w:rsidRPr="00154CBC" w14:paraId="18057F37" w14:textId="77777777" w:rsidTr="000620F1">
        <w:trPr>
          <w:trHeight w:val="264"/>
        </w:trPr>
        <w:tc>
          <w:tcPr>
            <w:tcW w:w="5125" w:type="dxa"/>
            <w:noWrap/>
            <w:hideMark/>
          </w:tcPr>
          <w:p w14:paraId="79B2AD10" w14:textId="77777777" w:rsidR="00154CBC" w:rsidRPr="00154CBC" w:rsidRDefault="00154CBC" w:rsidP="000620F1">
            <w:pPr>
              <w:rPr>
                <w:rFonts w:asciiTheme="minorHAnsi" w:hAnsiTheme="minorHAnsi" w:cstheme="minorHAnsi"/>
              </w:rPr>
            </w:pPr>
            <w:r w:rsidRPr="00154CBC">
              <w:rPr>
                <w:rFonts w:asciiTheme="minorHAnsi" w:hAnsiTheme="minorHAnsi" w:cstheme="minorHAnsi"/>
              </w:rPr>
              <w:t>Allie Beth Martin Award</w:t>
            </w:r>
          </w:p>
        </w:tc>
        <w:tc>
          <w:tcPr>
            <w:tcW w:w="1440" w:type="dxa"/>
            <w:noWrap/>
            <w:hideMark/>
          </w:tcPr>
          <w:p w14:paraId="56A64814" w14:textId="77777777" w:rsidR="00154CBC" w:rsidRPr="00154CBC" w:rsidRDefault="00154CBC" w:rsidP="000620F1">
            <w:pPr>
              <w:rPr>
                <w:rFonts w:asciiTheme="minorHAnsi" w:hAnsiTheme="minorHAnsi" w:cstheme="minorHAnsi"/>
              </w:rPr>
            </w:pPr>
            <w:r w:rsidRPr="00154CBC">
              <w:rPr>
                <w:rFonts w:asciiTheme="minorHAnsi" w:hAnsiTheme="minorHAnsi" w:cstheme="minorHAnsi"/>
              </w:rPr>
              <w:t>10</w:t>
            </w:r>
          </w:p>
        </w:tc>
        <w:tc>
          <w:tcPr>
            <w:tcW w:w="1260" w:type="dxa"/>
            <w:noWrap/>
            <w:hideMark/>
          </w:tcPr>
          <w:p w14:paraId="44281E7A" w14:textId="77777777" w:rsidR="00154CBC" w:rsidRPr="00154CBC" w:rsidRDefault="00154CBC" w:rsidP="000620F1">
            <w:pPr>
              <w:rPr>
                <w:rFonts w:asciiTheme="minorHAnsi" w:hAnsiTheme="minorHAnsi" w:cstheme="minorHAnsi"/>
              </w:rPr>
            </w:pPr>
            <w:r w:rsidRPr="00154CBC">
              <w:rPr>
                <w:rFonts w:asciiTheme="minorHAnsi" w:hAnsiTheme="minorHAnsi" w:cstheme="minorHAnsi"/>
              </w:rPr>
              <w:t>7</w:t>
            </w:r>
          </w:p>
        </w:tc>
        <w:tc>
          <w:tcPr>
            <w:tcW w:w="1295" w:type="dxa"/>
            <w:noWrap/>
            <w:hideMark/>
          </w:tcPr>
          <w:p w14:paraId="522607C9" w14:textId="77777777" w:rsidR="00154CBC" w:rsidRPr="00154CBC" w:rsidRDefault="00154CBC" w:rsidP="000620F1">
            <w:pPr>
              <w:rPr>
                <w:rFonts w:asciiTheme="minorHAnsi" w:hAnsiTheme="minorHAnsi" w:cstheme="minorHAnsi"/>
              </w:rPr>
            </w:pPr>
            <w:r w:rsidRPr="00154CBC">
              <w:rPr>
                <w:rFonts w:asciiTheme="minorHAnsi" w:hAnsiTheme="minorHAnsi" w:cstheme="minorHAnsi"/>
              </w:rPr>
              <w:t>7</w:t>
            </w:r>
          </w:p>
        </w:tc>
      </w:tr>
      <w:tr w:rsidR="00154CBC" w:rsidRPr="00154CBC" w14:paraId="1A10637B" w14:textId="77777777" w:rsidTr="000620F1">
        <w:trPr>
          <w:trHeight w:val="264"/>
        </w:trPr>
        <w:tc>
          <w:tcPr>
            <w:tcW w:w="5125" w:type="dxa"/>
            <w:noWrap/>
            <w:hideMark/>
          </w:tcPr>
          <w:p w14:paraId="25EE289D" w14:textId="77777777" w:rsidR="00154CBC" w:rsidRPr="00154CBC" w:rsidRDefault="00154CBC" w:rsidP="000620F1">
            <w:pPr>
              <w:rPr>
                <w:rFonts w:asciiTheme="minorHAnsi" w:hAnsiTheme="minorHAnsi" w:cstheme="minorHAnsi"/>
              </w:rPr>
            </w:pPr>
            <w:r w:rsidRPr="00154CBC">
              <w:rPr>
                <w:rFonts w:asciiTheme="minorHAnsi" w:hAnsiTheme="minorHAnsi" w:cstheme="minorHAnsi"/>
              </w:rPr>
              <w:t>Baker &amp; Taylor Entertainment Audio Music / Video Product Award</w:t>
            </w:r>
          </w:p>
        </w:tc>
        <w:tc>
          <w:tcPr>
            <w:tcW w:w="1440" w:type="dxa"/>
            <w:noWrap/>
            <w:hideMark/>
          </w:tcPr>
          <w:p w14:paraId="3C98DB63" w14:textId="77777777" w:rsidR="00154CBC" w:rsidRPr="00154CBC" w:rsidRDefault="00154CBC" w:rsidP="000620F1">
            <w:pPr>
              <w:rPr>
                <w:rFonts w:asciiTheme="minorHAnsi" w:hAnsiTheme="minorHAnsi" w:cstheme="minorHAnsi"/>
              </w:rPr>
            </w:pPr>
            <w:r w:rsidRPr="00154CBC">
              <w:rPr>
                <w:rFonts w:asciiTheme="minorHAnsi" w:hAnsiTheme="minorHAnsi" w:cstheme="minorHAnsi"/>
              </w:rPr>
              <w:t>13</w:t>
            </w:r>
          </w:p>
        </w:tc>
        <w:tc>
          <w:tcPr>
            <w:tcW w:w="1260" w:type="dxa"/>
            <w:noWrap/>
            <w:hideMark/>
          </w:tcPr>
          <w:p w14:paraId="4F254253" w14:textId="77777777" w:rsidR="00154CBC" w:rsidRPr="00154CBC" w:rsidRDefault="00154CBC" w:rsidP="000620F1">
            <w:pPr>
              <w:rPr>
                <w:rFonts w:asciiTheme="minorHAnsi" w:hAnsiTheme="minorHAnsi" w:cstheme="minorHAnsi"/>
              </w:rPr>
            </w:pPr>
            <w:r w:rsidRPr="00154CBC">
              <w:rPr>
                <w:rFonts w:asciiTheme="minorHAnsi" w:hAnsiTheme="minorHAnsi" w:cstheme="minorHAnsi"/>
              </w:rPr>
              <w:t>17</w:t>
            </w:r>
          </w:p>
        </w:tc>
        <w:tc>
          <w:tcPr>
            <w:tcW w:w="1295" w:type="dxa"/>
            <w:noWrap/>
            <w:hideMark/>
          </w:tcPr>
          <w:p w14:paraId="636E506D" w14:textId="77777777" w:rsidR="00154CBC" w:rsidRPr="00154CBC" w:rsidRDefault="00154CBC" w:rsidP="000620F1">
            <w:pPr>
              <w:rPr>
                <w:rFonts w:asciiTheme="minorHAnsi" w:hAnsiTheme="minorHAnsi" w:cstheme="minorHAnsi"/>
              </w:rPr>
            </w:pPr>
            <w:r w:rsidRPr="00154CBC">
              <w:rPr>
                <w:rFonts w:asciiTheme="minorHAnsi" w:hAnsiTheme="minorHAnsi" w:cstheme="minorHAnsi"/>
              </w:rPr>
              <w:t>8</w:t>
            </w:r>
          </w:p>
        </w:tc>
      </w:tr>
      <w:tr w:rsidR="00154CBC" w:rsidRPr="00154CBC" w14:paraId="06B2EFFC" w14:textId="77777777" w:rsidTr="000620F1">
        <w:trPr>
          <w:trHeight w:val="264"/>
        </w:trPr>
        <w:tc>
          <w:tcPr>
            <w:tcW w:w="5125" w:type="dxa"/>
            <w:noWrap/>
            <w:hideMark/>
          </w:tcPr>
          <w:p w14:paraId="01C51F28" w14:textId="77777777" w:rsidR="00154CBC" w:rsidRPr="00154CBC" w:rsidRDefault="00154CBC" w:rsidP="000620F1">
            <w:pPr>
              <w:rPr>
                <w:rFonts w:asciiTheme="minorHAnsi" w:hAnsiTheme="minorHAnsi" w:cstheme="minorHAnsi"/>
              </w:rPr>
            </w:pPr>
            <w:r w:rsidRPr="00154CBC">
              <w:rPr>
                <w:rFonts w:asciiTheme="minorHAnsi" w:hAnsiTheme="minorHAnsi" w:cstheme="minorHAnsi"/>
              </w:rPr>
              <w:t>Charlie Robinson Award</w:t>
            </w:r>
          </w:p>
        </w:tc>
        <w:tc>
          <w:tcPr>
            <w:tcW w:w="1440" w:type="dxa"/>
            <w:noWrap/>
            <w:hideMark/>
          </w:tcPr>
          <w:p w14:paraId="02490139" w14:textId="77777777" w:rsidR="00154CBC" w:rsidRPr="00154CBC" w:rsidRDefault="00154CBC" w:rsidP="000620F1">
            <w:pPr>
              <w:rPr>
                <w:rFonts w:asciiTheme="minorHAnsi" w:hAnsiTheme="minorHAnsi" w:cstheme="minorHAnsi"/>
              </w:rPr>
            </w:pPr>
            <w:r w:rsidRPr="00154CBC">
              <w:rPr>
                <w:rFonts w:asciiTheme="minorHAnsi" w:hAnsiTheme="minorHAnsi" w:cstheme="minorHAnsi"/>
              </w:rPr>
              <w:t>5</w:t>
            </w:r>
          </w:p>
        </w:tc>
        <w:tc>
          <w:tcPr>
            <w:tcW w:w="1260" w:type="dxa"/>
            <w:noWrap/>
            <w:hideMark/>
          </w:tcPr>
          <w:p w14:paraId="45C0AA52" w14:textId="77777777" w:rsidR="00154CBC" w:rsidRPr="00154CBC" w:rsidRDefault="00154CBC" w:rsidP="000620F1">
            <w:pPr>
              <w:rPr>
                <w:rFonts w:asciiTheme="minorHAnsi" w:hAnsiTheme="minorHAnsi" w:cstheme="minorHAnsi"/>
              </w:rPr>
            </w:pPr>
            <w:r w:rsidRPr="00154CBC">
              <w:rPr>
                <w:rFonts w:asciiTheme="minorHAnsi" w:hAnsiTheme="minorHAnsi" w:cstheme="minorHAnsi"/>
              </w:rPr>
              <w:t>8</w:t>
            </w:r>
          </w:p>
        </w:tc>
        <w:tc>
          <w:tcPr>
            <w:tcW w:w="1295" w:type="dxa"/>
            <w:noWrap/>
            <w:hideMark/>
          </w:tcPr>
          <w:p w14:paraId="0B52E8A0" w14:textId="77777777" w:rsidR="00154CBC" w:rsidRPr="00154CBC" w:rsidRDefault="00154CBC" w:rsidP="000620F1">
            <w:pPr>
              <w:rPr>
                <w:rFonts w:asciiTheme="minorHAnsi" w:hAnsiTheme="minorHAnsi" w:cstheme="minorHAnsi"/>
              </w:rPr>
            </w:pPr>
            <w:r w:rsidRPr="00154CBC">
              <w:rPr>
                <w:rFonts w:asciiTheme="minorHAnsi" w:hAnsiTheme="minorHAnsi" w:cstheme="minorHAnsi"/>
              </w:rPr>
              <w:t>6</w:t>
            </w:r>
          </w:p>
        </w:tc>
      </w:tr>
      <w:tr w:rsidR="00154CBC" w:rsidRPr="00154CBC" w14:paraId="501CD297" w14:textId="77777777" w:rsidTr="000620F1">
        <w:trPr>
          <w:trHeight w:val="264"/>
        </w:trPr>
        <w:tc>
          <w:tcPr>
            <w:tcW w:w="5125" w:type="dxa"/>
            <w:noWrap/>
            <w:hideMark/>
          </w:tcPr>
          <w:p w14:paraId="19AD5052" w14:textId="77777777" w:rsidR="00154CBC" w:rsidRPr="00154CBC" w:rsidRDefault="00154CBC" w:rsidP="000620F1">
            <w:pPr>
              <w:rPr>
                <w:rFonts w:asciiTheme="minorHAnsi" w:hAnsiTheme="minorHAnsi" w:cstheme="minorHAnsi"/>
              </w:rPr>
            </w:pPr>
            <w:proofErr w:type="spellStart"/>
            <w:r w:rsidRPr="00154CBC">
              <w:rPr>
                <w:rFonts w:asciiTheme="minorHAnsi" w:hAnsiTheme="minorHAnsi" w:cstheme="minorHAnsi"/>
              </w:rPr>
              <w:t>Demco</w:t>
            </w:r>
            <w:proofErr w:type="spellEnd"/>
            <w:r w:rsidRPr="00154CBC">
              <w:rPr>
                <w:rFonts w:asciiTheme="minorHAnsi" w:hAnsiTheme="minorHAnsi" w:cstheme="minorHAnsi"/>
              </w:rPr>
              <w:t xml:space="preserve"> New Leaders Travel Grant</w:t>
            </w:r>
          </w:p>
        </w:tc>
        <w:tc>
          <w:tcPr>
            <w:tcW w:w="1440" w:type="dxa"/>
            <w:noWrap/>
            <w:hideMark/>
          </w:tcPr>
          <w:p w14:paraId="28EF0EFD" w14:textId="77777777" w:rsidR="00154CBC" w:rsidRPr="00154CBC" w:rsidRDefault="00154CBC" w:rsidP="000620F1">
            <w:pPr>
              <w:rPr>
                <w:rFonts w:asciiTheme="minorHAnsi" w:hAnsiTheme="minorHAnsi" w:cstheme="minorHAnsi"/>
              </w:rPr>
            </w:pPr>
            <w:r w:rsidRPr="00154CBC">
              <w:rPr>
                <w:rFonts w:asciiTheme="minorHAnsi" w:hAnsiTheme="minorHAnsi" w:cstheme="minorHAnsi"/>
              </w:rPr>
              <w:t>3</w:t>
            </w:r>
          </w:p>
        </w:tc>
        <w:tc>
          <w:tcPr>
            <w:tcW w:w="1260" w:type="dxa"/>
            <w:noWrap/>
            <w:hideMark/>
          </w:tcPr>
          <w:p w14:paraId="761ED866" w14:textId="77777777" w:rsidR="00154CBC" w:rsidRPr="00154CBC" w:rsidRDefault="00154CBC" w:rsidP="000620F1">
            <w:pPr>
              <w:rPr>
                <w:rFonts w:asciiTheme="minorHAnsi" w:hAnsiTheme="minorHAnsi" w:cstheme="minorHAnsi"/>
              </w:rPr>
            </w:pPr>
            <w:r w:rsidRPr="00154CBC">
              <w:rPr>
                <w:rFonts w:asciiTheme="minorHAnsi" w:hAnsiTheme="minorHAnsi" w:cstheme="minorHAnsi"/>
              </w:rPr>
              <w:t>9</w:t>
            </w:r>
          </w:p>
        </w:tc>
        <w:tc>
          <w:tcPr>
            <w:tcW w:w="1295" w:type="dxa"/>
            <w:noWrap/>
            <w:hideMark/>
          </w:tcPr>
          <w:p w14:paraId="1860AEC1" w14:textId="77777777" w:rsidR="00154CBC" w:rsidRPr="00154CBC" w:rsidRDefault="00154CBC" w:rsidP="000620F1">
            <w:pPr>
              <w:rPr>
                <w:rFonts w:asciiTheme="minorHAnsi" w:hAnsiTheme="minorHAnsi" w:cstheme="minorHAnsi"/>
              </w:rPr>
            </w:pPr>
            <w:r w:rsidRPr="00154CBC">
              <w:rPr>
                <w:rFonts w:asciiTheme="minorHAnsi" w:hAnsiTheme="minorHAnsi" w:cstheme="minorHAnsi"/>
              </w:rPr>
              <w:t>2</w:t>
            </w:r>
          </w:p>
        </w:tc>
      </w:tr>
      <w:tr w:rsidR="00154CBC" w:rsidRPr="00154CBC" w14:paraId="56D68B6E" w14:textId="77777777" w:rsidTr="000620F1">
        <w:trPr>
          <w:trHeight w:val="264"/>
        </w:trPr>
        <w:tc>
          <w:tcPr>
            <w:tcW w:w="5125" w:type="dxa"/>
            <w:noWrap/>
            <w:hideMark/>
          </w:tcPr>
          <w:p w14:paraId="7CC7D8B2" w14:textId="77777777" w:rsidR="00154CBC" w:rsidRPr="00154CBC" w:rsidRDefault="00154CBC" w:rsidP="000620F1">
            <w:pPr>
              <w:rPr>
                <w:rFonts w:asciiTheme="minorHAnsi" w:hAnsiTheme="minorHAnsi" w:cstheme="minorHAnsi"/>
              </w:rPr>
            </w:pPr>
            <w:r w:rsidRPr="00154CBC">
              <w:rPr>
                <w:rFonts w:asciiTheme="minorHAnsi" w:hAnsiTheme="minorHAnsi" w:cstheme="minorHAnsi"/>
              </w:rPr>
              <w:t>EBSCO Excellence in Rural Library Service Award</w:t>
            </w:r>
          </w:p>
        </w:tc>
        <w:tc>
          <w:tcPr>
            <w:tcW w:w="1440" w:type="dxa"/>
            <w:noWrap/>
            <w:hideMark/>
          </w:tcPr>
          <w:p w14:paraId="19D12FCF" w14:textId="77777777" w:rsidR="00154CBC" w:rsidRPr="00154CBC" w:rsidRDefault="00154CBC" w:rsidP="000620F1">
            <w:pPr>
              <w:rPr>
                <w:rFonts w:asciiTheme="minorHAnsi" w:hAnsiTheme="minorHAnsi" w:cstheme="minorHAnsi"/>
              </w:rPr>
            </w:pPr>
            <w:r w:rsidRPr="00154CBC">
              <w:rPr>
                <w:rFonts w:asciiTheme="minorHAnsi" w:hAnsiTheme="minorHAnsi" w:cstheme="minorHAnsi"/>
              </w:rPr>
              <w:t>7</w:t>
            </w:r>
          </w:p>
        </w:tc>
        <w:tc>
          <w:tcPr>
            <w:tcW w:w="1260" w:type="dxa"/>
            <w:noWrap/>
            <w:hideMark/>
          </w:tcPr>
          <w:p w14:paraId="0923D784" w14:textId="77777777" w:rsidR="00154CBC" w:rsidRPr="00154CBC" w:rsidRDefault="00154CBC" w:rsidP="000620F1">
            <w:pPr>
              <w:rPr>
                <w:rFonts w:asciiTheme="minorHAnsi" w:hAnsiTheme="minorHAnsi" w:cstheme="minorHAnsi"/>
              </w:rPr>
            </w:pPr>
            <w:r w:rsidRPr="00154CBC">
              <w:rPr>
                <w:rFonts w:asciiTheme="minorHAnsi" w:hAnsiTheme="minorHAnsi" w:cstheme="minorHAnsi"/>
              </w:rPr>
              <w:t>8</w:t>
            </w:r>
          </w:p>
        </w:tc>
        <w:tc>
          <w:tcPr>
            <w:tcW w:w="1295" w:type="dxa"/>
            <w:noWrap/>
            <w:hideMark/>
          </w:tcPr>
          <w:p w14:paraId="3F0FA916" w14:textId="77777777" w:rsidR="00154CBC" w:rsidRPr="00154CBC" w:rsidRDefault="00154CBC" w:rsidP="000620F1">
            <w:pPr>
              <w:rPr>
                <w:rFonts w:asciiTheme="minorHAnsi" w:hAnsiTheme="minorHAnsi" w:cstheme="minorHAnsi"/>
              </w:rPr>
            </w:pPr>
            <w:r w:rsidRPr="00154CBC">
              <w:rPr>
                <w:rFonts w:asciiTheme="minorHAnsi" w:hAnsiTheme="minorHAnsi" w:cstheme="minorHAnsi"/>
              </w:rPr>
              <w:t>8</w:t>
            </w:r>
          </w:p>
        </w:tc>
      </w:tr>
      <w:tr w:rsidR="00154CBC" w:rsidRPr="00154CBC" w14:paraId="732D6956" w14:textId="77777777" w:rsidTr="000620F1">
        <w:trPr>
          <w:trHeight w:val="264"/>
        </w:trPr>
        <w:tc>
          <w:tcPr>
            <w:tcW w:w="5125" w:type="dxa"/>
            <w:noWrap/>
            <w:hideMark/>
          </w:tcPr>
          <w:p w14:paraId="7FAFDE03" w14:textId="77777777" w:rsidR="00154CBC" w:rsidRPr="00154CBC" w:rsidRDefault="00154CBC" w:rsidP="000620F1">
            <w:pPr>
              <w:rPr>
                <w:rFonts w:asciiTheme="minorHAnsi" w:hAnsiTheme="minorHAnsi" w:cstheme="minorHAnsi"/>
              </w:rPr>
            </w:pPr>
            <w:r w:rsidRPr="00154CBC">
              <w:rPr>
                <w:rFonts w:asciiTheme="minorHAnsi" w:hAnsiTheme="minorHAnsi" w:cstheme="minorHAnsi"/>
              </w:rPr>
              <w:t xml:space="preserve">Gordon M. </w:t>
            </w:r>
            <w:proofErr w:type="spellStart"/>
            <w:r w:rsidRPr="00154CBC">
              <w:rPr>
                <w:rFonts w:asciiTheme="minorHAnsi" w:hAnsiTheme="minorHAnsi" w:cstheme="minorHAnsi"/>
              </w:rPr>
              <w:t>Conable</w:t>
            </w:r>
            <w:proofErr w:type="spellEnd"/>
            <w:r w:rsidRPr="00154CBC">
              <w:rPr>
                <w:rFonts w:asciiTheme="minorHAnsi" w:hAnsiTheme="minorHAnsi" w:cstheme="minorHAnsi"/>
              </w:rPr>
              <w:t xml:space="preserve"> Award</w:t>
            </w:r>
          </w:p>
        </w:tc>
        <w:tc>
          <w:tcPr>
            <w:tcW w:w="1440" w:type="dxa"/>
            <w:noWrap/>
            <w:hideMark/>
          </w:tcPr>
          <w:p w14:paraId="18E51E3D" w14:textId="77777777" w:rsidR="00154CBC" w:rsidRPr="00154CBC" w:rsidRDefault="00154CBC" w:rsidP="000620F1">
            <w:pPr>
              <w:rPr>
                <w:rFonts w:asciiTheme="minorHAnsi" w:hAnsiTheme="minorHAnsi" w:cstheme="minorHAnsi"/>
              </w:rPr>
            </w:pPr>
            <w:r w:rsidRPr="00154CBC">
              <w:rPr>
                <w:rFonts w:asciiTheme="minorHAnsi" w:hAnsiTheme="minorHAnsi" w:cstheme="minorHAnsi"/>
              </w:rPr>
              <w:t>2</w:t>
            </w:r>
          </w:p>
        </w:tc>
        <w:tc>
          <w:tcPr>
            <w:tcW w:w="1260" w:type="dxa"/>
            <w:noWrap/>
            <w:hideMark/>
          </w:tcPr>
          <w:p w14:paraId="28C5DB76" w14:textId="77777777" w:rsidR="00154CBC" w:rsidRPr="00154CBC" w:rsidRDefault="00154CBC" w:rsidP="000620F1">
            <w:pPr>
              <w:rPr>
                <w:rFonts w:asciiTheme="minorHAnsi" w:hAnsiTheme="minorHAnsi" w:cstheme="minorHAnsi"/>
              </w:rPr>
            </w:pPr>
            <w:r w:rsidRPr="00154CBC">
              <w:rPr>
                <w:rFonts w:asciiTheme="minorHAnsi" w:hAnsiTheme="minorHAnsi" w:cstheme="minorHAnsi"/>
              </w:rPr>
              <w:t>2</w:t>
            </w:r>
          </w:p>
        </w:tc>
        <w:tc>
          <w:tcPr>
            <w:tcW w:w="1295" w:type="dxa"/>
            <w:noWrap/>
            <w:hideMark/>
          </w:tcPr>
          <w:p w14:paraId="4980F46A" w14:textId="77777777" w:rsidR="00154CBC" w:rsidRPr="00154CBC" w:rsidRDefault="00154CBC" w:rsidP="000620F1">
            <w:pPr>
              <w:rPr>
                <w:rFonts w:asciiTheme="minorHAnsi" w:hAnsiTheme="minorHAnsi" w:cstheme="minorHAnsi"/>
              </w:rPr>
            </w:pPr>
            <w:r w:rsidRPr="00154CBC">
              <w:rPr>
                <w:rFonts w:asciiTheme="minorHAnsi" w:hAnsiTheme="minorHAnsi" w:cstheme="minorHAnsi"/>
              </w:rPr>
              <w:t>5</w:t>
            </w:r>
          </w:p>
        </w:tc>
      </w:tr>
      <w:tr w:rsidR="00154CBC" w:rsidRPr="00154CBC" w14:paraId="5D258093" w14:textId="77777777" w:rsidTr="000620F1">
        <w:trPr>
          <w:trHeight w:val="264"/>
        </w:trPr>
        <w:tc>
          <w:tcPr>
            <w:tcW w:w="5125" w:type="dxa"/>
            <w:noWrap/>
            <w:hideMark/>
          </w:tcPr>
          <w:p w14:paraId="302EF87C" w14:textId="77777777" w:rsidR="00154CBC" w:rsidRPr="00154CBC" w:rsidRDefault="00154CBC" w:rsidP="000620F1">
            <w:pPr>
              <w:rPr>
                <w:rFonts w:asciiTheme="minorHAnsi" w:hAnsiTheme="minorHAnsi" w:cstheme="minorHAnsi"/>
              </w:rPr>
            </w:pPr>
            <w:r w:rsidRPr="00154CBC">
              <w:rPr>
                <w:rFonts w:asciiTheme="minorHAnsi" w:hAnsiTheme="minorHAnsi" w:cstheme="minorHAnsi"/>
              </w:rPr>
              <w:t xml:space="preserve">John </w:t>
            </w:r>
            <w:proofErr w:type="spellStart"/>
            <w:r w:rsidRPr="00154CBC">
              <w:rPr>
                <w:rFonts w:asciiTheme="minorHAnsi" w:hAnsiTheme="minorHAnsi" w:cstheme="minorHAnsi"/>
              </w:rPr>
              <w:t>Iliff</w:t>
            </w:r>
            <w:proofErr w:type="spellEnd"/>
            <w:r w:rsidRPr="00154CBC">
              <w:rPr>
                <w:rFonts w:asciiTheme="minorHAnsi" w:hAnsiTheme="minorHAnsi" w:cstheme="minorHAnsi"/>
              </w:rPr>
              <w:t xml:space="preserve"> Award</w:t>
            </w:r>
          </w:p>
        </w:tc>
        <w:tc>
          <w:tcPr>
            <w:tcW w:w="1440" w:type="dxa"/>
            <w:noWrap/>
            <w:hideMark/>
          </w:tcPr>
          <w:p w14:paraId="14FF8AC9" w14:textId="77777777" w:rsidR="00154CBC" w:rsidRPr="00154CBC" w:rsidRDefault="00154CBC" w:rsidP="000620F1">
            <w:pPr>
              <w:rPr>
                <w:rFonts w:asciiTheme="minorHAnsi" w:hAnsiTheme="minorHAnsi" w:cstheme="minorHAnsi"/>
              </w:rPr>
            </w:pPr>
            <w:r w:rsidRPr="00154CBC">
              <w:rPr>
                <w:rFonts w:asciiTheme="minorHAnsi" w:hAnsiTheme="minorHAnsi" w:cstheme="minorHAnsi"/>
              </w:rPr>
              <w:t>14</w:t>
            </w:r>
          </w:p>
        </w:tc>
        <w:tc>
          <w:tcPr>
            <w:tcW w:w="1260" w:type="dxa"/>
            <w:noWrap/>
            <w:hideMark/>
          </w:tcPr>
          <w:p w14:paraId="2A7BFD6A" w14:textId="77777777" w:rsidR="00154CBC" w:rsidRPr="00154CBC" w:rsidRDefault="00154CBC" w:rsidP="000620F1">
            <w:pPr>
              <w:rPr>
                <w:rFonts w:asciiTheme="minorHAnsi" w:hAnsiTheme="minorHAnsi" w:cstheme="minorHAnsi"/>
              </w:rPr>
            </w:pPr>
            <w:r w:rsidRPr="00154CBC">
              <w:rPr>
                <w:rFonts w:asciiTheme="minorHAnsi" w:hAnsiTheme="minorHAnsi" w:cstheme="minorHAnsi"/>
              </w:rPr>
              <w:t>11</w:t>
            </w:r>
          </w:p>
        </w:tc>
        <w:tc>
          <w:tcPr>
            <w:tcW w:w="1295" w:type="dxa"/>
            <w:noWrap/>
            <w:hideMark/>
          </w:tcPr>
          <w:p w14:paraId="71B58E6B" w14:textId="77777777" w:rsidR="00154CBC" w:rsidRPr="00154CBC" w:rsidRDefault="00154CBC" w:rsidP="000620F1">
            <w:pPr>
              <w:rPr>
                <w:rFonts w:asciiTheme="minorHAnsi" w:hAnsiTheme="minorHAnsi" w:cstheme="minorHAnsi"/>
              </w:rPr>
            </w:pPr>
            <w:r w:rsidRPr="00154CBC">
              <w:rPr>
                <w:rFonts w:asciiTheme="minorHAnsi" w:hAnsiTheme="minorHAnsi" w:cstheme="minorHAnsi"/>
              </w:rPr>
              <w:t>15</w:t>
            </w:r>
          </w:p>
        </w:tc>
      </w:tr>
      <w:tr w:rsidR="00154CBC" w:rsidRPr="00154CBC" w14:paraId="14CA46F9" w14:textId="77777777" w:rsidTr="000620F1">
        <w:trPr>
          <w:trHeight w:val="264"/>
        </w:trPr>
        <w:tc>
          <w:tcPr>
            <w:tcW w:w="5125" w:type="dxa"/>
            <w:noWrap/>
            <w:hideMark/>
          </w:tcPr>
          <w:p w14:paraId="02C28237" w14:textId="77777777" w:rsidR="00154CBC" w:rsidRPr="00154CBC" w:rsidRDefault="00154CBC" w:rsidP="000620F1">
            <w:pPr>
              <w:rPr>
                <w:rFonts w:asciiTheme="minorHAnsi" w:hAnsiTheme="minorHAnsi" w:cstheme="minorHAnsi"/>
              </w:rPr>
            </w:pPr>
            <w:r w:rsidRPr="00154CBC">
              <w:rPr>
                <w:rFonts w:asciiTheme="minorHAnsi" w:hAnsiTheme="minorHAnsi" w:cstheme="minorHAnsi"/>
              </w:rPr>
              <w:t>Romance Writers of America Library Grant</w:t>
            </w:r>
          </w:p>
        </w:tc>
        <w:tc>
          <w:tcPr>
            <w:tcW w:w="1440" w:type="dxa"/>
            <w:noWrap/>
            <w:hideMark/>
          </w:tcPr>
          <w:p w14:paraId="7B0A204A" w14:textId="77777777" w:rsidR="00154CBC" w:rsidRPr="00154CBC" w:rsidRDefault="00154CBC" w:rsidP="000620F1">
            <w:pPr>
              <w:rPr>
                <w:rFonts w:asciiTheme="minorHAnsi" w:hAnsiTheme="minorHAnsi" w:cstheme="minorHAnsi"/>
              </w:rPr>
            </w:pPr>
            <w:r w:rsidRPr="00154CBC">
              <w:rPr>
                <w:rFonts w:asciiTheme="minorHAnsi" w:hAnsiTheme="minorHAnsi" w:cstheme="minorHAnsi"/>
              </w:rPr>
              <w:t>22</w:t>
            </w:r>
          </w:p>
        </w:tc>
        <w:tc>
          <w:tcPr>
            <w:tcW w:w="1260" w:type="dxa"/>
            <w:noWrap/>
            <w:hideMark/>
          </w:tcPr>
          <w:p w14:paraId="4E85AC72" w14:textId="77777777" w:rsidR="00154CBC" w:rsidRPr="00154CBC" w:rsidRDefault="00154CBC" w:rsidP="000620F1">
            <w:pPr>
              <w:rPr>
                <w:rFonts w:asciiTheme="minorHAnsi" w:hAnsiTheme="minorHAnsi" w:cstheme="minorHAnsi"/>
              </w:rPr>
            </w:pPr>
            <w:r w:rsidRPr="00154CBC">
              <w:rPr>
                <w:rFonts w:asciiTheme="minorHAnsi" w:hAnsiTheme="minorHAnsi" w:cstheme="minorHAnsi"/>
              </w:rPr>
              <w:t>17</w:t>
            </w:r>
          </w:p>
        </w:tc>
        <w:tc>
          <w:tcPr>
            <w:tcW w:w="1295" w:type="dxa"/>
            <w:noWrap/>
            <w:hideMark/>
          </w:tcPr>
          <w:p w14:paraId="79358207" w14:textId="77777777" w:rsidR="00154CBC" w:rsidRPr="00154CBC" w:rsidRDefault="00154CBC" w:rsidP="000620F1">
            <w:pPr>
              <w:rPr>
                <w:rFonts w:asciiTheme="minorHAnsi" w:hAnsiTheme="minorHAnsi" w:cstheme="minorHAnsi"/>
              </w:rPr>
            </w:pPr>
            <w:r w:rsidRPr="00154CBC">
              <w:rPr>
                <w:rFonts w:asciiTheme="minorHAnsi" w:hAnsiTheme="minorHAnsi" w:cstheme="minorHAnsi"/>
              </w:rPr>
              <w:t>26</w:t>
            </w:r>
          </w:p>
        </w:tc>
      </w:tr>
      <w:tr w:rsidR="00154CBC" w:rsidRPr="00154CBC" w14:paraId="23DA2F4A" w14:textId="77777777" w:rsidTr="000620F1">
        <w:trPr>
          <w:trHeight w:val="264"/>
        </w:trPr>
        <w:tc>
          <w:tcPr>
            <w:tcW w:w="5125" w:type="dxa"/>
            <w:noWrap/>
            <w:hideMark/>
          </w:tcPr>
          <w:p w14:paraId="2F117ED2" w14:textId="77777777" w:rsidR="00154CBC" w:rsidRPr="00154CBC" w:rsidRDefault="00154CBC" w:rsidP="000620F1">
            <w:pPr>
              <w:rPr>
                <w:rFonts w:asciiTheme="minorHAnsi" w:hAnsiTheme="minorHAnsi" w:cstheme="minorHAnsi"/>
              </w:rPr>
            </w:pPr>
            <w:r w:rsidRPr="00154CBC">
              <w:rPr>
                <w:rFonts w:asciiTheme="minorHAnsi" w:hAnsiTheme="minorHAnsi" w:cstheme="minorHAnsi"/>
              </w:rPr>
              <w:t>The Singer Group Helping Communities Come Together Award</w:t>
            </w:r>
          </w:p>
        </w:tc>
        <w:tc>
          <w:tcPr>
            <w:tcW w:w="1440" w:type="dxa"/>
            <w:noWrap/>
            <w:hideMark/>
          </w:tcPr>
          <w:p w14:paraId="4D3B1940" w14:textId="77777777" w:rsidR="00154CBC" w:rsidRPr="00154CBC" w:rsidRDefault="00154CBC" w:rsidP="000620F1">
            <w:pPr>
              <w:rPr>
                <w:rFonts w:asciiTheme="minorHAnsi" w:hAnsiTheme="minorHAnsi" w:cstheme="minorHAnsi"/>
              </w:rPr>
            </w:pPr>
            <w:r w:rsidRPr="00154CBC">
              <w:rPr>
                <w:rFonts w:asciiTheme="minorHAnsi" w:hAnsiTheme="minorHAnsi" w:cstheme="minorHAnsi"/>
              </w:rPr>
              <w:t>not offered</w:t>
            </w:r>
          </w:p>
        </w:tc>
        <w:tc>
          <w:tcPr>
            <w:tcW w:w="1260" w:type="dxa"/>
            <w:noWrap/>
            <w:hideMark/>
          </w:tcPr>
          <w:p w14:paraId="6F4499B8" w14:textId="77777777" w:rsidR="00154CBC" w:rsidRPr="00154CBC" w:rsidRDefault="00154CBC" w:rsidP="000620F1">
            <w:pPr>
              <w:rPr>
                <w:rFonts w:asciiTheme="minorHAnsi" w:hAnsiTheme="minorHAnsi" w:cstheme="minorHAnsi"/>
              </w:rPr>
            </w:pPr>
            <w:r w:rsidRPr="00154CBC">
              <w:rPr>
                <w:rFonts w:asciiTheme="minorHAnsi" w:hAnsiTheme="minorHAnsi" w:cstheme="minorHAnsi"/>
              </w:rPr>
              <w:t>8</w:t>
            </w:r>
          </w:p>
        </w:tc>
        <w:tc>
          <w:tcPr>
            <w:tcW w:w="1295" w:type="dxa"/>
            <w:noWrap/>
            <w:hideMark/>
          </w:tcPr>
          <w:p w14:paraId="35CA1025" w14:textId="77777777" w:rsidR="00154CBC" w:rsidRPr="00154CBC" w:rsidRDefault="00154CBC" w:rsidP="000620F1">
            <w:pPr>
              <w:rPr>
                <w:rFonts w:asciiTheme="minorHAnsi" w:hAnsiTheme="minorHAnsi" w:cstheme="minorHAnsi"/>
              </w:rPr>
            </w:pPr>
            <w:r w:rsidRPr="00154CBC">
              <w:rPr>
                <w:rFonts w:asciiTheme="minorHAnsi" w:hAnsiTheme="minorHAnsi" w:cstheme="minorHAnsi"/>
              </w:rPr>
              <w:t>9</w:t>
            </w:r>
          </w:p>
        </w:tc>
      </w:tr>
      <w:tr w:rsidR="00154CBC" w:rsidRPr="00154CBC" w14:paraId="2C7B4026" w14:textId="77777777" w:rsidTr="000620F1">
        <w:trPr>
          <w:trHeight w:val="264"/>
        </w:trPr>
        <w:tc>
          <w:tcPr>
            <w:tcW w:w="5125" w:type="dxa"/>
            <w:noWrap/>
            <w:hideMark/>
          </w:tcPr>
          <w:p w14:paraId="0454E72E" w14:textId="77777777" w:rsidR="00154CBC" w:rsidRPr="00154CBC" w:rsidRDefault="00154CBC" w:rsidP="000620F1">
            <w:pPr>
              <w:rPr>
                <w:rFonts w:asciiTheme="minorHAnsi" w:hAnsiTheme="minorHAnsi" w:cstheme="minorHAnsi"/>
              </w:rPr>
            </w:pPr>
            <w:r w:rsidRPr="00154CBC">
              <w:rPr>
                <w:rFonts w:asciiTheme="minorHAnsi" w:hAnsiTheme="minorHAnsi" w:cstheme="minorHAnsi"/>
              </w:rPr>
              <w:t>Upstart Innovation Award</w:t>
            </w:r>
          </w:p>
        </w:tc>
        <w:tc>
          <w:tcPr>
            <w:tcW w:w="1440" w:type="dxa"/>
            <w:noWrap/>
            <w:hideMark/>
          </w:tcPr>
          <w:p w14:paraId="48357327" w14:textId="77777777" w:rsidR="00154CBC" w:rsidRPr="00154CBC" w:rsidRDefault="00154CBC" w:rsidP="000620F1">
            <w:pPr>
              <w:rPr>
                <w:rFonts w:asciiTheme="minorHAnsi" w:hAnsiTheme="minorHAnsi" w:cstheme="minorHAnsi"/>
              </w:rPr>
            </w:pPr>
            <w:r w:rsidRPr="00154CBC">
              <w:rPr>
                <w:rFonts w:asciiTheme="minorHAnsi" w:hAnsiTheme="minorHAnsi" w:cstheme="minorHAnsi"/>
              </w:rPr>
              <w:t>29</w:t>
            </w:r>
          </w:p>
        </w:tc>
        <w:tc>
          <w:tcPr>
            <w:tcW w:w="1260" w:type="dxa"/>
            <w:noWrap/>
            <w:hideMark/>
          </w:tcPr>
          <w:p w14:paraId="458F75C9" w14:textId="77777777" w:rsidR="00154CBC" w:rsidRPr="00154CBC" w:rsidRDefault="00154CBC" w:rsidP="000620F1">
            <w:pPr>
              <w:rPr>
                <w:rFonts w:asciiTheme="minorHAnsi" w:hAnsiTheme="minorHAnsi" w:cstheme="minorHAnsi"/>
              </w:rPr>
            </w:pPr>
            <w:r w:rsidRPr="00154CBC">
              <w:rPr>
                <w:rFonts w:asciiTheme="minorHAnsi" w:hAnsiTheme="minorHAnsi" w:cstheme="minorHAnsi"/>
              </w:rPr>
              <w:t>34</w:t>
            </w:r>
          </w:p>
        </w:tc>
        <w:tc>
          <w:tcPr>
            <w:tcW w:w="1295" w:type="dxa"/>
            <w:noWrap/>
            <w:hideMark/>
          </w:tcPr>
          <w:p w14:paraId="2BA678F6" w14:textId="77777777" w:rsidR="00154CBC" w:rsidRPr="00154CBC" w:rsidRDefault="00154CBC" w:rsidP="000620F1">
            <w:pPr>
              <w:rPr>
                <w:rFonts w:asciiTheme="minorHAnsi" w:hAnsiTheme="minorHAnsi" w:cstheme="minorHAnsi"/>
              </w:rPr>
            </w:pPr>
            <w:r w:rsidRPr="00154CBC">
              <w:rPr>
                <w:rFonts w:asciiTheme="minorHAnsi" w:hAnsiTheme="minorHAnsi" w:cstheme="minorHAnsi"/>
              </w:rPr>
              <w:t>29</w:t>
            </w:r>
          </w:p>
        </w:tc>
      </w:tr>
      <w:tr w:rsidR="00154CBC" w:rsidRPr="00154CBC" w14:paraId="0C6AACE1" w14:textId="77777777" w:rsidTr="000620F1">
        <w:trPr>
          <w:trHeight w:val="264"/>
        </w:trPr>
        <w:tc>
          <w:tcPr>
            <w:tcW w:w="5125" w:type="dxa"/>
            <w:noWrap/>
            <w:hideMark/>
          </w:tcPr>
          <w:p w14:paraId="0F58AFEC" w14:textId="77777777" w:rsidR="00154CBC" w:rsidRPr="00154CBC" w:rsidRDefault="00154CBC" w:rsidP="000620F1">
            <w:pPr>
              <w:rPr>
                <w:rFonts w:asciiTheme="minorHAnsi" w:hAnsiTheme="minorHAnsi" w:cstheme="minorHAnsi"/>
                <w:b/>
                <w:bCs/>
              </w:rPr>
            </w:pPr>
            <w:r w:rsidRPr="00154CBC">
              <w:rPr>
                <w:rFonts w:asciiTheme="minorHAnsi" w:hAnsiTheme="minorHAnsi" w:cstheme="minorHAnsi"/>
                <w:b/>
                <w:bCs/>
              </w:rPr>
              <w:t>Total</w:t>
            </w:r>
          </w:p>
        </w:tc>
        <w:tc>
          <w:tcPr>
            <w:tcW w:w="1440" w:type="dxa"/>
            <w:noWrap/>
            <w:hideMark/>
          </w:tcPr>
          <w:p w14:paraId="5861BA76" w14:textId="77777777" w:rsidR="00154CBC" w:rsidRPr="00154CBC" w:rsidRDefault="00154CBC" w:rsidP="000620F1">
            <w:pPr>
              <w:rPr>
                <w:rFonts w:asciiTheme="minorHAnsi" w:hAnsiTheme="minorHAnsi" w:cstheme="minorHAnsi"/>
              </w:rPr>
            </w:pPr>
            <w:r w:rsidRPr="00154CBC">
              <w:rPr>
                <w:rFonts w:asciiTheme="minorHAnsi" w:hAnsiTheme="minorHAnsi" w:cstheme="minorHAnsi"/>
              </w:rPr>
              <w:t>105</w:t>
            </w:r>
          </w:p>
        </w:tc>
        <w:tc>
          <w:tcPr>
            <w:tcW w:w="1260" w:type="dxa"/>
            <w:noWrap/>
            <w:hideMark/>
          </w:tcPr>
          <w:p w14:paraId="383B36E1" w14:textId="77777777" w:rsidR="00154CBC" w:rsidRPr="00154CBC" w:rsidRDefault="00154CBC" w:rsidP="000620F1">
            <w:pPr>
              <w:rPr>
                <w:rFonts w:asciiTheme="minorHAnsi" w:hAnsiTheme="minorHAnsi" w:cstheme="minorHAnsi"/>
              </w:rPr>
            </w:pPr>
            <w:r w:rsidRPr="00154CBC">
              <w:rPr>
                <w:rFonts w:asciiTheme="minorHAnsi" w:hAnsiTheme="minorHAnsi" w:cstheme="minorHAnsi"/>
              </w:rPr>
              <w:t>121</w:t>
            </w:r>
          </w:p>
        </w:tc>
        <w:tc>
          <w:tcPr>
            <w:tcW w:w="1295" w:type="dxa"/>
            <w:noWrap/>
            <w:hideMark/>
          </w:tcPr>
          <w:p w14:paraId="52B532CC" w14:textId="77777777" w:rsidR="00154CBC" w:rsidRPr="00154CBC" w:rsidRDefault="00154CBC" w:rsidP="000620F1">
            <w:pPr>
              <w:rPr>
                <w:rFonts w:asciiTheme="minorHAnsi" w:hAnsiTheme="minorHAnsi" w:cstheme="minorHAnsi"/>
              </w:rPr>
            </w:pPr>
            <w:r w:rsidRPr="00154CBC">
              <w:rPr>
                <w:rFonts w:asciiTheme="minorHAnsi" w:hAnsiTheme="minorHAnsi" w:cstheme="minorHAnsi"/>
              </w:rPr>
              <w:t>115</w:t>
            </w:r>
          </w:p>
        </w:tc>
      </w:tr>
    </w:tbl>
    <w:p w14:paraId="51400EC1" w14:textId="71C523DC" w:rsidR="003712CD" w:rsidRPr="00154CBC" w:rsidRDefault="003712CD" w:rsidP="0017246B">
      <w:pPr>
        <w:rPr>
          <w:rFonts w:asciiTheme="minorHAnsi" w:hAnsiTheme="minorHAnsi" w:cstheme="minorHAnsi"/>
          <w:b/>
        </w:rPr>
      </w:pPr>
    </w:p>
    <w:p w14:paraId="3DC19A94" w14:textId="77777777" w:rsidR="0017246B" w:rsidRPr="00154CBC" w:rsidRDefault="0017246B" w:rsidP="0017246B">
      <w:pPr>
        <w:spacing w:line="276" w:lineRule="auto"/>
        <w:rPr>
          <w:rFonts w:asciiTheme="minorHAnsi" w:hAnsiTheme="minorHAnsi" w:cstheme="minorHAnsi"/>
          <w:b/>
        </w:rPr>
      </w:pPr>
      <w:r w:rsidRPr="00154CBC">
        <w:rPr>
          <w:rFonts w:asciiTheme="minorHAnsi" w:hAnsiTheme="minorHAnsi" w:cstheme="minorHAnsi"/>
          <w:b/>
        </w:rPr>
        <w:t>PLA STRATEGIC GOAL LINK (check all that apply)</w:t>
      </w:r>
    </w:p>
    <w:p w14:paraId="4C92210C" w14:textId="181C053C" w:rsidR="0017246B" w:rsidRPr="00154CBC" w:rsidRDefault="009F75D7" w:rsidP="00154CBC">
      <w:pPr>
        <w:pStyle w:val="ListParagraph"/>
        <w:autoSpaceDE w:val="0"/>
        <w:autoSpaceDN w:val="0"/>
        <w:adjustRightInd w:val="0"/>
        <w:spacing w:line="276" w:lineRule="auto"/>
        <w:ind w:left="0"/>
        <w:rPr>
          <w:rFonts w:asciiTheme="minorHAnsi" w:eastAsia="ヒラギノ角ゴ Pro W3" w:hAnsiTheme="minorHAnsi" w:cstheme="minorHAnsi"/>
          <w:color w:val="000000"/>
        </w:rPr>
      </w:pPr>
      <w:r w:rsidRPr="00154CBC">
        <w:rPr>
          <w:rFonts w:asciiTheme="minorHAnsi" w:hAnsiTheme="minorHAnsi" w:cstheme="minorHAnsi"/>
        </w:rPr>
        <w:fldChar w:fldCharType="begin">
          <w:ffData>
            <w:name w:val=""/>
            <w:enabled/>
            <w:calcOnExit w:val="0"/>
            <w:checkBox>
              <w:sizeAuto/>
              <w:default w:val="0"/>
            </w:checkBox>
          </w:ffData>
        </w:fldChar>
      </w:r>
      <w:r w:rsidRPr="00154CBC">
        <w:rPr>
          <w:rFonts w:asciiTheme="minorHAnsi" w:hAnsiTheme="minorHAnsi" w:cstheme="minorHAnsi"/>
        </w:rPr>
        <w:instrText xml:space="preserve"> FORMCHECKBOX </w:instrText>
      </w:r>
      <w:r w:rsidR="00CB1B68">
        <w:rPr>
          <w:rFonts w:asciiTheme="minorHAnsi" w:hAnsiTheme="minorHAnsi" w:cstheme="minorHAnsi"/>
        </w:rPr>
      </w:r>
      <w:r w:rsidR="00CB1B68">
        <w:rPr>
          <w:rFonts w:asciiTheme="minorHAnsi" w:hAnsiTheme="minorHAnsi" w:cstheme="minorHAnsi"/>
        </w:rPr>
        <w:fldChar w:fldCharType="separate"/>
      </w:r>
      <w:r w:rsidRPr="00154CBC">
        <w:rPr>
          <w:rFonts w:asciiTheme="minorHAnsi" w:hAnsiTheme="minorHAnsi" w:cstheme="minorHAnsi"/>
        </w:rPr>
        <w:fldChar w:fldCharType="end"/>
      </w:r>
      <w:r w:rsidR="0017246B" w:rsidRPr="00154CBC">
        <w:rPr>
          <w:rFonts w:asciiTheme="minorHAnsi" w:hAnsiTheme="minorHAnsi" w:cstheme="minorHAnsi"/>
        </w:rPr>
        <w:t xml:space="preserve"> TRANSFORMATION   </w:t>
      </w:r>
      <w:r w:rsidR="0017246B" w:rsidRPr="00154CBC">
        <w:rPr>
          <w:rFonts w:asciiTheme="minorHAnsi" w:hAnsiTheme="minorHAnsi" w:cstheme="minorHAnsi"/>
        </w:rPr>
        <w:fldChar w:fldCharType="begin">
          <w:ffData>
            <w:name w:val="Check1"/>
            <w:enabled/>
            <w:calcOnExit w:val="0"/>
            <w:checkBox>
              <w:sizeAuto/>
              <w:default w:val="0"/>
            </w:checkBox>
          </w:ffData>
        </w:fldChar>
      </w:r>
      <w:r w:rsidR="0017246B" w:rsidRPr="00154CBC">
        <w:rPr>
          <w:rFonts w:asciiTheme="minorHAnsi" w:hAnsiTheme="minorHAnsi" w:cstheme="minorHAnsi"/>
        </w:rPr>
        <w:instrText xml:space="preserve"> FORMCHECKBOX </w:instrText>
      </w:r>
      <w:r w:rsidR="00CB1B68">
        <w:rPr>
          <w:rFonts w:asciiTheme="minorHAnsi" w:hAnsiTheme="minorHAnsi" w:cstheme="minorHAnsi"/>
        </w:rPr>
      </w:r>
      <w:r w:rsidR="00CB1B68">
        <w:rPr>
          <w:rFonts w:asciiTheme="minorHAnsi" w:hAnsiTheme="minorHAnsi" w:cstheme="minorHAnsi"/>
        </w:rPr>
        <w:fldChar w:fldCharType="separate"/>
      </w:r>
      <w:r w:rsidR="0017246B" w:rsidRPr="00154CBC">
        <w:rPr>
          <w:rFonts w:asciiTheme="minorHAnsi" w:hAnsiTheme="minorHAnsi" w:cstheme="minorHAnsi"/>
        </w:rPr>
        <w:fldChar w:fldCharType="end"/>
      </w:r>
      <w:r w:rsidR="0017246B" w:rsidRPr="00154CBC">
        <w:rPr>
          <w:rFonts w:asciiTheme="minorHAnsi" w:hAnsiTheme="minorHAnsi" w:cstheme="minorHAnsi"/>
        </w:rPr>
        <w:t xml:space="preserve"> LEADERSHIP   </w:t>
      </w:r>
      <w:r w:rsidRPr="00154CBC">
        <w:rPr>
          <w:rFonts w:asciiTheme="minorHAnsi" w:hAnsiTheme="minorHAnsi" w:cstheme="minorHAnsi"/>
        </w:rPr>
        <w:fldChar w:fldCharType="begin">
          <w:ffData>
            <w:name w:val=""/>
            <w:enabled/>
            <w:calcOnExit w:val="0"/>
            <w:checkBox>
              <w:sizeAuto/>
              <w:default w:val="1"/>
            </w:checkBox>
          </w:ffData>
        </w:fldChar>
      </w:r>
      <w:r w:rsidRPr="00154CBC">
        <w:rPr>
          <w:rFonts w:asciiTheme="minorHAnsi" w:hAnsiTheme="minorHAnsi" w:cstheme="minorHAnsi"/>
        </w:rPr>
        <w:instrText xml:space="preserve"> FORMCHECKBOX </w:instrText>
      </w:r>
      <w:r w:rsidR="00CB1B68">
        <w:rPr>
          <w:rFonts w:asciiTheme="minorHAnsi" w:hAnsiTheme="minorHAnsi" w:cstheme="minorHAnsi"/>
        </w:rPr>
      </w:r>
      <w:r w:rsidR="00CB1B68">
        <w:rPr>
          <w:rFonts w:asciiTheme="minorHAnsi" w:hAnsiTheme="minorHAnsi" w:cstheme="minorHAnsi"/>
        </w:rPr>
        <w:fldChar w:fldCharType="separate"/>
      </w:r>
      <w:r w:rsidRPr="00154CBC">
        <w:rPr>
          <w:rFonts w:asciiTheme="minorHAnsi" w:hAnsiTheme="minorHAnsi" w:cstheme="minorHAnsi"/>
        </w:rPr>
        <w:fldChar w:fldCharType="end"/>
      </w:r>
      <w:r w:rsidR="0017246B" w:rsidRPr="00154CBC">
        <w:rPr>
          <w:rFonts w:asciiTheme="minorHAnsi" w:hAnsiTheme="minorHAnsi" w:cstheme="minorHAnsi"/>
        </w:rPr>
        <w:t xml:space="preserve"> ADV. &amp; AWARENESS   </w:t>
      </w:r>
      <w:r w:rsidR="0017246B" w:rsidRPr="00154CBC">
        <w:rPr>
          <w:rFonts w:asciiTheme="minorHAnsi" w:hAnsiTheme="minorHAnsi" w:cstheme="minorHAnsi"/>
        </w:rPr>
        <w:fldChar w:fldCharType="begin">
          <w:ffData>
            <w:name w:val="Check1"/>
            <w:enabled/>
            <w:calcOnExit w:val="0"/>
            <w:checkBox>
              <w:sizeAuto/>
              <w:default w:val="0"/>
            </w:checkBox>
          </w:ffData>
        </w:fldChar>
      </w:r>
      <w:r w:rsidR="0017246B" w:rsidRPr="00154CBC">
        <w:rPr>
          <w:rFonts w:asciiTheme="minorHAnsi" w:hAnsiTheme="minorHAnsi" w:cstheme="minorHAnsi"/>
        </w:rPr>
        <w:instrText xml:space="preserve"> FORMCHECKBOX </w:instrText>
      </w:r>
      <w:r w:rsidR="00CB1B68">
        <w:rPr>
          <w:rFonts w:asciiTheme="minorHAnsi" w:hAnsiTheme="minorHAnsi" w:cstheme="minorHAnsi"/>
        </w:rPr>
      </w:r>
      <w:r w:rsidR="00CB1B68">
        <w:rPr>
          <w:rFonts w:asciiTheme="minorHAnsi" w:hAnsiTheme="minorHAnsi" w:cstheme="minorHAnsi"/>
        </w:rPr>
        <w:fldChar w:fldCharType="separate"/>
      </w:r>
      <w:r w:rsidR="0017246B" w:rsidRPr="00154CBC">
        <w:rPr>
          <w:rFonts w:asciiTheme="minorHAnsi" w:hAnsiTheme="minorHAnsi" w:cstheme="minorHAnsi"/>
        </w:rPr>
        <w:fldChar w:fldCharType="end"/>
      </w:r>
      <w:r w:rsidR="0017246B" w:rsidRPr="00154CBC">
        <w:rPr>
          <w:rFonts w:asciiTheme="minorHAnsi" w:hAnsiTheme="minorHAnsi" w:cstheme="minorHAnsi"/>
        </w:rPr>
        <w:t xml:space="preserve"> E.D.I.S.J.   </w:t>
      </w:r>
      <w:r w:rsidR="003712CD" w:rsidRPr="00154CBC">
        <w:rPr>
          <w:rFonts w:asciiTheme="minorHAnsi" w:hAnsiTheme="minorHAnsi" w:cstheme="minorHAnsi"/>
        </w:rPr>
        <w:fldChar w:fldCharType="begin">
          <w:ffData>
            <w:name w:val="Check1"/>
            <w:enabled/>
            <w:calcOnExit w:val="0"/>
            <w:checkBox>
              <w:sizeAuto/>
              <w:default w:val="0"/>
            </w:checkBox>
          </w:ffData>
        </w:fldChar>
      </w:r>
      <w:bookmarkStart w:id="1" w:name="Check1"/>
      <w:r w:rsidR="003712CD" w:rsidRPr="00154CBC">
        <w:rPr>
          <w:rFonts w:asciiTheme="minorHAnsi" w:hAnsiTheme="minorHAnsi" w:cstheme="minorHAnsi"/>
        </w:rPr>
        <w:instrText xml:space="preserve"> FORMCHECKBOX </w:instrText>
      </w:r>
      <w:r w:rsidR="00CB1B68">
        <w:rPr>
          <w:rFonts w:asciiTheme="minorHAnsi" w:hAnsiTheme="minorHAnsi" w:cstheme="minorHAnsi"/>
        </w:rPr>
      </w:r>
      <w:r w:rsidR="00CB1B68">
        <w:rPr>
          <w:rFonts w:asciiTheme="minorHAnsi" w:hAnsiTheme="minorHAnsi" w:cstheme="minorHAnsi"/>
        </w:rPr>
        <w:fldChar w:fldCharType="separate"/>
      </w:r>
      <w:r w:rsidR="003712CD" w:rsidRPr="00154CBC">
        <w:rPr>
          <w:rFonts w:asciiTheme="minorHAnsi" w:hAnsiTheme="minorHAnsi" w:cstheme="minorHAnsi"/>
        </w:rPr>
        <w:fldChar w:fldCharType="end"/>
      </w:r>
      <w:bookmarkEnd w:id="1"/>
      <w:r w:rsidR="0017246B" w:rsidRPr="00154CBC">
        <w:rPr>
          <w:rFonts w:asciiTheme="minorHAnsi" w:hAnsiTheme="minorHAnsi" w:cstheme="minorHAnsi"/>
        </w:rPr>
        <w:t xml:space="preserve"> ORG. EXCELLENCE</w:t>
      </w:r>
    </w:p>
    <w:sectPr w:rsidR="0017246B" w:rsidRPr="00154CB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91550" w14:textId="77777777" w:rsidR="00F41BE2" w:rsidRDefault="00F41BE2" w:rsidP="00835953">
      <w:r>
        <w:separator/>
      </w:r>
    </w:p>
  </w:endnote>
  <w:endnote w:type="continuationSeparator" w:id="0">
    <w:p w14:paraId="49678118" w14:textId="77777777" w:rsidR="00F41BE2" w:rsidRDefault="00F41BE2"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143374"/>
      <w:docPartObj>
        <w:docPartGallery w:val="Page Numbers (Bottom of Page)"/>
        <w:docPartUnique/>
      </w:docPartObj>
    </w:sdtPr>
    <w:sdtEndPr>
      <w:rPr>
        <w:rFonts w:asciiTheme="minorHAnsi" w:hAnsiTheme="minorHAnsi"/>
        <w:noProof/>
      </w:rPr>
    </w:sdtEndPr>
    <w:sdtContent>
      <w:p w14:paraId="5E47036A" w14:textId="4B2F6E83" w:rsidR="00835953" w:rsidRPr="00744EC4" w:rsidRDefault="00154CBC">
        <w:pPr>
          <w:pStyle w:val="Footer"/>
          <w:jc w:val="right"/>
          <w:rPr>
            <w:rFonts w:asciiTheme="minorHAnsi" w:hAnsiTheme="minorHAnsi"/>
          </w:rPr>
        </w:pPr>
        <w:r w:rsidRPr="00154CBC">
          <w:rPr>
            <w:rFonts w:asciiTheme="minorHAnsi" w:hAnsiTheme="minorHAnsi"/>
            <w:noProof/>
          </w:rPr>
          <w:t xml:space="preserve">Page </w:t>
        </w:r>
        <w:r w:rsidRPr="00154CBC">
          <w:rPr>
            <w:rFonts w:asciiTheme="minorHAnsi" w:hAnsiTheme="minorHAnsi"/>
            <w:b/>
            <w:bCs/>
            <w:noProof/>
          </w:rPr>
          <w:fldChar w:fldCharType="begin"/>
        </w:r>
        <w:r w:rsidRPr="00154CBC">
          <w:rPr>
            <w:rFonts w:asciiTheme="minorHAnsi" w:hAnsiTheme="minorHAnsi"/>
            <w:b/>
            <w:bCs/>
            <w:noProof/>
          </w:rPr>
          <w:instrText xml:space="preserve"> PAGE  \* Arabic  \* MERGEFORMAT </w:instrText>
        </w:r>
        <w:r w:rsidRPr="00154CBC">
          <w:rPr>
            <w:rFonts w:asciiTheme="minorHAnsi" w:hAnsiTheme="minorHAnsi"/>
            <w:b/>
            <w:bCs/>
            <w:noProof/>
          </w:rPr>
          <w:fldChar w:fldCharType="separate"/>
        </w:r>
        <w:r w:rsidRPr="00154CBC">
          <w:rPr>
            <w:rFonts w:asciiTheme="minorHAnsi" w:hAnsiTheme="minorHAnsi"/>
            <w:b/>
            <w:bCs/>
            <w:noProof/>
          </w:rPr>
          <w:t>1</w:t>
        </w:r>
        <w:r w:rsidRPr="00154CBC">
          <w:rPr>
            <w:rFonts w:asciiTheme="minorHAnsi" w:hAnsiTheme="minorHAnsi"/>
            <w:b/>
            <w:bCs/>
            <w:noProof/>
          </w:rPr>
          <w:fldChar w:fldCharType="end"/>
        </w:r>
        <w:r w:rsidRPr="00154CBC">
          <w:rPr>
            <w:rFonts w:asciiTheme="minorHAnsi" w:hAnsiTheme="minorHAnsi"/>
            <w:noProof/>
          </w:rPr>
          <w:t xml:space="preserve"> of </w:t>
        </w:r>
        <w:r w:rsidRPr="00154CBC">
          <w:rPr>
            <w:rFonts w:asciiTheme="minorHAnsi" w:hAnsiTheme="minorHAnsi"/>
            <w:b/>
            <w:bCs/>
            <w:noProof/>
          </w:rPr>
          <w:fldChar w:fldCharType="begin"/>
        </w:r>
        <w:r w:rsidRPr="00154CBC">
          <w:rPr>
            <w:rFonts w:asciiTheme="minorHAnsi" w:hAnsiTheme="minorHAnsi"/>
            <w:b/>
            <w:bCs/>
            <w:noProof/>
          </w:rPr>
          <w:instrText xml:space="preserve"> NUMPAGES  \* Arabic  \* MERGEFORMAT </w:instrText>
        </w:r>
        <w:r w:rsidRPr="00154CBC">
          <w:rPr>
            <w:rFonts w:asciiTheme="minorHAnsi" w:hAnsiTheme="minorHAnsi"/>
            <w:b/>
            <w:bCs/>
            <w:noProof/>
          </w:rPr>
          <w:fldChar w:fldCharType="separate"/>
        </w:r>
        <w:r w:rsidRPr="00154CBC">
          <w:rPr>
            <w:rFonts w:asciiTheme="minorHAnsi" w:hAnsiTheme="minorHAnsi"/>
            <w:b/>
            <w:bCs/>
            <w:noProof/>
          </w:rPr>
          <w:t>2</w:t>
        </w:r>
        <w:r w:rsidRPr="00154CBC">
          <w:rPr>
            <w:rFonts w:asciiTheme="minorHAnsi" w:hAnsiTheme="minorHAnsi"/>
            <w:b/>
            <w:bCs/>
            <w:noProof/>
          </w:rPr>
          <w:fldChar w:fldCharType="end"/>
        </w:r>
      </w:p>
    </w:sdtContent>
  </w:sdt>
  <w:p w14:paraId="655AD2BF" w14:textId="77777777" w:rsidR="00835953" w:rsidRDefault="00835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9DFC4" w14:textId="77777777" w:rsidR="00F41BE2" w:rsidRDefault="00F41BE2" w:rsidP="00835953">
      <w:r>
        <w:separator/>
      </w:r>
    </w:p>
  </w:footnote>
  <w:footnote w:type="continuationSeparator" w:id="0">
    <w:p w14:paraId="39F4AFB3" w14:textId="77777777" w:rsidR="00F41BE2" w:rsidRDefault="00F41BE2"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AC3C7" w14:textId="44904929" w:rsidR="00DA25E3" w:rsidRPr="00744EC4" w:rsidRDefault="008F082B" w:rsidP="008F082B">
    <w:pPr>
      <w:pStyle w:val="Header"/>
      <w:rPr>
        <w:rFonts w:asciiTheme="minorHAnsi" w:hAnsiTheme="minorHAnsi"/>
      </w:rPr>
    </w:pPr>
    <w:r>
      <w:rPr>
        <w:rFonts w:asciiTheme="minorHAnsi" w:hAnsiTheme="minorHAnsi"/>
        <w:b/>
      </w:rPr>
      <w:tab/>
    </w:r>
    <w:r>
      <w:rPr>
        <w:rFonts w:asciiTheme="minorHAnsi" w:hAnsiTheme="minorHAnsi"/>
        <w:b/>
      </w:rPr>
      <w:tab/>
    </w:r>
    <w:r w:rsidR="00DA25E3" w:rsidRPr="00744EC4">
      <w:rPr>
        <w:rFonts w:asciiTheme="minorHAnsi" w:hAnsiTheme="minorHAnsi"/>
      </w:rPr>
      <w:t>PLA Board of Directors</w:t>
    </w:r>
  </w:p>
  <w:p w14:paraId="3CC574F9" w14:textId="53EA8A2C" w:rsidR="00DA25E3" w:rsidRPr="00744EC4" w:rsidRDefault="003D196C" w:rsidP="00DA25E3">
    <w:pPr>
      <w:pStyle w:val="Header"/>
      <w:jc w:val="right"/>
      <w:rPr>
        <w:rFonts w:asciiTheme="minorHAnsi" w:hAnsiTheme="minorHAnsi"/>
      </w:rPr>
    </w:pPr>
    <w:r>
      <w:rPr>
        <w:rFonts w:asciiTheme="minorHAnsi" w:hAnsiTheme="minorHAnsi"/>
      </w:rPr>
      <w:t>Midwinter Meeting</w:t>
    </w:r>
    <w:r w:rsidR="002C308A">
      <w:rPr>
        <w:rFonts w:asciiTheme="minorHAnsi" w:hAnsiTheme="minorHAnsi"/>
      </w:rPr>
      <w:t xml:space="preserve"> 2019</w:t>
    </w:r>
  </w:p>
  <w:p w14:paraId="751A6F3B" w14:textId="58838CF6" w:rsidR="00835953" w:rsidRDefault="002C308A" w:rsidP="002C308A">
    <w:pPr>
      <w:pStyle w:val="Header"/>
      <w:jc w:val="right"/>
      <w:rPr>
        <w:rFonts w:asciiTheme="minorHAnsi" w:hAnsiTheme="minorHAnsi"/>
      </w:rPr>
    </w:pPr>
    <w:r>
      <w:rPr>
        <w:rFonts w:asciiTheme="minorHAnsi" w:hAnsiTheme="minorHAnsi"/>
      </w:rPr>
      <w:t xml:space="preserve">Document no.: </w:t>
    </w:r>
    <w:r w:rsidR="00584AAA">
      <w:rPr>
        <w:rFonts w:asciiTheme="minorHAnsi" w:hAnsiTheme="minorHAnsi"/>
      </w:rPr>
      <w:t>2019.</w:t>
    </w:r>
    <w:r w:rsidR="00CB1B68">
      <w:rPr>
        <w:rFonts w:asciiTheme="minorHAnsi" w:hAnsiTheme="minorHAnsi"/>
      </w:rPr>
      <w:t>36</w:t>
    </w:r>
  </w:p>
  <w:p w14:paraId="49C3A44A" w14:textId="77777777" w:rsidR="00CB1B68" w:rsidRPr="002C308A" w:rsidRDefault="00CB1B68" w:rsidP="002C308A">
    <w:pPr>
      <w:pStyle w:val="Header"/>
      <w:jc w:val="right"/>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70980"/>
    <w:multiLevelType w:val="hybridMultilevel"/>
    <w:tmpl w:val="DC181786"/>
    <w:lvl w:ilvl="0" w:tplc="402656F2">
      <w:start w:val="2019"/>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466E6"/>
    <w:multiLevelType w:val="hybridMultilevel"/>
    <w:tmpl w:val="A3F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F027B29"/>
    <w:multiLevelType w:val="hybridMultilevel"/>
    <w:tmpl w:val="72CEDE38"/>
    <w:lvl w:ilvl="0" w:tplc="78C23CB6">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83708"/>
    <w:multiLevelType w:val="hybridMultilevel"/>
    <w:tmpl w:val="CD66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13"/>
  </w:num>
  <w:num w:numId="6">
    <w:abstractNumId w:val="14"/>
  </w:num>
  <w:num w:numId="7">
    <w:abstractNumId w:val="12"/>
  </w:num>
  <w:num w:numId="8">
    <w:abstractNumId w:val="9"/>
  </w:num>
  <w:num w:numId="9">
    <w:abstractNumId w:val="8"/>
  </w:num>
  <w:num w:numId="10">
    <w:abstractNumId w:val="4"/>
  </w:num>
  <w:num w:numId="11">
    <w:abstractNumId w:val="10"/>
  </w:num>
  <w:num w:numId="12">
    <w:abstractNumId w:val="0"/>
  </w:num>
  <w:num w:numId="13">
    <w:abstractNumId w:val="5"/>
  </w:num>
  <w:num w:numId="14">
    <w:abstractNumId w:val="7"/>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65"/>
    <w:rsid w:val="00000338"/>
    <w:rsid w:val="00021DB7"/>
    <w:rsid w:val="0004704A"/>
    <w:rsid w:val="0005048D"/>
    <w:rsid w:val="00076442"/>
    <w:rsid w:val="0008161D"/>
    <w:rsid w:val="000A053F"/>
    <w:rsid w:val="000A7E59"/>
    <w:rsid w:val="000D793A"/>
    <w:rsid w:val="000E5BCA"/>
    <w:rsid w:val="000F6932"/>
    <w:rsid w:val="00105AEE"/>
    <w:rsid w:val="001122F3"/>
    <w:rsid w:val="00151A36"/>
    <w:rsid w:val="00154CBC"/>
    <w:rsid w:val="00162E05"/>
    <w:rsid w:val="0017246B"/>
    <w:rsid w:val="00173AEE"/>
    <w:rsid w:val="001A709A"/>
    <w:rsid w:val="001F52A2"/>
    <w:rsid w:val="00226B41"/>
    <w:rsid w:val="002466C4"/>
    <w:rsid w:val="00256710"/>
    <w:rsid w:val="002B765E"/>
    <w:rsid w:val="002C308A"/>
    <w:rsid w:val="002E3A1B"/>
    <w:rsid w:val="002E7B05"/>
    <w:rsid w:val="003022FD"/>
    <w:rsid w:val="00305AE2"/>
    <w:rsid w:val="003712CD"/>
    <w:rsid w:val="00375084"/>
    <w:rsid w:val="00386245"/>
    <w:rsid w:val="003865DE"/>
    <w:rsid w:val="0039488C"/>
    <w:rsid w:val="003D02AE"/>
    <w:rsid w:val="003D196C"/>
    <w:rsid w:val="003D2C5D"/>
    <w:rsid w:val="003E7778"/>
    <w:rsid w:val="0042524D"/>
    <w:rsid w:val="00425F1F"/>
    <w:rsid w:val="004351F1"/>
    <w:rsid w:val="004433B2"/>
    <w:rsid w:val="004C199C"/>
    <w:rsid w:val="004C70CD"/>
    <w:rsid w:val="004D3C8E"/>
    <w:rsid w:val="005513CB"/>
    <w:rsid w:val="005535EB"/>
    <w:rsid w:val="0057312B"/>
    <w:rsid w:val="0057726B"/>
    <w:rsid w:val="00581118"/>
    <w:rsid w:val="00584AAA"/>
    <w:rsid w:val="005965B6"/>
    <w:rsid w:val="0061037A"/>
    <w:rsid w:val="00612679"/>
    <w:rsid w:val="006257BE"/>
    <w:rsid w:val="00637AA4"/>
    <w:rsid w:val="00651831"/>
    <w:rsid w:val="00667DAE"/>
    <w:rsid w:val="0067319A"/>
    <w:rsid w:val="00686011"/>
    <w:rsid w:val="00694B07"/>
    <w:rsid w:val="006A4455"/>
    <w:rsid w:val="006B7262"/>
    <w:rsid w:val="006D0EFC"/>
    <w:rsid w:val="006E38E2"/>
    <w:rsid w:val="00705AD6"/>
    <w:rsid w:val="007343B2"/>
    <w:rsid w:val="00744EC4"/>
    <w:rsid w:val="0076016D"/>
    <w:rsid w:val="00763510"/>
    <w:rsid w:val="00771CA1"/>
    <w:rsid w:val="007753A1"/>
    <w:rsid w:val="007834C5"/>
    <w:rsid w:val="0079201D"/>
    <w:rsid w:val="00796F2E"/>
    <w:rsid w:val="007A210D"/>
    <w:rsid w:val="0082048C"/>
    <w:rsid w:val="00835953"/>
    <w:rsid w:val="0087313F"/>
    <w:rsid w:val="00880AAD"/>
    <w:rsid w:val="008812E9"/>
    <w:rsid w:val="0089738B"/>
    <w:rsid w:val="008A0E90"/>
    <w:rsid w:val="008A51AF"/>
    <w:rsid w:val="008A7A09"/>
    <w:rsid w:val="008C6AC5"/>
    <w:rsid w:val="008E0B46"/>
    <w:rsid w:val="008E56F5"/>
    <w:rsid w:val="008F082B"/>
    <w:rsid w:val="008F3E8D"/>
    <w:rsid w:val="0090328F"/>
    <w:rsid w:val="009223C0"/>
    <w:rsid w:val="00931C4E"/>
    <w:rsid w:val="00944261"/>
    <w:rsid w:val="00985D4E"/>
    <w:rsid w:val="0098675F"/>
    <w:rsid w:val="009C5517"/>
    <w:rsid w:val="009F75D7"/>
    <w:rsid w:val="00A14EF4"/>
    <w:rsid w:val="00A15DD4"/>
    <w:rsid w:val="00A16121"/>
    <w:rsid w:val="00A269D0"/>
    <w:rsid w:val="00A41365"/>
    <w:rsid w:val="00A83CC7"/>
    <w:rsid w:val="00A85154"/>
    <w:rsid w:val="00A911F8"/>
    <w:rsid w:val="00AA558B"/>
    <w:rsid w:val="00AB33A8"/>
    <w:rsid w:val="00AC389D"/>
    <w:rsid w:val="00AC390A"/>
    <w:rsid w:val="00AD6A13"/>
    <w:rsid w:val="00AF79B4"/>
    <w:rsid w:val="00B30B65"/>
    <w:rsid w:val="00B371CD"/>
    <w:rsid w:val="00B42804"/>
    <w:rsid w:val="00B432CF"/>
    <w:rsid w:val="00B66C34"/>
    <w:rsid w:val="00B76D52"/>
    <w:rsid w:val="00BB5BF0"/>
    <w:rsid w:val="00BD61C0"/>
    <w:rsid w:val="00BF6F45"/>
    <w:rsid w:val="00C02820"/>
    <w:rsid w:val="00C33993"/>
    <w:rsid w:val="00C415C9"/>
    <w:rsid w:val="00C512A0"/>
    <w:rsid w:val="00C75495"/>
    <w:rsid w:val="00C819D0"/>
    <w:rsid w:val="00CB1B68"/>
    <w:rsid w:val="00CB3199"/>
    <w:rsid w:val="00CC29EF"/>
    <w:rsid w:val="00CE22E6"/>
    <w:rsid w:val="00CE2628"/>
    <w:rsid w:val="00CF75BF"/>
    <w:rsid w:val="00D0639D"/>
    <w:rsid w:val="00D413DF"/>
    <w:rsid w:val="00D44DD8"/>
    <w:rsid w:val="00D63777"/>
    <w:rsid w:val="00D6774D"/>
    <w:rsid w:val="00D73441"/>
    <w:rsid w:val="00D73C7A"/>
    <w:rsid w:val="00D771E3"/>
    <w:rsid w:val="00DA25E3"/>
    <w:rsid w:val="00DB63BA"/>
    <w:rsid w:val="00DE7E9F"/>
    <w:rsid w:val="00E058A3"/>
    <w:rsid w:val="00E11877"/>
    <w:rsid w:val="00E271E2"/>
    <w:rsid w:val="00E72F92"/>
    <w:rsid w:val="00EB4A2E"/>
    <w:rsid w:val="00EB6B7B"/>
    <w:rsid w:val="00EF0663"/>
    <w:rsid w:val="00EF0AF3"/>
    <w:rsid w:val="00F05A6C"/>
    <w:rsid w:val="00F22CBE"/>
    <w:rsid w:val="00F41BE2"/>
    <w:rsid w:val="00F45807"/>
    <w:rsid w:val="00F52524"/>
    <w:rsid w:val="00F62109"/>
    <w:rsid w:val="00F63979"/>
    <w:rsid w:val="00F93728"/>
    <w:rsid w:val="00FB6359"/>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BEAD4C"/>
  <w15:docId w15:val="{BD9B823D-7D9F-40D7-A745-05B20D42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EB4A2E"/>
    <w:rPr>
      <w:sz w:val="20"/>
      <w:szCs w:val="20"/>
    </w:rPr>
  </w:style>
  <w:style w:type="character" w:customStyle="1" w:styleId="FootnoteTextChar">
    <w:name w:val="Footnote Text Char"/>
    <w:basedOn w:val="DefaultParagraphFont"/>
    <w:link w:val="FootnoteText"/>
    <w:uiPriority w:val="99"/>
    <w:rsid w:val="00EB4A2E"/>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EB4A2E"/>
    <w:rPr>
      <w:vertAlign w:val="superscript"/>
    </w:rPr>
  </w:style>
  <w:style w:type="character" w:styleId="CommentReference">
    <w:name w:val="annotation reference"/>
    <w:basedOn w:val="DefaultParagraphFont"/>
    <w:uiPriority w:val="99"/>
    <w:semiHidden/>
    <w:unhideWhenUsed/>
    <w:rsid w:val="00944261"/>
    <w:rPr>
      <w:sz w:val="16"/>
      <w:szCs w:val="16"/>
    </w:rPr>
  </w:style>
  <w:style w:type="paragraph" w:styleId="CommentText">
    <w:name w:val="annotation text"/>
    <w:basedOn w:val="Normal"/>
    <w:link w:val="CommentTextChar"/>
    <w:uiPriority w:val="99"/>
    <w:semiHidden/>
    <w:unhideWhenUsed/>
    <w:rsid w:val="00944261"/>
    <w:rPr>
      <w:sz w:val="20"/>
      <w:szCs w:val="20"/>
    </w:rPr>
  </w:style>
  <w:style w:type="character" w:customStyle="1" w:styleId="CommentTextChar">
    <w:name w:val="Comment Text Char"/>
    <w:basedOn w:val="DefaultParagraphFont"/>
    <w:link w:val="CommentText"/>
    <w:uiPriority w:val="99"/>
    <w:semiHidden/>
    <w:rsid w:val="00944261"/>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44261"/>
    <w:rPr>
      <w:b/>
      <w:bCs/>
    </w:rPr>
  </w:style>
  <w:style w:type="character" w:customStyle="1" w:styleId="CommentSubjectChar">
    <w:name w:val="Comment Subject Char"/>
    <w:basedOn w:val="CommentTextChar"/>
    <w:link w:val="CommentSubject"/>
    <w:uiPriority w:val="99"/>
    <w:semiHidden/>
    <w:rsid w:val="00944261"/>
    <w:rPr>
      <w:rFonts w:ascii="Arial" w:eastAsia="Calibri" w:hAnsi="Arial" w:cs="Times New Roman"/>
      <w:b/>
      <w:bCs/>
      <w:sz w:val="20"/>
      <w:szCs w:val="20"/>
    </w:rPr>
  </w:style>
  <w:style w:type="character" w:styleId="UnresolvedMention">
    <w:name w:val="Unresolved Mention"/>
    <w:basedOn w:val="DefaultParagraphFont"/>
    <w:uiPriority w:val="99"/>
    <w:semiHidden/>
    <w:unhideWhenUsed/>
    <w:rsid w:val="0039488C"/>
    <w:rPr>
      <w:color w:val="605E5C"/>
      <w:shd w:val="clear" w:color="auto" w:fill="E1DFDD"/>
    </w:rPr>
  </w:style>
  <w:style w:type="character" w:customStyle="1" w:styleId="ListParagraphChar">
    <w:name w:val="List Paragraph Char"/>
    <w:link w:val="ListParagraph"/>
    <w:uiPriority w:val="34"/>
    <w:locked/>
    <w:rsid w:val="0017246B"/>
    <w:rPr>
      <w:rFonts w:ascii="Arial" w:eastAsia="Calibri" w:hAnsi="Arial" w:cs="Times New Roman"/>
    </w:rPr>
  </w:style>
  <w:style w:type="table" w:styleId="TableGrid">
    <w:name w:val="Table Grid"/>
    <w:basedOn w:val="TableNormal"/>
    <w:uiPriority w:val="39"/>
    <w:rsid w:val="00154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646841">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pla/awar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52962-F461-405F-A6E7-4C05C3B06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Rose Hirsh</dc:creator>
  <cp:lastModifiedBy>Megan Stewart</cp:lastModifiedBy>
  <cp:revision>6</cp:revision>
  <dcterms:created xsi:type="dcterms:W3CDTF">2018-12-26T18:33:00Z</dcterms:created>
  <dcterms:modified xsi:type="dcterms:W3CDTF">2019-01-17T17:03:00Z</dcterms:modified>
</cp:coreProperties>
</file>