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4D40" w14:textId="7A11FF8B" w:rsidR="006977EE" w:rsidRPr="006977EE" w:rsidRDefault="003A532F" w:rsidP="006977EE">
      <w:pPr>
        <w:jc w:val="center"/>
        <w:rPr>
          <w:b/>
          <w:sz w:val="32"/>
        </w:rPr>
      </w:pPr>
      <w:bookmarkStart w:id="0" w:name="_GoBack"/>
      <w:bookmarkEnd w:id="0"/>
      <w:r>
        <w:rPr>
          <w:b/>
          <w:sz w:val="32"/>
        </w:rPr>
        <w:t>ALA Core</w:t>
      </w:r>
      <w:r w:rsidR="006977EE" w:rsidRPr="006977EE">
        <w:rPr>
          <w:b/>
          <w:sz w:val="32"/>
        </w:rPr>
        <w:t xml:space="preserve"> Subject Analysis Committee</w:t>
      </w:r>
    </w:p>
    <w:p w14:paraId="666D5508" w14:textId="77777777" w:rsidR="00852FBA" w:rsidRPr="006977EE" w:rsidRDefault="006977EE" w:rsidP="006977EE">
      <w:pPr>
        <w:jc w:val="center"/>
        <w:rPr>
          <w:b/>
          <w:sz w:val="32"/>
        </w:rPr>
      </w:pPr>
      <w:r w:rsidRPr="006977EE">
        <w:rPr>
          <w:b/>
          <w:sz w:val="32"/>
        </w:rPr>
        <w:t>Subcommittee on Faceted Vocabularies</w:t>
      </w:r>
    </w:p>
    <w:p w14:paraId="0B640A5F" w14:textId="77777777" w:rsidR="006977EE" w:rsidRPr="00FA5063" w:rsidRDefault="006977EE" w:rsidP="006977EE">
      <w:pPr>
        <w:jc w:val="center"/>
        <w:rPr>
          <w:i/>
          <w:sz w:val="28"/>
        </w:rPr>
      </w:pPr>
      <w:r w:rsidRPr="00FA5063">
        <w:rPr>
          <w:i/>
          <w:sz w:val="28"/>
        </w:rPr>
        <w:t>Report to SAC</w:t>
      </w:r>
    </w:p>
    <w:p w14:paraId="17EE98A9" w14:textId="686788BA" w:rsidR="006977EE" w:rsidRDefault="0075732C" w:rsidP="006977EE">
      <w:pPr>
        <w:jc w:val="center"/>
      </w:pPr>
      <w:r>
        <w:t>January 11</w:t>
      </w:r>
      <w:r w:rsidR="003A532F">
        <w:t xml:space="preserve">, </w:t>
      </w:r>
      <w:r w:rsidR="00D864D2">
        <w:t>2022</w:t>
      </w:r>
    </w:p>
    <w:p w14:paraId="18197786" w14:textId="7D6BB04E" w:rsidR="00382E35" w:rsidRDefault="00382E35" w:rsidP="006F03C2">
      <w:pPr>
        <w:rPr>
          <w:b/>
        </w:rPr>
      </w:pPr>
    </w:p>
    <w:p w14:paraId="67E77D9B" w14:textId="77777777" w:rsidR="003D07C5" w:rsidRPr="00E30C2A" w:rsidRDefault="003D07C5" w:rsidP="003D07C5">
      <w:pPr>
        <w:rPr>
          <w:u w:val="single"/>
        </w:rPr>
      </w:pPr>
      <w:r w:rsidRPr="00E30C2A">
        <w:rPr>
          <w:u w:val="single"/>
        </w:rPr>
        <w:t xml:space="preserve">Summary of Activities since </w:t>
      </w:r>
      <w:r>
        <w:rPr>
          <w:u w:val="single"/>
        </w:rPr>
        <w:t>January 2021</w:t>
      </w:r>
    </w:p>
    <w:p w14:paraId="2757A1D0" w14:textId="77777777" w:rsidR="003D07C5" w:rsidRDefault="003D07C5" w:rsidP="006F03C2">
      <w:pPr>
        <w:rPr>
          <w:b/>
        </w:rPr>
      </w:pPr>
    </w:p>
    <w:p w14:paraId="4A7BF51B" w14:textId="34893A56" w:rsidR="00036C7C" w:rsidRDefault="00BC50D2" w:rsidP="006F03C2">
      <w:pPr>
        <w:rPr>
          <w:b/>
        </w:rPr>
      </w:pPr>
      <w:r>
        <w:rPr>
          <w:b/>
        </w:rPr>
        <w:t>Member</w:t>
      </w:r>
      <w:r w:rsidR="00206A54">
        <w:rPr>
          <w:b/>
        </w:rPr>
        <w:t xml:space="preserve">ship </w:t>
      </w:r>
      <w:r w:rsidR="00382E35">
        <w:rPr>
          <w:b/>
        </w:rPr>
        <w:t>U</w:t>
      </w:r>
      <w:r w:rsidR="00EA2092">
        <w:rPr>
          <w:b/>
        </w:rPr>
        <w:t>pdate</w:t>
      </w:r>
      <w:r>
        <w:rPr>
          <w:b/>
        </w:rPr>
        <w:t xml:space="preserve">: </w:t>
      </w:r>
    </w:p>
    <w:p w14:paraId="6FCB5304" w14:textId="0F8FC066" w:rsidR="00215522" w:rsidRDefault="0075732C" w:rsidP="00215522">
      <w:pPr>
        <w:pStyle w:val="ListParagraph"/>
        <w:numPr>
          <w:ilvl w:val="0"/>
          <w:numId w:val="15"/>
        </w:numPr>
        <w:rPr>
          <w:bCs/>
        </w:rPr>
      </w:pPr>
      <w:r>
        <w:rPr>
          <w:bCs/>
        </w:rPr>
        <w:t>One member (Colin Bitter) has resigned</w:t>
      </w:r>
    </w:p>
    <w:p w14:paraId="18D4C3A7" w14:textId="2FD8F578" w:rsidR="00584CB3" w:rsidRPr="00215522" w:rsidRDefault="00584CB3" w:rsidP="00215522">
      <w:pPr>
        <w:pStyle w:val="ListParagraph"/>
        <w:numPr>
          <w:ilvl w:val="0"/>
          <w:numId w:val="15"/>
        </w:numPr>
        <w:rPr>
          <w:bCs/>
        </w:rPr>
      </w:pPr>
      <w:r>
        <w:rPr>
          <w:bCs/>
        </w:rPr>
        <w:t xml:space="preserve">SSFV is in the process of </w:t>
      </w:r>
      <w:r w:rsidR="00302012">
        <w:rPr>
          <w:bCs/>
        </w:rPr>
        <w:t>selecting a new Chair to begin a two-year term in July 2022. Ideally, there will be sufficient overlap with outgoing Chair Casey Mullin</w:t>
      </w:r>
      <w:r w:rsidR="0074625F">
        <w:rPr>
          <w:bCs/>
        </w:rPr>
        <w:t xml:space="preserve"> to allow a smooth handoff. </w:t>
      </w:r>
    </w:p>
    <w:p w14:paraId="5959CA0F" w14:textId="1C9949EC" w:rsidR="00201EDB" w:rsidRDefault="00201EDB" w:rsidP="006F03C2">
      <w:pPr>
        <w:spacing w:line="240" w:lineRule="auto"/>
        <w:rPr>
          <w:b/>
        </w:rPr>
      </w:pPr>
    </w:p>
    <w:p w14:paraId="3FB5B3E2" w14:textId="147DA3DE" w:rsidR="0042704D" w:rsidRDefault="0042704D" w:rsidP="006F03C2">
      <w:pPr>
        <w:spacing w:line="240" w:lineRule="auto"/>
        <w:rPr>
          <w:b/>
        </w:rPr>
      </w:pPr>
      <w:r>
        <w:rPr>
          <w:b/>
        </w:rPr>
        <w:t xml:space="preserve">Retrospective Implementation </w:t>
      </w:r>
      <w:r w:rsidR="00716C21">
        <w:rPr>
          <w:b/>
        </w:rPr>
        <w:t>Best Practices</w:t>
      </w:r>
      <w:r>
        <w:rPr>
          <w:b/>
        </w:rPr>
        <w:t>:</w:t>
      </w:r>
    </w:p>
    <w:p w14:paraId="33043F89" w14:textId="77777777" w:rsidR="00B24ECE" w:rsidRDefault="00B24ECE" w:rsidP="006F03C2">
      <w:pPr>
        <w:spacing w:line="240" w:lineRule="auto"/>
        <w:rPr>
          <w:b/>
        </w:rPr>
      </w:pPr>
    </w:p>
    <w:p w14:paraId="5CFC2876" w14:textId="31624A66" w:rsidR="0054618A" w:rsidRPr="00B24ECE" w:rsidRDefault="00CF2C1F" w:rsidP="00B24ECE">
      <w:pPr>
        <w:shd w:val="clear" w:color="auto" w:fill="FFFFFF"/>
        <w:spacing w:line="240" w:lineRule="auto"/>
        <w:textAlignment w:val="baseline"/>
        <w:rPr>
          <w:rFonts w:cs="Calibri"/>
          <w:color w:val="000000"/>
        </w:rPr>
      </w:pPr>
      <w:r w:rsidRPr="00B24ECE">
        <w:rPr>
          <w:rFonts w:cs="Calibri"/>
          <w:color w:val="000000"/>
        </w:rPr>
        <w:t xml:space="preserve">After several years of work, </w:t>
      </w:r>
      <w:r w:rsidR="0054618A" w:rsidRPr="00B24ECE">
        <w:rPr>
          <w:rFonts w:cs="Calibri"/>
          <w:color w:val="000000"/>
        </w:rPr>
        <w:t>SSFV is proud to announce the completion of the first version of a new resource entitled </w:t>
      </w:r>
      <w:r w:rsidR="0054618A" w:rsidRPr="00B24ECE">
        <w:rPr>
          <w:rFonts w:cs="Calibri"/>
          <w:b/>
          <w:bCs/>
          <w:i/>
          <w:iCs/>
          <w:color w:val="000000"/>
        </w:rPr>
        <w:t>Retrospective Implementation of Library of Congress Faceted Vocabularies: Best Practices for Librarians and Programmers. </w:t>
      </w:r>
      <w:r w:rsidR="00D52A6D" w:rsidRPr="00D52A6D">
        <w:rPr>
          <w:rFonts w:cs="Calibri"/>
          <w:color w:val="000000"/>
        </w:rPr>
        <w:t>(Formerly referred to as a “toolkit”)</w:t>
      </w:r>
      <w:r w:rsidR="00D52A6D">
        <w:rPr>
          <w:rFonts w:cs="Calibri"/>
          <w:b/>
          <w:bCs/>
          <w:color w:val="000000"/>
        </w:rPr>
        <w:t xml:space="preserve"> </w:t>
      </w:r>
      <w:r w:rsidR="0054618A" w:rsidRPr="00B24ECE">
        <w:rPr>
          <w:rFonts w:cs="Calibri"/>
          <w:color w:val="000000"/>
        </w:rPr>
        <w:t>This resource is modular in nature and subject to ongoing updates. As such, it is more of an integrating resource than a static document released in discrete versions (as our chronological best practices are). </w:t>
      </w:r>
    </w:p>
    <w:p w14:paraId="50A918BA" w14:textId="77777777" w:rsidR="0054618A" w:rsidRPr="00B24ECE" w:rsidRDefault="0054618A" w:rsidP="00B24ECE">
      <w:pPr>
        <w:shd w:val="clear" w:color="auto" w:fill="FFFFFF"/>
        <w:spacing w:line="240" w:lineRule="auto"/>
        <w:textAlignment w:val="baseline"/>
        <w:rPr>
          <w:rFonts w:cs="Calibri"/>
          <w:color w:val="000000"/>
        </w:rPr>
      </w:pPr>
    </w:p>
    <w:p w14:paraId="02266A98" w14:textId="24C5A868" w:rsidR="0054618A" w:rsidRPr="00B24ECE" w:rsidRDefault="00CF2C1F" w:rsidP="00B24ECE">
      <w:pPr>
        <w:shd w:val="clear" w:color="auto" w:fill="FFFFFF"/>
        <w:spacing w:line="240" w:lineRule="auto"/>
        <w:textAlignment w:val="baseline"/>
        <w:rPr>
          <w:rFonts w:cs="Calibri"/>
          <w:color w:val="000000"/>
        </w:rPr>
      </w:pPr>
      <w:r w:rsidRPr="00B24ECE">
        <w:rPr>
          <w:rFonts w:cs="Calibri"/>
          <w:color w:val="000000"/>
        </w:rPr>
        <w:t>The resource includes</w:t>
      </w:r>
      <w:r w:rsidR="0054618A" w:rsidRPr="00B24ECE">
        <w:rPr>
          <w:rFonts w:cs="Calibri"/>
          <w:color w:val="000000"/>
        </w:rPr>
        <w:t>:</w:t>
      </w:r>
    </w:p>
    <w:p w14:paraId="22F20F34" w14:textId="125492AC" w:rsidR="0054618A" w:rsidRPr="00B24ECE" w:rsidRDefault="0080714C" w:rsidP="00B24ECE">
      <w:pPr>
        <w:numPr>
          <w:ilvl w:val="0"/>
          <w:numId w:val="17"/>
        </w:numPr>
        <w:shd w:val="clear" w:color="auto" w:fill="FFFFFF"/>
        <w:spacing w:beforeAutospacing="1" w:afterAutospacing="1" w:line="240" w:lineRule="auto"/>
        <w:textAlignment w:val="baseline"/>
        <w:rPr>
          <w:rFonts w:cs="Calibri"/>
          <w:color w:val="000000"/>
        </w:rPr>
      </w:pPr>
      <w:r>
        <w:rPr>
          <w:rFonts w:cs="Calibri"/>
          <w:color w:val="000000"/>
          <w:bdr w:val="none" w:sz="0" w:space="0" w:color="auto" w:frame="1"/>
        </w:rPr>
        <w:t>A</w:t>
      </w:r>
      <w:r w:rsidR="0054618A" w:rsidRPr="00B24ECE">
        <w:rPr>
          <w:rFonts w:cs="Calibri"/>
          <w:color w:val="000000"/>
          <w:bdr w:val="none" w:sz="0" w:space="0" w:color="auto" w:frame="1"/>
        </w:rPr>
        <w:t xml:space="preserve"> summary document: </w:t>
      </w:r>
      <w:hyperlink r:id="rId7" w:tgtFrame="_blank" w:history="1">
        <w:r w:rsidR="0054618A" w:rsidRPr="00B24ECE">
          <w:rPr>
            <w:rStyle w:val="Hyperlink"/>
            <w:rFonts w:cs="Calibri"/>
            <w:bdr w:val="none" w:sz="0" w:space="0" w:color="auto" w:frame="1"/>
          </w:rPr>
          <w:t>https://docs.google.com/document/d/1z26hElRDCxXaxum_Or36-Xg5DBNqv2xt0Mfy0sVCKV4/edit?usp=sharing</w:t>
        </w:r>
      </w:hyperlink>
    </w:p>
    <w:p w14:paraId="3B3E0E24" w14:textId="77777777" w:rsidR="0054618A" w:rsidRPr="00B24ECE" w:rsidRDefault="0054618A" w:rsidP="00B24ECE">
      <w:pPr>
        <w:numPr>
          <w:ilvl w:val="0"/>
          <w:numId w:val="17"/>
        </w:numPr>
        <w:shd w:val="clear" w:color="auto" w:fill="FFFFFF"/>
        <w:spacing w:before="100" w:beforeAutospacing="1" w:after="100" w:afterAutospacing="1" w:line="240" w:lineRule="auto"/>
        <w:textAlignment w:val="baseline"/>
        <w:rPr>
          <w:rFonts w:cs="Calibri"/>
          <w:color w:val="000000"/>
        </w:rPr>
      </w:pPr>
      <w:r w:rsidRPr="00B24ECE">
        <w:rPr>
          <w:rFonts w:cs="Calibri"/>
          <w:color w:val="000000"/>
        </w:rPr>
        <w:t>These modules</w:t>
      </w:r>
    </w:p>
    <w:p w14:paraId="56B14328" w14:textId="77777777" w:rsidR="0054618A" w:rsidRPr="00B24ECE" w:rsidRDefault="0054618A" w:rsidP="00B24ECE">
      <w:pPr>
        <w:numPr>
          <w:ilvl w:val="1"/>
          <w:numId w:val="17"/>
        </w:numPr>
        <w:shd w:val="clear" w:color="auto" w:fill="FFFFFF"/>
        <w:spacing w:before="100" w:beforeAutospacing="1" w:after="100" w:afterAutospacing="1" w:line="240" w:lineRule="auto"/>
        <w:textAlignment w:val="baseline"/>
        <w:rPr>
          <w:rFonts w:cs="Calibri"/>
          <w:color w:val="000000"/>
        </w:rPr>
      </w:pPr>
      <w:r w:rsidRPr="00B24ECE">
        <w:rPr>
          <w:rFonts w:cs="Calibri"/>
          <w:color w:val="000000"/>
        </w:rPr>
        <w:t>Genre/Form: mapping fixed field codes to 655, 385 fields</w:t>
      </w:r>
    </w:p>
    <w:p w14:paraId="696A4BB1" w14:textId="77777777" w:rsidR="0054618A" w:rsidRPr="00B24ECE" w:rsidRDefault="0054618A" w:rsidP="00B24ECE">
      <w:pPr>
        <w:numPr>
          <w:ilvl w:val="1"/>
          <w:numId w:val="17"/>
        </w:numPr>
        <w:shd w:val="clear" w:color="auto" w:fill="FFFFFF"/>
        <w:spacing w:before="100" w:beforeAutospacing="1" w:after="100" w:afterAutospacing="1" w:line="240" w:lineRule="auto"/>
        <w:textAlignment w:val="baseline"/>
        <w:rPr>
          <w:rFonts w:cs="Calibri"/>
          <w:color w:val="000000"/>
        </w:rPr>
      </w:pPr>
      <w:r w:rsidRPr="00B24ECE">
        <w:rPr>
          <w:rFonts w:cs="Calibri"/>
          <w:color w:val="000000"/>
        </w:rPr>
        <w:t>Genre/Form: mapping LCSH form subdivisions (and select topical subdivisions) to 655, 385, 386 fields</w:t>
      </w:r>
    </w:p>
    <w:p w14:paraId="2DE6B04D" w14:textId="77777777" w:rsidR="0054618A" w:rsidRPr="00B24ECE" w:rsidRDefault="0054618A" w:rsidP="00B24ECE">
      <w:pPr>
        <w:numPr>
          <w:ilvl w:val="1"/>
          <w:numId w:val="17"/>
        </w:numPr>
        <w:shd w:val="clear" w:color="auto" w:fill="FFFFFF"/>
        <w:spacing w:before="100" w:beforeAutospacing="1" w:after="100" w:afterAutospacing="1" w:line="240" w:lineRule="auto"/>
        <w:textAlignment w:val="baseline"/>
        <w:rPr>
          <w:rFonts w:cs="Calibri"/>
          <w:color w:val="000000"/>
        </w:rPr>
      </w:pPr>
      <w:r w:rsidRPr="00B24ECE">
        <w:rPr>
          <w:rFonts w:cs="Calibri"/>
          <w:color w:val="000000"/>
        </w:rPr>
        <w:t>Genre/Form: mapping LCSH music form headings to 655 fields (not SSFV's own work, but a brief description of and links to MLA's work)</w:t>
      </w:r>
    </w:p>
    <w:p w14:paraId="06063C23" w14:textId="77777777" w:rsidR="0054618A" w:rsidRPr="00B24ECE" w:rsidRDefault="0054618A" w:rsidP="00B24ECE">
      <w:pPr>
        <w:numPr>
          <w:ilvl w:val="1"/>
          <w:numId w:val="17"/>
        </w:numPr>
        <w:shd w:val="clear" w:color="auto" w:fill="FFFFFF"/>
        <w:spacing w:beforeAutospacing="1" w:afterAutospacing="1" w:line="240" w:lineRule="auto"/>
        <w:textAlignment w:val="baseline"/>
        <w:rPr>
          <w:rFonts w:cs="Calibri"/>
          <w:color w:val="000000"/>
        </w:rPr>
      </w:pPr>
      <w:r w:rsidRPr="00B24ECE">
        <w:rPr>
          <w:rFonts w:cs="Calibri"/>
          <w:color w:val="000000"/>
        </w:rPr>
        <w:t>Medium of Performance: mapping LCSH music form headings to 382 fields </w:t>
      </w:r>
      <w:r w:rsidRPr="00B24ECE">
        <w:rPr>
          <w:rFonts w:cs="Calibri"/>
          <w:color w:val="000000"/>
          <w:bdr w:val="none" w:sz="0" w:space="0" w:color="auto" w:frame="1"/>
          <w:shd w:val="clear" w:color="auto" w:fill="FFFFFF"/>
        </w:rPr>
        <w:t>(not SSFV's own work, but a brief description of and links to MLA's work)</w:t>
      </w:r>
    </w:p>
    <w:p w14:paraId="35F235BD" w14:textId="2E7630D3" w:rsidR="0054618A" w:rsidRPr="00B24ECE" w:rsidRDefault="0054618A" w:rsidP="00B24ECE">
      <w:pPr>
        <w:shd w:val="clear" w:color="auto" w:fill="FFFFFF"/>
        <w:spacing w:line="240" w:lineRule="auto"/>
        <w:textAlignment w:val="baseline"/>
        <w:rPr>
          <w:rFonts w:cs="Calibri"/>
          <w:color w:val="000000"/>
        </w:rPr>
      </w:pPr>
      <w:r w:rsidRPr="00B24ECE">
        <w:rPr>
          <w:rFonts w:cs="Calibri"/>
          <w:color w:val="000000"/>
          <w:bdr w:val="none" w:sz="0" w:space="0" w:color="auto" w:frame="1"/>
          <w:shd w:val="clear" w:color="auto" w:fill="FFFFFF"/>
        </w:rPr>
        <w:t>All other planned modules have placeholders in the summary document. Two appendices contain links to resources for current implementation of faceted vocabularies, and a bibliography of literature on faceted and indexing, respectively.</w:t>
      </w:r>
      <w:r w:rsidRPr="00B24ECE">
        <w:rPr>
          <w:rFonts w:cs="Calibri"/>
          <w:color w:val="000000"/>
          <w:bdr w:val="none" w:sz="0" w:space="0" w:color="auto" w:frame="1"/>
          <w:shd w:val="clear" w:color="auto" w:fill="FFFFFF"/>
        </w:rPr>
        <w:br/>
      </w:r>
    </w:p>
    <w:p w14:paraId="28045E97" w14:textId="6525EA5A" w:rsidR="0054618A" w:rsidRPr="00B24ECE" w:rsidRDefault="0054618A" w:rsidP="00B24ECE">
      <w:pPr>
        <w:shd w:val="clear" w:color="auto" w:fill="FFFFFF"/>
        <w:spacing w:line="240" w:lineRule="auto"/>
        <w:textAlignment w:val="baseline"/>
        <w:rPr>
          <w:rFonts w:cs="Calibri"/>
          <w:color w:val="000000"/>
        </w:rPr>
      </w:pPr>
      <w:r w:rsidRPr="00B24ECE">
        <w:rPr>
          <w:rFonts w:cs="Calibri"/>
          <w:color w:val="000000"/>
          <w:u w:val="single"/>
          <w:bdr w:val="none" w:sz="0" w:space="0" w:color="auto" w:frame="1"/>
          <w:shd w:val="clear" w:color="auto" w:fill="FFFFFF"/>
        </w:rPr>
        <w:t>What SSFV requests at this time</w:t>
      </w:r>
      <w:r w:rsidRPr="00B24ECE">
        <w:rPr>
          <w:rFonts w:cs="Calibri"/>
          <w:color w:val="000000"/>
          <w:bdr w:val="none" w:sz="0" w:space="0" w:color="auto" w:frame="1"/>
          <w:shd w:val="clear" w:color="auto" w:fill="FFFFFF"/>
        </w:rPr>
        <w:t>: we would appreciate it if SAC would </w:t>
      </w:r>
      <w:r w:rsidRPr="00B24ECE">
        <w:rPr>
          <w:rFonts w:cs="Calibri"/>
          <w:b/>
          <w:bCs/>
          <w:color w:val="000000"/>
          <w:bdr w:val="none" w:sz="0" w:space="0" w:color="auto" w:frame="1"/>
          <w:shd w:val="clear" w:color="auto" w:fill="FFFFFF"/>
        </w:rPr>
        <w:t>review and approve </w:t>
      </w:r>
      <w:r w:rsidRPr="00B24ECE">
        <w:rPr>
          <w:rFonts w:cs="Calibri"/>
          <w:color w:val="000000"/>
          <w:bdr w:val="none" w:sz="0" w:space="0" w:color="auto" w:frame="1"/>
          <w:shd w:val="clear" w:color="auto" w:fill="FFFFFF"/>
        </w:rPr>
        <w:t xml:space="preserve">this initial public release of the best practices. (Of course, if there are any "showstopping" issues, SSFV will be happy to address them before release.) Future updates to the best practices will be dynamic, and perhaps SAC approval wouldn't be necessary for every single update, but </w:t>
      </w:r>
      <w:r w:rsidR="00FF6626" w:rsidRPr="00B24ECE">
        <w:rPr>
          <w:rFonts w:cs="Calibri"/>
          <w:color w:val="000000"/>
          <w:bdr w:val="none" w:sz="0" w:space="0" w:color="auto" w:frame="1"/>
          <w:shd w:val="clear" w:color="auto" w:fill="FFFFFF"/>
        </w:rPr>
        <w:t xml:space="preserve">rather </w:t>
      </w:r>
      <w:r w:rsidRPr="00B24ECE">
        <w:rPr>
          <w:rFonts w:cs="Calibri"/>
          <w:color w:val="000000"/>
          <w:bdr w:val="none" w:sz="0" w:space="0" w:color="auto" w:frame="1"/>
          <w:shd w:val="clear" w:color="auto" w:fill="FFFFFF"/>
        </w:rPr>
        <w:t>just major milestones (e.g., new modules).</w:t>
      </w:r>
    </w:p>
    <w:p w14:paraId="4AAD92E8" w14:textId="3A3BD931" w:rsidR="0054618A" w:rsidRPr="00B24ECE" w:rsidRDefault="0054618A" w:rsidP="00B24ECE">
      <w:pPr>
        <w:shd w:val="clear" w:color="auto" w:fill="FFFFFF"/>
        <w:spacing w:line="240" w:lineRule="auto"/>
        <w:textAlignment w:val="baseline"/>
        <w:rPr>
          <w:rFonts w:cs="Calibri"/>
          <w:color w:val="000000"/>
        </w:rPr>
      </w:pPr>
    </w:p>
    <w:p w14:paraId="7FE9B621" w14:textId="57F093A7" w:rsidR="0054618A" w:rsidRPr="00B24ECE" w:rsidRDefault="0054618A" w:rsidP="00B24ECE">
      <w:pPr>
        <w:shd w:val="clear" w:color="auto" w:fill="FFFFFF"/>
        <w:spacing w:line="240" w:lineRule="auto"/>
        <w:textAlignment w:val="baseline"/>
        <w:rPr>
          <w:rFonts w:cs="Calibri"/>
          <w:color w:val="000000"/>
        </w:rPr>
      </w:pPr>
      <w:r w:rsidRPr="00B24ECE">
        <w:rPr>
          <w:rFonts w:cs="Calibri"/>
          <w:color w:val="000000"/>
          <w:u w:val="single"/>
          <w:bdr w:val="none" w:sz="0" w:space="0" w:color="auto" w:frame="1"/>
          <w:shd w:val="clear" w:color="auto" w:fill="FFFFFF"/>
        </w:rPr>
        <w:t>Publication plan</w:t>
      </w:r>
      <w:r w:rsidRPr="00B24ECE">
        <w:rPr>
          <w:rFonts w:cs="Calibri"/>
          <w:color w:val="000000"/>
          <w:bdr w:val="none" w:sz="0" w:space="0" w:color="auto" w:frame="1"/>
          <w:shd w:val="clear" w:color="auto" w:fill="FFFFFF"/>
        </w:rPr>
        <w:t>: because of the modular, dynamic nature of this resource, perhaps publication in ALA IR (as a static PDF) isn't the best idea. We'd be happy to treat our suite of Google documents as the versions of record, but again feedback from SAC (and possibly Core leadership) on this point would be helpful.</w:t>
      </w:r>
    </w:p>
    <w:p w14:paraId="025A9FB4" w14:textId="77777777" w:rsidR="0054618A" w:rsidRDefault="0054618A" w:rsidP="006F03C2">
      <w:pPr>
        <w:spacing w:line="240" w:lineRule="auto"/>
        <w:rPr>
          <w:b/>
        </w:rPr>
      </w:pPr>
    </w:p>
    <w:p w14:paraId="1A04C30F" w14:textId="42125224" w:rsidR="00B24ECE" w:rsidRDefault="00F04104" w:rsidP="006F03C2">
      <w:r w:rsidRPr="00F04104">
        <w:rPr>
          <w:b/>
        </w:rPr>
        <w:lastRenderedPageBreak/>
        <w:t>Task Group</w:t>
      </w:r>
      <w:r w:rsidR="00F4654A">
        <w:rPr>
          <w:b/>
        </w:rPr>
        <w:t xml:space="preserve"> Updates</w:t>
      </w:r>
      <w:r>
        <w:t xml:space="preserve">: </w:t>
      </w:r>
    </w:p>
    <w:p w14:paraId="154CE5A3" w14:textId="77777777" w:rsidR="00B24ECE" w:rsidRDefault="00B24ECE" w:rsidP="006F03C2"/>
    <w:p w14:paraId="6BCBDD36" w14:textId="5833DF87" w:rsidR="0010675B" w:rsidRDefault="0002616D" w:rsidP="006F03C2">
      <w:r>
        <w:t>I</w:t>
      </w:r>
      <w:r w:rsidR="00F04104">
        <w:t xml:space="preserve">n order to facilitate concurrent work in multiple areas of focus, SSFV </w:t>
      </w:r>
      <w:r w:rsidR="009B49AA">
        <w:t xml:space="preserve">carries out </w:t>
      </w:r>
      <w:r w:rsidR="00B24ECE">
        <w:t xml:space="preserve">much of </w:t>
      </w:r>
      <w:r w:rsidR="009B49AA">
        <w:t>its work in three</w:t>
      </w:r>
      <w:r w:rsidR="00F04104">
        <w:t xml:space="preserve"> task groups, each of which focuses on </w:t>
      </w:r>
      <w:r w:rsidR="009B49AA">
        <w:t>one or more</w:t>
      </w:r>
      <w:r w:rsidR="00F04104">
        <w:t xml:space="preserve"> bibliographic facet</w:t>
      </w:r>
      <w:r w:rsidR="009B49AA">
        <w:t>s</w:t>
      </w:r>
      <w:r w:rsidR="00F04104">
        <w:t>.</w:t>
      </w:r>
      <w:r w:rsidR="008E2CAF">
        <w:t xml:space="preserve"> All SSFV members serve on at least one task group.</w:t>
      </w:r>
    </w:p>
    <w:p w14:paraId="0A1E4F73" w14:textId="77777777" w:rsidR="0010675B" w:rsidRDefault="0010675B" w:rsidP="006F03C2">
      <w:pPr>
        <w:rPr>
          <w:u w:val="single"/>
        </w:rPr>
      </w:pPr>
    </w:p>
    <w:p w14:paraId="6BEA714A" w14:textId="77777777" w:rsidR="00B25829" w:rsidRDefault="00B25829" w:rsidP="00B25829">
      <w:pPr>
        <w:pStyle w:val="ListParagraph"/>
        <w:numPr>
          <w:ilvl w:val="0"/>
          <w:numId w:val="2"/>
        </w:numPr>
      </w:pPr>
      <w:r w:rsidRPr="008E2CAF">
        <w:rPr>
          <w:u w:val="single"/>
        </w:rPr>
        <w:t>Chronological Task Group</w:t>
      </w:r>
      <w:r>
        <w:t xml:space="preserve"> (leader: Casey Mullin (Western Washington University))</w:t>
      </w:r>
    </w:p>
    <w:p w14:paraId="1C0914F4" w14:textId="5F88512C" w:rsidR="00B25829" w:rsidRDefault="00B25829" w:rsidP="00B25829">
      <w:pPr>
        <w:pStyle w:val="ListParagraph"/>
        <w:numPr>
          <w:ilvl w:val="1"/>
          <w:numId w:val="2"/>
        </w:numPr>
      </w:pPr>
      <w:r w:rsidRPr="00A06A37">
        <w:rPr>
          <w:i/>
        </w:rPr>
        <w:t xml:space="preserve">Status report, </w:t>
      </w:r>
      <w:r w:rsidR="00D864D2">
        <w:rPr>
          <w:i/>
        </w:rPr>
        <w:t>January 2022</w:t>
      </w:r>
      <w:r>
        <w:t xml:space="preserve">: </w:t>
      </w:r>
    </w:p>
    <w:p w14:paraId="23758BDD" w14:textId="4B28F6DA" w:rsidR="00B25829" w:rsidRDefault="00B25829" w:rsidP="00B25829">
      <w:pPr>
        <w:pStyle w:val="ListParagraph"/>
        <w:numPr>
          <w:ilvl w:val="2"/>
          <w:numId w:val="2"/>
        </w:numPr>
      </w:pPr>
      <w:r w:rsidRPr="00B93F06">
        <w:rPr>
          <w:i/>
          <w:iCs/>
        </w:rPr>
        <w:t>Best Practices for Recording Faceted Chronological Data in Bibliographic Records</w:t>
      </w:r>
      <w:r>
        <w:t xml:space="preserve">, version 1.0 </w:t>
      </w:r>
      <w:r w:rsidR="00EC2088">
        <w:t>approved by SAC on June 11, 2021</w:t>
      </w:r>
    </w:p>
    <w:p w14:paraId="05C3B177" w14:textId="3CF55045" w:rsidR="00EC2088" w:rsidRDefault="00D864D2" w:rsidP="00B25829">
      <w:pPr>
        <w:pStyle w:val="ListParagraph"/>
        <w:numPr>
          <w:ilvl w:val="3"/>
          <w:numId w:val="2"/>
        </w:numPr>
      </w:pPr>
      <w:r>
        <w:t>Posted on the ALA IR</w:t>
      </w:r>
      <w:r w:rsidR="00003493">
        <w:t xml:space="preserve"> on October 4, 2021</w:t>
      </w:r>
    </w:p>
    <w:p w14:paraId="4DD58B1A" w14:textId="77777777" w:rsidR="00B25829" w:rsidRDefault="00B25829" w:rsidP="00B25829"/>
    <w:p w14:paraId="4D3120B5" w14:textId="4898D770" w:rsidR="00F04104" w:rsidRDefault="00F04104" w:rsidP="006F03C2">
      <w:pPr>
        <w:pStyle w:val="ListParagraph"/>
        <w:numPr>
          <w:ilvl w:val="0"/>
          <w:numId w:val="2"/>
        </w:numPr>
      </w:pPr>
      <w:r w:rsidRPr="008E2CAF">
        <w:rPr>
          <w:u w:val="single"/>
        </w:rPr>
        <w:t>Genre/Form Task Group</w:t>
      </w:r>
      <w:r>
        <w:t xml:space="preserve"> (leader: </w:t>
      </w:r>
      <w:r w:rsidR="00E94615">
        <w:t>Casey Mullin (Western Washington University)</w:t>
      </w:r>
      <w:r w:rsidR="001A044B">
        <w:t>)</w:t>
      </w:r>
    </w:p>
    <w:p w14:paraId="45462C60" w14:textId="33EC5DA6" w:rsidR="008E2CAF" w:rsidRDefault="00F04104" w:rsidP="006F03C2">
      <w:pPr>
        <w:pStyle w:val="ListParagraph"/>
        <w:numPr>
          <w:ilvl w:val="1"/>
          <w:numId w:val="2"/>
        </w:numPr>
      </w:pPr>
      <w:r w:rsidRPr="008E2CAF">
        <w:rPr>
          <w:i/>
        </w:rPr>
        <w:t>Status report</w:t>
      </w:r>
      <w:r w:rsidR="008E2CAF" w:rsidRPr="008E2CAF">
        <w:rPr>
          <w:i/>
        </w:rPr>
        <w:t xml:space="preserve">, </w:t>
      </w:r>
      <w:r w:rsidR="00003493">
        <w:rPr>
          <w:i/>
        </w:rPr>
        <w:t>January 2022</w:t>
      </w:r>
      <w:r w:rsidR="00C20E1C">
        <w:rPr>
          <w:i/>
        </w:rPr>
        <w:t>:</w:t>
      </w:r>
      <w:r>
        <w:t xml:space="preserve"> </w:t>
      </w:r>
    </w:p>
    <w:p w14:paraId="373F8F88" w14:textId="68191D40" w:rsidR="00003493" w:rsidRDefault="00003493" w:rsidP="006F03C2">
      <w:pPr>
        <w:pStyle w:val="ListParagraph"/>
        <w:numPr>
          <w:ilvl w:val="2"/>
          <w:numId w:val="2"/>
        </w:numPr>
      </w:pPr>
      <w:r>
        <w:t xml:space="preserve">The group engaged Robert Bremer (OCLC) to test a small sample of its </w:t>
      </w:r>
      <w:r w:rsidR="00564106">
        <w:t>LCSH subdivision and MARC code mappings.</w:t>
      </w:r>
      <w:r w:rsidR="0048617F">
        <w:t xml:space="preserve"> </w:t>
      </w:r>
      <w:r w:rsidR="002E021F">
        <w:t>A test set of OCLC WorldCat records were enhanced using SSFV mapping specifications. Group members then analyzed test outputs</w:t>
      </w:r>
      <w:r w:rsidR="00DD568A">
        <w:t>; o</w:t>
      </w:r>
      <w:r w:rsidR="002E021F">
        <w:t xml:space="preserve">utcomes of this testing will allow the group to refine the mapping </w:t>
      </w:r>
      <w:r w:rsidR="00DD568A">
        <w:t>specifications</w:t>
      </w:r>
      <w:r w:rsidR="002E021F">
        <w:t xml:space="preserve">. </w:t>
      </w:r>
      <w:r w:rsidR="00DD568A">
        <w:t xml:space="preserve">The group expects to engage in further testing. </w:t>
      </w:r>
    </w:p>
    <w:p w14:paraId="5E566716" w14:textId="29E249A3" w:rsidR="006C2424" w:rsidRDefault="006C2424" w:rsidP="006C2424">
      <w:pPr>
        <w:pStyle w:val="ListParagraph"/>
        <w:numPr>
          <w:ilvl w:val="1"/>
          <w:numId w:val="2"/>
        </w:numPr>
        <w:rPr>
          <w:i/>
        </w:rPr>
      </w:pPr>
      <w:r>
        <w:rPr>
          <w:i/>
        </w:rPr>
        <w:t>Work plan for coming year</w:t>
      </w:r>
      <w:r w:rsidRPr="00830B56">
        <w:rPr>
          <w:i/>
        </w:rPr>
        <w:t xml:space="preserve">: </w:t>
      </w:r>
      <w:r w:rsidR="006A1405">
        <w:rPr>
          <w:iCs/>
        </w:rPr>
        <w:t>possible projects to be undertaken</w:t>
      </w:r>
    </w:p>
    <w:p w14:paraId="3593427E" w14:textId="77777777" w:rsidR="006A1405" w:rsidRDefault="006A1405" w:rsidP="006A1405">
      <w:pPr>
        <w:pStyle w:val="ListParagraph"/>
        <w:numPr>
          <w:ilvl w:val="2"/>
          <w:numId w:val="2"/>
        </w:numPr>
      </w:pPr>
      <w:r>
        <w:t>Formulate LCGFT proposals based on gaps in LCSH form subdivision mappings</w:t>
      </w:r>
    </w:p>
    <w:p w14:paraId="7C6E98C7" w14:textId="77777777" w:rsidR="007B14F5" w:rsidRDefault="006A1405" w:rsidP="007B14F5">
      <w:pPr>
        <w:pStyle w:val="ListParagraph"/>
        <w:numPr>
          <w:ilvl w:val="2"/>
          <w:numId w:val="2"/>
        </w:numPr>
      </w:pPr>
      <w:r>
        <w:t>Create faceted term mappings for LCSH literature headings (retro toolkit module)</w:t>
      </w:r>
      <w:r w:rsidR="007B14F5">
        <w:t xml:space="preserve"> </w:t>
      </w:r>
    </w:p>
    <w:p w14:paraId="2FB251A2" w14:textId="0254708E" w:rsidR="006A1405" w:rsidRDefault="006A1405" w:rsidP="007B14F5">
      <w:pPr>
        <w:pStyle w:val="ListParagraph"/>
        <w:numPr>
          <w:ilvl w:val="3"/>
          <w:numId w:val="2"/>
        </w:numPr>
      </w:pPr>
      <w:r>
        <w:t>Overlap with demographic/geographic mapping work</w:t>
      </w:r>
    </w:p>
    <w:p w14:paraId="66F28872" w14:textId="77777777" w:rsidR="006A1405" w:rsidRDefault="006A1405" w:rsidP="006A1405">
      <w:pPr>
        <w:pStyle w:val="ListParagraph"/>
        <w:numPr>
          <w:ilvl w:val="2"/>
          <w:numId w:val="2"/>
        </w:numPr>
      </w:pPr>
      <w:r>
        <w:t>Review LC genre/form terms manual for ideas for possible supplemental SSFV best practices content</w:t>
      </w:r>
    </w:p>
    <w:p w14:paraId="1DF469A7" w14:textId="170A96A3" w:rsidR="00DD6A6C" w:rsidRDefault="00DD6A6C">
      <w:pPr>
        <w:spacing w:line="240" w:lineRule="auto"/>
        <w:rPr>
          <w:u w:val="single"/>
        </w:rPr>
      </w:pPr>
    </w:p>
    <w:p w14:paraId="70AED9E4" w14:textId="671B50B7" w:rsidR="00F04104" w:rsidRDefault="00F04104" w:rsidP="006F03C2">
      <w:pPr>
        <w:pStyle w:val="ListParagraph"/>
        <w:numPr>
          <w:ilvl w:val="0"/>
          <w:numId w:val="2"/>
        </w:numPr>
      </w:pPr>
      <w:r w:rsidRPr="008E2CAF">
        <w:rPr>
          <w:u w:val="single"/>
        </w:rPr>
        <w:t>Demographic</w:t>
      </w:r>
      <w:r w:rsidR="009B49AA">
        <w:rPr>
          <w:u w:val="single"/>
        </w:rPr>
        <w:t>/Geographic</w:t>
      </w:r>
      <w:r w:rsidRPr="008E2CAF">
        <w:rPr>
          <w:u w:val="single"/>
        </w:rPr>
        <w:t xml:space="preserve"> Task Group</w:t>
      </w:r>
      <w:r>
        <w:t xml:space="preserve"> (</w:t>
      </w:r>
      <w:r w:rsidR="009B49AA">
        <w:t>co-leaders</w:t>
      </w:r>
      <w:r>
        <w:t>:</w:t>
      </w:r>
      <w:r w:rsidR="0074501F">
        <w:t xml:space="preserve"> </w:t>
      </w:r>
      <w:r w:rsidR="009B49AA">
        <w:t>Lisa Cavalear (</w:t>
      </w:r>
      <w:r w:rsidR="00100C00">
        <w:t>MARCIVE</w:t>
      </w:r>
      <w:r w:rsidR="009B49AA">
        <w:t xml:space="preserve"> Inc.</w:t>
      </w:r>
      <w:r w:rsidR="00686CD3">
        <w:t>)</w:t>
      </w:r>
      <w:r w:rsidR="009B49AA">
        <w:t>, Jen Olson (</w:t>
      </w:r>
      <w:r w:rsidR="00100C00">
        <w:t>University of Hartford)</w:t>
      </w:r>
      <w:r w:rsidR="007B3E6B">
        <w:t>)</w:t>
      </w:r>
    </w:p>
    <w:p w14:paraId="7EE1C5B4" w14:textId="240782B8" w:rsidR="00215522" w:rsidRDefault="00215522" w:rsidP="00215522">
      <w:pPr>
        <w:pStyle w:val="ListParagraph"/>
        <w:numPr>
          <w:ilvl w:val="1"/>
          <w:numId w:val="2"/>
        </w:numPr>
      </w:pPr>
      <w:r w:rsidRPr="008E2CAF">
        <w:rPr>
          <w:i/>
        </w:rPr>
        <w:t xml:space="preserve">Status report, </w:t>
      </w:r>
      <w:r w:rsidR="00A83B21">
        <w:rPr>
          <w:i/>
        </w:rPr>
        <w:t>January 2022</w:t>
      </w:r>
      <w:r>
        <w:rPr>
          <w:i/>
        </w:rPr>
        <w:t>:</w:t>
      </w:r>
      <w:r>
        <w:t xml:space="preserve"> </w:t>
      </w:r>
    </w:p>
    <w:p w14:paraId="1682A7EB" w14:textId="7A45290F" w:rsidR="002B3DBB" w:rsidRDefault="0014707E" w:rsidP="002B3DBB">
      <w:pPr>
        <w:pStyle w:val="ListParagraph"/>
        <w:numPr>
          <w:ilvl w:val="2"/>
          <w:numId w:val="2"/>
        </w:numPr>
      </w:pPr>
      <w:r>
        <w:t>Continued work</w:t>
      </w:r>
      <w:r w:rsidR="002B3DBB">
        <w:t xml:space="preserve"> on </w:t>
      </w:r>
      <w:r w:rsidR="001B3B09">
        <w:t xml:space="preserve">spreadsheet of LCSH mappings to demographic terms (385, 386 fields) and geographic names (370 field). </w:t>
      </w:r>
    </w:p>
    <w:p w14:paraId="4FB5A653" w14:textId="77777777" w:rsidR="003E1319" w:rsidRDefault="00100C00" w:rsidP="003E1319">
      <w:pPr>
        <w:pStyle w:val="ListParagraph"/>
        <w:numPr>
          <w:ilvl w:val="1"/>
          <w:numId w:val="2"/>
        </w:numPr>
        <w:rPr>
          <w:i/>
        </w:rPr>
      </w:pPr>
      <w:r>
        <w:rPr>
          <w:i/>
        </w:rPr>
        <w:t>Work plan for coming year</w:t>
      </w:r>
      <w:r w:rsidR="00AA23C6" w:rsidRPr="00830B56">
        <w:rPr>
          <w:i/>
        </w:rPr>
        <w:t xml:space="preserve">: </w:t>
      </w:r>
    </w:p>
    <w:p w14:paraId="21CCA26B" w14:textId="1992073A" w:rsidR="0059568A" w:rsidRPr="003E1319" w:rsidRDefault="0059568A" w:rsidP="003E1319">
      <w:pPr>
        <w:pStyle w:val="ListParagraph"/>
        <w:numPr>
          <w:ilvl w:val="2"/>
          <w:numId w:val="14"/>
        </w:numPr>
        <w:rPr>
          <w:i/>
          <w:sz w:val="28"/>
          <w:szCs w:val="24"/>
        </w:rPr>
      </w:pPr>
      <w:r w:rsidRPr="003E1319">
        <w:rPr>
          <w:rFonts w:cs="Calibri"/>
          <w:color w:val="000000"/>
          <w:szCs w:val="24"/>
          <w:bdr w:val="none" w:sz="0" w:space="0" w:color="auto" w:frame="1"/>
        </w:rPr>
        <w:t>Continue work on LCSH demographic</w:t>
      </w:r>
      <w:r w:rsidR="008F1015">
        <w:rPr>
          <w:rFonts w:cs="Calibri"/>
          <w:color w:val="000000"/>
          <w:szCs w:val="24"/>
          <w:bdr w:val="none" w:sz="0" w:space="0" w:color="auto" w:frame="1"/>
        </w:rPr>
        <w:t>/geographic</w:t>
      </w:r>
      <w:r w:rsidRPr="003E1319">
        <w:rPr>
          <w:rFonts w:cs="Calibri"/>
          <w:color w:val="000000"/>
          <w:szCs w:val="24"/>
          <w:bdr w:val="none" w:sz="0" w:space="0" w:color="auto" w:frame="1"/>
        </w:rPr>
        <w:t xml:space="preserve"> mappings </w:t>
      </w:r>
    </w:p>
    <w:p w14:paraId="427F97B2" w14:textId="77777777" w:rsidR="0059568A" w:rsidRPr="003E1319" w:rsidRDefault="0059568A" w:rsidP="003E1319">
      <w:pPr>
        <w:pStyle w:val="NormalWeb"/>
        <w:numPr>
          <w:ilvl w:val="2"/>
          <w:numId w:val="14"/>
        </w:numPr>
        <w:shd w:val="clear" w:color="auto" w:fill="FFFFFF"/>
        <w:spacing w:before="0" w:beforeAutospacing="0" w:after="0" w:afterAutospacing="0"/>
        <w:rPr>
          <w:rFonts w:ascii="Baskerville Old Face" w:hAnsi="Baskerville Old Face" w:cs="Arial"/>
          <w:color w:val="000000"/>
        </w:rPr>
      </w:pPr>
      <w:r w:rsidRPr="003E1319">
        <w:rPr>
          <w:rFonts w:ascii="Baskerville Old Face" w:hAnsi="Baskerville Old Face" w:cs="Calibri"/>
          <w:color w:val="000000"/>
          <w:bdr w:val="none" w:sz="0" w:space="0" w:color="auto" w:frame="1"/>
        </w:rPr>
        <w:t>Coordinate with Genre/form group where overlap exists (e.g., LCSH form subdivisions)</w:t>
      </w:r>
    </w:p>
    <w:p w14:paraId="22D956FE" w14:textId="16C8DB41" w:rsidR="0059568A" w:rsidRPr="003E1319" w:rsidRDefault="0059568A" w:rsidP="003E1319">
      <w:pPr>
        <w:pStyle w:val="NormalWeb"/>
        <w:numPr>
          <w:ilvl w:val="2"/>
          <w:numId w:val="14"/>
        </w:numPr>
        <w:shd w:val="clear" w:color="auto" w:fill="FFFFFF"/>
        <w:spacing w:before="0" w:beforeAutospacing="0" w:after="0" w:afterAutospacing="0"/>
        <w:rPr>
          <w:rFonts w:ascii="Baskerville Old Face" w:hAnsi="Baskerville Old Face" w:cs="Arial"/>
          <w:color w:val="000000"/>
        </w:rPr>
      </w:pPr>
      <w:r w:rsidRPr="003E1319">
        <w:rPr>
          <w:rFonts w:ascii="Baskerville Old Face" w:hAnsi="Baskerville Old Face" w:cs="Calibri"/>
          <w:color w:val="000000"/>
          <w:bdr w:val="none" w:sz="0" w:space="0" w:color="auto" w:frame="1"/>
        </w:rPr>
        <w:t>Look at 370 semantics, including possibility of vocabulary for $i/$4 to specify nature of place (creation, setting, etc.)</w:t>
      </w:r>
    </w:p>
    <w:p w14:paraId="009235B8" w14:textId="2E5C44B2" w:rsidR="0059568A" w:rsidRPr="003E1319" w:rsidRDefault="0059568A" w:rsidP="003E1319">
      <w:pPr>
        <w:pStyle w:val="NormalWeb"/>
        <w:numPr>
          <w:ilvl w:val="2"/>
          <w:numId w:val="14"/>
        </w:numPr>
        <w:shd w:val="clear" w:color="auto" w:fill="FFFFFF"/>
        <w:spacing w:before="0" w:beforeAutospacing="0" w:after="0" w:afterAutospacing="0"/>
        <w:rPr>
          <w:rFonts w:ascii="Baskerville Old Face" w:hAnsi="Baskerville Old Face" w:cs="Arial"/>
          <w:color w:val="000000"/>
        </w:rPr>
      </w:pPr>
      <w:r w:rsidRPr="003E1319">
        <w:rPr>
          <w:rFonts w:ascii="Baskerville Old Face" w:hAnsi="Baskerville Old Face" w:cs="Calibri"/>
          <w:color w:val="000000"/>
          <w:bdr w:val="none" w:sz="0" w:space="0" w:color="auto" w:frame="1"/>
        </w:rPr>
        <w:t>While developing the above, develop narratives that can be incorporated into the SSFV retrospective implementation toolkit, or published as separate white papers, etc.</w:t>
      </w:r>
    </w:p>
    <w:p w14:paraId="042389B9" w14:textId="77777777" w:rsidR="0059568A" w:rsidRPr="003E1319" w:rsidRDefault="0059568A" w:rsidP="003E1319">
      <w:pPr>
        <w:pStyle w:val="NormalWeb"/>
        <w:numPr>
          <w:ilvl w:val="2"/>
          <w:numId w:val="14"/>
        </w:numPr>
        <w:shd w:val="clear" w:color="auto" w:fill="FFFFFF"/>
        <w:spacing w:before="0" w:beforeAutospacing="0" w:after="0" w:afterAutospacing="0"/>
        <w:rPr>
          <w:rFonts w:ascii="Baskerville Old Face" w:hAnsi="Baskerville Old Face" w:cs="Arial"/>
          <w:color w:val="000000"/>
        </w:rPr>
      </w:pPr>
      <w:r w:rsidRPr="003E1319">
        <w:rPr>
          <w:rFonts w:ascii="Baskerville Old Face" w:hAnsi="Baskerville Old Face" w:cs="Calibri"/>
          <w:color w:val="000000"/>
          <w:bdr w:val="none" w:sz="0" w:space="0" w:color="auto" w:frame="1"/>
        </w:rPr>
        <w:t>Compile list of lacunae in LCDGT</w:t>
      </w:r>
    </w:p>
    <w:p w14:paraId="62672252" w14:textId="77777777" w:rsidR="0059568A" w:rsidRPr="003E1319" w:rsidRDefault="0059568A" w:rsidP="003E1319">
      <w:pPr>
        <w:pStyle w:val="NormalWeb"/>
        <w:numPr>
          <w:ilvl w:val="3"/>
          <w:numId w:val="14"/>
        </w:numPr>
        <w:shd w:val="clear" w:color="auto" w:fill="FFFFFF"/>
        <w:spacing w:before="0" w:beforeAutospacing="0" w:after="0" w:afterAutospacing="0"/>
        <w:rPr>
          <w:rFonts w:ascii="Baskerville Old Face" w:hAnsi="Baskerville Old Face" w:cs="Arial"/>
          <w:color w:val="000000"/>
        </w:rPr>
      </w:pPr>
      <w:r w:rsidRPr="003E1319">
        <w:rPr>
          <w:rFonts w:ascii="Baskerville Old Face" w:hAnsi="Baskerville Old Face" w:cs="Calibri"/>
          <w:color w:val="000000"/>
          <w:bdr w:val="none" w:sz="0" w:space="0" w:color="auto" w:frame="1"/>
        </w:rPr>
        <w:t>Use LCSH demographic mappings to LCSH headings as a starting point</w:t>
      </w:r>
    </w:p>
    <w:p w14:paraId="299C9E42" w14:textId="77777777" w:rsidR="0059568A" w:rsidRPr="003E1319" w:rsidRDefault="0059568A" w:rsidP="003E1319">
      <w:pPr>
        <w:pStyle w:val="NormalWeb"/>
        <w:numPr>
          <w:ilvl w:val="3"/>
          <w:numId w:val="14"/>
        </w:numPr>
        <w:shd w:val="clear" w:color="auto" w:fill="FFFFFF"/>
        <w:spacing w:before="0" w:beforeAutospacing="0" w:after="0" w:afterAutospacing="0"/>
        <w:rPr>
          <w:rFonts w:ascii="Baskerville Old Face" w:hAnsi="Baskerville Old Face" w:cs="Arial"/>
          <w:color w:val="000000"/>
        </w:rPr>
      </w:pPr>
      <w:r w:rsidRPr="003E1319">
        <w:rPr>
          <w:rFonts w:ascii="Baskerville Old Face" w:hAnsi="Baskerville Old Face" w:cs="Calibri"/>
          <w:color w:val="000000"/>
          <w:bdr w:val="none" w:sz="0" w:space="0" w:color="auto" w:frame="1"/>
        </w:rPr>
        <w:lastRenderedPageBreak/>
        <w:t>Add additional terms/concepts as they emerge in ongoing work (whether or not they are already in LCSH)</w:t>
      </w:r>
    </w:p>
    <w:p w14:paraId="3B30C4A2" w14:textId="43E1B049" w:rsidR="000F0B46" w:rsidRPr="00DD6A6C" w:rsidRDefault="0059568A" w:rsidP="006F03C2">
      <w:pPr>
        <w:pStyle w:val="NormalWeb"/>
        <w:numPr>
          <w:ilvl w:val="3"/>
          <w:numId w:val="14"/>
        </w:numPr>
        <w:shd w:val="clear" w:color="auto" w:fill="FFFFFF"/>
        <w:spacing w:before="0" w:beforeAutospacing="0" w:after="0" w:afterAutospacing="0"/>
        <w:rPr>
          <w:rFonts w:ascii="Baskerville Old Face" w:hAnsi="Baskerville Old Face" w:cs="Arial"/>
          <w:color w:val="000000"/>
        </w:rPr>
      </w:pPr>
      <w:r w:rsidRPr="003E1319">
        <w:rPr>
          <w:rFonts w:ascii="Baskerville Old Face" w:hAnsi="Baskerville Old Face" w:cs="Calibri"/>
          <w:color w:val="000000"/>
          <w:bdr w:val="none" w:sz="0" w:space="0" w:color="auto" w:frame="1"/>
        </w:rPr>
        <w:t>Possibly create Google form for community members to submit ideas</w:t>
      </w:r>
    </w:p>
    <w:p w14:paraId="5B616148" w14:textId="77777777" w:rsidR="00A06A37" w:rsidRDefault="00A06A37" w:rsidP="006F03C2"/>
    <w:p w14:paraId="6AE12929" w14:textId="67D7527A" w:rsidR="006977EE" w:rsidRDefault="006977EE" w:rsidP="006F03C2">
      <w:r>
        <w:t>Respect</w:t>
      </w:r>
      <w:r w:rsidR="00483D90">
        <w:t>fully</w:t>
      </w:r>
      <w:r>
        <w:t xml:space="preserve"> submitted,</w:t>
      </w:r>
    </w:p>
    <w:p w14:paraId="5AF50AC5" w14:textId="148995FA" w:rsidR="006977EE" w:rsidRDefault="006977EE" w:rsidP="006F03C2">
      <w:r>
        <w:t>Casey Mullin</w:t>
      </w:r>
      <w:r w:rsidR="00302012">
        <w:t xml:space="preserve">, Chair </w:t>
      </w:r>
    </w:p>
    <w:sectPr w:rsidR="006977EE" w:rsidSect="00DD6A6C">
      <w:pgSz w:w="12240" w:h="15840"/>
      <w:pgMar w:top="990" w:right="126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F1F9" w14:textId="77777777" w:rsidR="007A66BF" w:rsidRDefault="007A66BF" w:rsidP="00FB1B06">
      <w:pPr>
        <w:spacing w:line="240" w:lineRule="auto"/>
      </w:pPr>
      <w:r>
        <w:separator/>
      </w:r>
    </w:p>
  </w:endnote>
  <w:endnote w:type="continuationSeparator" w:id="0">
    <w:p w14:paraId="7C355B37" w14:textId="77777777" w:rsidR="007A66BF" w:rsidRDefault="007A66BF" w:rsidP="00FB1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8315" w14:textId="77777777" w:rsidR="007A66BF" w:rsidRDefault="007A66BF" w:rsidP="00FB1B06">
      <w:pPr>
        <w:spacing w:line="240" w:lineRule="auto"/>
      </w:pPr>
      <w:r>
        <w:separator/>
      </w:r>
    </w:p>
  </w:footnote>
  <w:footnote w:type="continuationSeparator" w:id="0">
    <w:p w14:paraId="41D0177B" w14:textId="77777777" w:rsidR="007A66BF" w:rsidRDefault="007A66BF" w:rsidP="00FB1B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0D17"/>
    <w:multiLevelType w:val="multilevel"/>
    <w:tmpl w:val="B044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0000B"/>
    <w:multiLevelType w:val="multilevel"/>
    <w:tmpl w:val="8876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1170"/>
    <w:multiLevelType w:val="multilevel"/>
    <w:tmpl w:val="341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4669"/>
    <w:multiLevelType w:val="hybridMultilevel"/>
    <w:tmpl w:val="D8502E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72504D"/>
    <w:multiLevelType w:val="hybridMultilevel"/>
    <w:tmpl w:val="B88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01D0B"/>
    <w:multiLevelType w:val="hybridMultilevel"/>
    <w:tmpl w:val="A6E403B4"/>
    <w:lvl w:ilvl="0" w:tplc="2CF65AAA">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5822"/>
    <w:multiLevelType w:val="hybridMultilevel"/>
    <w:tmpl w:val="DD1AF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37CC9"/>
    <w:multiLevelType w:val="multilevel"/>
    <w:tmpl w:val="E270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D23C2"/>
    <w:multiLevelType w:val="hybridMultilevel"/>
    <w:tmpl w:val="50C89B60"/>
    <w:lvl w:ilvl="0" w:tplc="706C57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F6ECD"/>
    <w:multiLevelType w:val="multilevel"/>
    <w:tmpl w:val="DB4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B1B1E"/>
    <w:multiLevelType w:val="hybridMultilevel"/>
    <w:tmpl w:val="BB7AE9DC"/>
    <w:lvl w:ilvl="0" w:tplc="AE42A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3255E"/>
    <w:multiLevelType w:val="hybridMultilevel"/>
    <w:tmpl w:val="8B420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62D79"/>
    <w:multiLevelType w:val="multilevel"/>
    <w:tmpl w:val="60C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33603"/>
    <w:multiLevelType w:val="hybridMultilevel"/>
    <w:tmpl w:val="8178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44386"/>
    <w:multiLevelType w:val="hybridMultilevel"/>
    <w:tmpl w:val="4C50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9"/>
  </w:num>
  <w:num w:numId="6">
    <w:abstractNumId w:val="9"/>
  </w:num>
  <w:num w:numId="7">
    <w:abstractNumId w:val="8"/>
  </w:num>
  <w:num w:numId="8">
    <w:abstractNumId w:val="12"/>
  </w:num>
  <w:num w:numId="9">
    <w:abstractNumId w:val="11"/>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14"/>
  </w:num>
  <w:num w:numId="14">
    <w:abstractNumId w:val="13"/>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EE"/>
    <w:rsid w:val="00003493"/>
    <w:rsid w:val="0001150E"/>
    <w:rsid w:val="00020F60"/>
    <w:rsid w:val="0002616D"/>
    <w:rsid w:val="00036C7C"/>
    <w:rsid w:val="00044D9B"/>
    <w:rsid w:val="00046E66"/>
    <w:rsid w:val="00075F21"/>
    <w:rsid w:val="0007799F"/>
    <w:rsid w:val="00090A1C"/>
    <w:rsid w:val="000B2DBC"/>
    <w:rsid w:val="000D44D2"/>
    <w:rsid w:val="000E2716"/>
    <w:rsid w:val="000F0B46"/>
    <w:rsid w:val="00100C00"/>
    <w:rsid w:val="0010675B"/>
    <w:rsid w:val="00123463"/>
    <w:rsid w:val="00132597"/>
    <w:rsid w:val="00134223"/>
    <w:rsid w:val="0014707E"/>
    <w:rsid w:val="00166D0C"/>
    <w:rsid w:val="001726E2"/>
    <w:rsid w:val="00187B74"/>
    <w:rsid w:val="001A044B"/>
    <w:rsid w:val="001B3B09"/>
    <w:rsid w:val="001C7E41"/>
    <w:rsid w:val="001D0B44"/>
    <w:rsid w:val="001D28D9"/>
    <w:rsid w:val="00201EDB"/>
    <w:rsid w:val="00206A54"/>
    <w:rsid w:val="00215522"/>
    <w:rsid w:val="0025004C"/>
    <w:rsid w:val="00256B3B"/>
    <w:rsid w:val="002666C6"/>
    <w:rsid w:val="00290291"/>
    <w:rsid w:val="002969C1"/>
    <w:rsid w:val="002A2EE1"/>
    <w:rsid w:val="002B3DBB"/>
    <w:rsid w:val="002E021F"/>
    <w:rsid w:val="00302012"/>
    <w:rsid w:val="00312A59"/>
    <w:rsid w:val="00312AAB"/>
    <w:rsid w:val="00315597"/>
    <w:rsid w:val="003460E5"/>
    <w:rsid w:val="003776A4"/>
    <w:rsid w:val="00382E35"/>
    <w:rsid w:val="00382FC3"/>
    <w:rsid w:val="00395292"/>
    <w:rsid w:val="003A2DD3"/>
    <w:rsid w:val="003A532F"/>
    <w:rsid w:val="003D07C5"/>
    <w:rsid w:val="003E1319"/>
    <w:rsid w:val="003E627A"/>
    <w:rsid w:val="003E7C09"/>
    <w:rsid w:val="004002A0"/>
    <w:rsid w:val="00400F05"/>
    <w:rsid w:val="00401185"/>
    <w:rsid w:val="0042704D"/>
    <w:rsid w:val="00432E31"/>
    <w:rsid w:val="004337E4"/>
    <w:rsid w:val="00444EE9"/>
    <w:rsid w:val="00451929"/>
    <w:rsid w:val="00483D90"/>
    <w:rsid w:val="004840B6"/>
    <w:rsid w:val="0048617F"/>
    <w:rsid w:val="0048761D"/>
    <w:rsid w:val="004D3962"/>
    <w:rsid w:val="004F311A"/>
    <w:rsid w:val="00525A2C"/>
    <w:rsid w:val="005315BE"/>
    <w:rsid w:val="00532F38"/>
    <w:rsid w:val="0054618A"/>
    <w:rsid w:val="00552D4B"/>
    <w:rsid w:val="00564106"/>
    <w:rsid w:val="00584CB3"/>
    <w:rsid w:val="00592838"/>
    <w:rsid w:val="0059568A"/>
    <w:rsid w:val="0059794E"/>
    <w:rsid w:val="005A125D"/>
    <w:rsid w:val="005D1006"/>
    <w:rsid w:val="005E20BE"/>
    <w:rsid w:val="005E2665"/>
    <w:rsid w:val="00612898"/>
    <w:rsid w:val="006248F1"/>
    <w:rsid w:val="00650688"/>
    <w:rsid w:val="00650E79"/>
    <w:rsid w:val="006576A6"/>
    <w:rsid w:val="00662660"/>
    <w:rsid w:val="00686CD3"/>
    <w:rsid w:val="006977EE"/>
    <w:rsid w:val="006A0539"/>
    <w:rsid w:val="006A1405"/>
    <w:rsid w:val="006B69CE"/>
    <w:rsid w:val="006C2424"/>
    <w:rsid w:val="006C7B94"/>
    <w:rsid w:val="006F03C2"/>
    <w:rsid w:val="00716C21"/>
    <w:rsid w:val="0073211A"/>
    <w:rsid w:val="0074501F"/>
    <w:rsid w:val="0074625F"/>
    <w:rsid w:val="0075732C"/>
    <w:rsid w:val="00765D8E"/>
    <w:rsid w:val="00775467"/>
    <w:rsid w:val="007910BE"/>
    <w:rsid w:val="007A2694"/>
    <w:rsid w:val="007A66BF"/>
    <w:rsid w:val="007B14F5"/>
    <w:rsid w:val="007B3E6B"/>
    <w:rsid w:val="007B6FC3"/>
    <w:rsid w:val="007C724C"/>
    <w:rsid w:val="007E4848"/>
    <w:rsid w:val="007F681A"/>
    <w:rsid w:val="00803E6D"/>
    <w:rsid w:val="0080714C"/>
    <w:rsid w:val="008219AC"/>
    <w:rsid w:val="00825AD9"/>
    <w:rsid w:val="00830969"/>
    <w:rsid w:val="00830B56"/>
    <w:rsid w:val="00856380"/>
    <w:rsid w:val="00857DD6"/>
    <w:rsid w:val="00865E38"/>
    <w:rsid w:val="008670BF"/>
    <w:rsid w:val="00875364"/>
    <w:rsid w:val="008D0768"/>
    <w:rsid w:val="008D3142"/>
    <w:rsid w:val="008E2CAF"/>
    <w:rsid w:val="008E44BE"/>
    <w:rsid w:val="008E4F5F"/>
    <w:rsid w:val="008E730A"/>
    <w:rsid w:val="008F1015"/>
    <w:rsid w:val="00900D55"/>
    <w:rsid w:val="009318D0"/>
    <w:rsid w:val="00956C27"/>
    <w:rsid w:val="00964925"/>
    <w:rsid w:val="0097286D"/>
    <w:rsid w:val="0099176B"/>
    <w:rsid w:val="0099306D"/>
    <w:rsid w:val="0099311F"/>
    <w:rsid w:val="009B49AA"/>
    <w:rsid w:val="009C17A9"/>
    <w:rsid w:val="009C4EF7"/>
    <w:rsid w:val="009C6F9F"/>
    <w:rsid w:val="009E63BA"/>
    <w:rsid w:val="009F6BC9"/>
    <w:rsid w:val="00A05441"/>
    <w:rsid w:val="00A06A37"/>
    <w:rsid w:val="00A11848"/>
    <w:rsid w:val="00A1765E"/>
    <w:rsid w:val="00A65E1B"/>
    <w:rsid w:val="00A83B21"/>
    <w:rsid w:val="00A851D4"/>
    <w:rsid w:val="00A9525A"/>
    <w:rsid w:val="00AA23C6"/>
    <w:rsid w:val="00AA3D10"/>
    <w:rsid w:val="00AB51A9"/>
    <w:rsid w:val="00AC056F"/>
    <w:rsid w:val="00B01B3B"/>
    <w:rsid w:val="00B24ECE"/>
    <w:rsid w:val="00B25829"/>
    <w:rsid w:val="00B31979"/>
    <w:rsid w:val="00B37B06"/>
    <w:rsid w:val="00B416D3"/>
    <w:rsid w:val="00B44D99"/>
    <w:rsid w:val="00B740A8"/>
    <w:rsid w:val="00B93F06"/>
    <w:rsid w:val="00BC38F2"/>
    <w:rsid w:val="00BC4E33"/>
    <w:rsid w:val="00BC50D2"/>
    <w:rsid w:val="00BD0A82"/>
    <w:rsid w:val="00C0005A"/>
    <w:rsid w:val="00C20E1C"/>
    <w:rsid w:val="00C26913"/>
    <w:rsid w:val="00C3752E"/>
    <w:rsid w:val="00C57423"/>
    <w:rsid w:val="00C6173F"/>
    <w:rsid w:val="00C95159"/>
    <w:rsid w:val="00CA5770"/>
    <w:rsid w:val="00CB48AE"/>
    <w:rsid w:val="00CC1AD2"/>
    <w:rsid w:val="00CD4F05"/>
    <w:rsid w:val="00CF2C1F"/>
    <w:rsid w:val="00D00623"/>
    <w:rsid w:val="00D13F49"/>
    <w:rsid w:val="00D52A6D"/>
    <w:rsid w:val="00D65B55"/>
    <w:rsid w:val="00D864D2"/>
    <w:rsid w:val="00D92529"/>
    <w:rsid w:val="00DA03D0"/>
    <w:rsid w:val="00DB0DD8"/>
    <w:rsid w:val="00DD568A"/>
    <w:rsid w:val="00DD6A6C"/>
    <w:rsid w:val="00DE65E2"/>
    <w:rsid w:val="00DF6548"/>
    <w:rsid w:val="00E254CC"/>
    <w:rsid w:val="00E30C2A"/>
    <w:rsid w:val="00E55B19"/>
    <w:rsid w:val="00E669EE"/>
    <w:rsid w:val="00E7199E"/>
    <w:rsid w:val="00E76AB4"/>
    <w:rsid w:val="00E800F6"/>
    <w:rsid w:val="00E94615"/>
    <w:rsid w:val="00EA2092"/>
    <w:rsid w:val="00EC2088"/>
    <w:rsid w:val="00EC45E8"/>
    <w:rsid w:val="00ED550C"/>
    <w:rsid w:val="00F04104"/>
    <w:rsid w:val="00F10B3F"/>
    <w:rsid w:val="00F24F6E"/>
    <w:rsid w:val="00F27342"/>
    <w:rsid w:val="00F4654A"/>
    <w:rsid w:val="00F561E2"/>
    <w:rsid w:val="00F61E70"/>
    <w:rsid w:val="00F77EDD"/>
    <w:rsid w:val="00FA5063"/>
    <w:rsid w:val="00FB1B06"/>
    <w:rsid w:val="00FD5ED7"/>
    <w:rsid w:val="00FF1C71"/>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4F59"/>
  <w15:chartTrackingRefBased/>
  <w15:docId w15:val="{40D17184-A317-480C-8426-6A217789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0C2A"/>
    <w:rPr>
      <w:i/>
      <w:iCs/>
    </w:rPr>
  </w:style>
  <w:style w:type="character" w:styleId="Hyperlink">
    <w:name w:val="Hyperlink"/>
    <w:basedOn w:val="DefaultParagraphFont"/>
    <w:uiPriority w:val="99"/>
    <w:unhideWhenUsed/>
    <w:rsid w:val="00E30C2A"/>
    <w:rPr>
      <w:color w:val="0000FF"/>
      <w:u w:val="single"/>
    </w:rPr>
  </w:style>
  <w:style w:type="character" w:styleId="Strong">
    <w:name w:val="Strong"/>
    <w:basedOn w:val="DefaultParagraphFont"/>
    <w:uiPriority w:val="22"/>
    <w:qFormat/>
    <w:rsid w:val="00E30C2A"/>
    <w:rPr>
      <w:b/>
      <w:bCs/>
    </w:rPr>
  </w:style>
  <w:style w:type="paragraph" w:styleId="ListParagraph">
    <w:name w:val="List Paragraph"/>
    <w:basedOn w:val="Normal"/>
    <w:uiPriority w:val="34"/>
    <w:qFormat/>
    <w:rsid w:val="00FA5063"/>
    <w:pPr>
      <w:ind w:left="720"/>
      <w:contextualSpacing/>
    </w:pPr>
  </w:style>
  <w:style w:type="paragraph" w:styleId="NormalWeb">
    <w:name w:val="Normal (Web)"/>
    <w:basedOn w:val="Normal"/>
    <w:uiPriority w:val="99"/>
    <w:unhideWhenUsed/>
    <w:rsid w:val="008E2CAF"/>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FB1B06"/>
    <w:pPr>
      <w:tabs>
        <w:tab w:val="center" w:pos="4680"/>
        <w:tab w:val="right" w:pos="9360"/>
      </w:tabs>
      <w:spacing w:line="240" w:lineRule="auto"/>
    </w:pPr>
  </w:style>
  <w:style w:type="character" w:customStyle="1" w:styleId="HeaderChar">
    <w:name w:val="Header Char"/>
    <w:basedOn w:val="DefaultParagraphFont"/>
    <w:link w:val="Header"/>
    <w:uiPriority w:val="99"/>
    <w:rsid w:val="00FB1B06"/>
  </w:style>
  <w:style w:type="paragraph" w:styleId="Footer">
    <w:name w:val="footer"/>
    <w:basedOn w:val="Normal"/>
    <w:link w:val="FooterChar"/>
    <w:uiPriority w:val="99"/>
    <w:unhideWhenUsed/>
    <w:rsid w:val="00FB1B06"/>
    <w:pPr>
      <w:tabs>
        <w:tab w:val="center" w:pos="4680"/>
        <w:tab w:val="right" w:pos="9360"/>
      </w:tabs>
      <w:spacing w:line="240" w:lineRule="auto"/>
    </w:pPr>
  </w:style>
  <w:style w:type="character" w:customStyle="1" w:styleId="FooterChar">
    <w:name w:val="Footer Char"/>
    <w:basedOn w:val="DefaultParagraphFont"/>
    <w:link w:val="Footer"/>
    <w:uiPriority w:val="99"/>
    <w:rsid w:val="00FB1B06"/>
  </w:style>
  <w:style w:type="character" w:customStyle="1" w:styleId="UnresolvedMention">
    <w:name w:val="Unresolved Mention"/>
    <w:basedOn w:val="DefaultParagraphFont"/>
    <w:uiPriority w:val="99"/>
    <w:semiHidden/>
    <w:unhideWhenUsed/>
    <w:rsid w:val="00830969"/>
    <w:rPr>
      <w:color w:val="605E5C"/>
      <w:shd w:val="clear" w:color="auto" w:fill="E1DFDD"/>
    </w:rPr>
  </w:style>
  <w:style w:type="character" w:styleId="FollowedHyperlink">
    <w:name w:val="FollowedHyperlink"/>
    <w:basedOn w:val="DefaultParagraphFont"/>
    <w:uiPriority w:val="99"/>
    <w:semiHidden/>
    <w:unhideWhenUsed/>
    <w:rsid w:val="00B93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039">
      <w:bodyDiv w:val="1"/>
      <w:marLeft w:val="0"/>
      <w:marRight w:val="0"/>
      <w:marTop w:val="0"/>
      <w:marBottom w:val="0"/>
      <w:divBdr>
        <w:top w:val="none" w:sz="0" w:space="0" w:color="auto"/>
        <w:left w:val="none" w:sz="0" w:space="0" w:color="auto"/>
        <w:bottom w:val="none" w:sz="0" w:space="0" w:color="auto"/>
        <w:right w:val="none" w:sz="0" w:space="0" w:color="auto"/>
      </w:divBdr>
    </w:div>
    <w:div w:id="92215569">
      <w:bodyDiv w:val="1"/>
      <w:marLeft w:val="0"/>
      <w:marRight w:val="0"/>
      <w:marTop w:val="0"/>
      <w:marBottom w:val="0"/>
      <w:divBdr>
        <w:top w:val="none" w:sz="0" w:space="0" w:color="auto"/>
        <w:left w:val="none" w:sz="0" w:space="0" w:color="auto"/>
        <w:bottom w:val="none" w:sz="0" w:space="0" w:color="auto"/>
        <w:right w:val="none" w:sz="0" w:space="0" w:color="auto"/>
      </w:divBdr>
    </w:div>
    <w:div w:id="266933013">
      <w:bodyDiv w:val="1"/>
      <w:marLeft w:val="0"/>
      <w:marRight w:val="0"/>
      <w:marTop w:val="0"/>
      <w:marBottom w:val="0"/>
      <w:divBdr>
        <w:top w:val="none" w:sz="0" w:space="0" w:color="auto"/>
        <w:left w:val="none" w:sz="0" w:space="0" w:color="auto"/>
        <w:bottom w:val="none" w:sz="0" w:space="0" w:color="auto"/>
        <w:right w:val="none" w:sz="0" w:space="0" w:color="auto"/>
      </w:divBdr>
    </w:div>
    <w:div w:id="394007467">
      <w:bodyDiv w:val="1"/>
      <w:marLeft w:val="0"/>
      <w:marRight w:val="0"/>
      <w:marTop w:val="0"/>
      <w:marBottom w:val="0"/>
      <w:divBdr>
        <w:top w:val="none" w:sz="0" w:space="0" w:color="auto"/>
        <w:left w:val="none" w:sz="0" w:space="0" w:color="auto"/>
        <w:bottom w:val="none" w:sz="0" w:space="0" w:color="auto"/>
        <w:right w:val="none" w:sz="0" w:space="0" w:color="auto"/>
      </w:divBdr>
    </w:div>
    <w:div w:id="676687642">
      <w:bodyDiv w:val="1"/>
      <w:marLeft w:val="0"/>
      <w:marRight w:val="0"/>
      <w:marTop w:val="0"/>
      <w:marBottom w:val="0"/>
      <w:divBdr>
        <w:top w:val="none" w:sz="0" w:space="0" w:color="auto"/>
        <w:left w:val="none" w:sz="0" w:space="0" w:color="auto"/>
        <w:bottom w:val="none" w:sz="0" w:space="0" w:color="auto"/>
        <w:right w:val="none" w:sz="0" w:space="0" w:color="auto"/>
      </w:divBdr>
      <w:divsChild>
        <w:div w:id="1602376659">
          <w:marLeft w:val="0"/>
          <w:marRight w:val="0"/>
          <w:marTop w:val="0"/>
          <w:marBottom w:val="0"/>
          <w:divBdr>
            <w:top w:val="none" w:sz="0" w:space="0" w:color="auto"/>
            <w:left w:val="none" w:sz="0" w:space="0" w:color="auto"/>
            <w:bottom w:val="none" w:sz="0" w:space="0" w:color="auto"/>
            <w:right w:val="none" w:sz="0" w:space="0" w:color="auto"/>
          </w:divBdr>
        </w:div>
        <w:div w:id="1789003848">
          <w:marLeft w:val="0"/>
          <w:marRight w:val="0"/>
          <w:marTop w:val="0"/>
          <w:marBottom w:val="0"/>
          <w:divBdr>
            <w:top w:val="none" w:sz="0" w:space="0" w:color="auto"/>
            <w:left w:val="none" w:sz="0" w:space="0" w:color="auto"/>
            <w:bottom w:val="none" w:sz="0" w:space="0" w:color="auto"/>
            <w:right w:val="none" w:sz="0" w:space="0" w:color="auto"/>
          </w:divBdr>
        </w:div>
        <w:div w:id="729691677">
          <w:marLeft w:val="0"/>
          <w:marRight w:val="0"/>
          <w:marTop w:val="0"/>
          <w:marBottom w:val="0"/>
          <w:divBdr>
            <w:top w:val="none" w:sz="0" w:space="0" w:color="auto"/>
            <w:left w:val="none" w:sz="0" w:space="0" w:color="auto"/>
            <w:bottom w:val="none" w:sz="0" w:space="0" w:color="auto"/>
            <w:right w:val="none" w:sz="0" w:space="0" w:color="auto"/>
          </w:divBdr>
        </w:div>
        <w:div w:id="1143235138">
          <w:marLeft w:val="0"/>
          <w:marRight w:val="0"/>
          <w:marTop w:val="0"/>
          <w:marBottom w:val="0"/>
          <w:divBdr>
            <w:top w:val="none" w:sz="0" w:space="0" w:color="auto"/>
            <w:left w:val="none" w:sz="0" w:space="0" w:color="auto"/>
            <w:bottom w:val="none" w:sz="0" w:space="0" w:color="auto"/>
            <w:right w:val="none" w:sz="0" w:space="0" w:color="auto"/>
          </w:divBdr>
          <w:divsChild>
            <w:div w:id="615599013">
              <w:marLeft w:val="0"/>
              <w:marRight w:val="0"/>
              <w:marTop w:val="0"/>
              <w:marBottom w:val="0"/>
              <w:divBdr>
                <w:top w:val="none" w:sz="0" w:space="0" w:color="auto"/>
                <w:left w:val="none" w:sz="0" w:space="0" w:color="auto"/>
                <w:bottom w:val="none" w:sz="0" w:space="0" w:color="auto"/>
                <w:right w:val="none" w:sz="0" w:space="0" w:color="auto"/>
              </w:divBdr>
            </w:div>
            <w:div w:id="597714245">
              <w:marLeft w:val="0"/>
              <w:marRight w:val="0"/>
              <w:marTop w:val="0"/>
              <w:marBottom w:val="0"/>
              <w:divBdr>
                <w:top w:val="none" w:sz="0" w:space="0" w:color="auto"/>
                <w:left w:val="none" w:sz="0" w:space="0" w:color="auto"/>
                <w:bottom w:val="none" w:sz="0" w:space="0" w:color="auto"/>
                <w:right w:val="none" w:sz="0" w:space="0" w:color="auto"/>
              </w:divBdr>
            </w:div>
            <w:div w:id="1023870571">
              <w:marLeft w:val="0"/>
              <w:marRight w:val="0"/>
              <w:marTop w:val="0"/>
              <w:marBottom w:val="0"/>
              <w:divBdr>
                <w:top w:val="none" w:sz="0" w:space="0" w:color="auto"/>
                <w:left w:val="none" w:sz="0" w:space="0" w:color="auto"/>
                <w:bottom w:val="none" w:sz="0" w:space="0" w:color="auto"/>
                <w:right w:val="none" w:sz="0" w:space="0" w:color="auto"/>
              </w:divBdr>
            </w:div>
            <w:div w:id="1399673682">
              <w:marLeft w:val="0"/>
              <w:marRight w:val="0"/>
              <w:marTop w:val="0"/>
              <w:marBottom w:val="0"/>
              <w:divBdr>
                <w:top w:val="none" w:sz="0" w:space="0" w:color="auto"/>
                <w:left w:val="none" w:sz="0" w:space="0" w:color="auto"/>
                <w:bottom w:val="none" w:sz="0" w:space="0" w:color="auto"/>
                <w:right w:val="none" w:sz="0" w:space="0" w:color="auto"/>
              </w:divBdr>
            </w:div>
            <w:div w:id="5493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730">
      <w:bodyDiv w:val="1"/>
      <w:marLeft w:val="0"/>
      <w:marRight w:val="0"/>
      <w:marTop w:val="0"/>
      <w:marBottom w:val="0"/>
      <w:divBdr>
        <w:top w:val="none" w:sz="0" w:space="0" w:color="auto"/>
        <w:left w:val="none" w:sz="0" w:space="0" w:color="auto"/>
        <w:bottom w:val="none" w:sz="0" w:space="0" w:color="auto"/>
        <w:right w:val="none" w:sz="0" w:space="0" w:color="auto"/>
      </w:divBdr>
    </w:div>
    <w:div w:id="1025398859">
      <w:bodyDiv w:val="1"/>
      <w:marLeft w:val="0"/>
      <w:marRight w:val="0"/>
      <w:marTop w:val="0"/>
      <w:marBottom w:val="0"/>
      <w:divBdr>
        <w:top w:val="none" w:sz="0" w:space="0" w:color="auto"/>
        <w:left w:val="none" w:sz="0" w:space="0" w:color="auto"/>
        <w:bottom w:val="none" w:sz="0" w:space="0" w:color="auto"/>
        <w:right w:val="none" w:sz="0" w:space="0" w:color="auto"/>
      </w:divBdr>
    </w:div>
    <w:div w:id="1078213321">
      <w:bodyDiv w:val="1"/>
      <w:marLeft w:val="0"/>
      <w:marRight w:val="0"/>
      <w:marTop w:val="0"/>
      <w:marBottom w:val="0"/>
      <w:divBdr>
        <w:top w:val="none" w:sz="0" w:space="0" w:color="auto"/>
        <w:left w:val="none" w:sz="0" w:space="0" w:color="auto"/>
        <w:bottom w:val="none" w:sz="0" w:space="0" w:color="auto"/>
        <w:right w:val="none" w:sz="0" w:space="0" w:color="auto"/>
      </w:divBdr>
      <w:divsChild>
        <w:div w:id="1948466062">
          <w:marLeft w:val="0"/>
          <w:marRight w:val="0"/>
          <w:marTop w:val="0"/>
          <w:marBottom w:val="0"/>
          <w:divBdr>
            <w:top w:val="none" w:sz="0" w:space="0" w:color="auto"/>
            <w:left w:val="none" w:sz="0" w:space="0" w:color="auto"/>
            <w:bottom w:val="none" w:sz="0" w:space="0" w:color="auto"/>
            <w:right w:val="none" w:sz="0" w:space="0" w:color="auto"/>
          </w:divBdr>
          <w:divsChild>
            <w:div w:id="2033798139">
              <w:marLeft w:val="0"/>
              <w:marRight w:val="0"/>
              <w:marTop w:val="0"/>
              <w:marBottom w:val="0"/>
              <w:divBdr>
                <w:top w:val="none" w:sz="0" w:space="0" w:color="auto"/>
                <w:left w:val="none" w:sz="0" w:space="0" w:color="auto"/>
                <w:bottom w:val="none" w:sz="0" w:space="0" w:color="auto"/>
                <w:right w:val="none" w:sz="0" w:space="0" w:color="auto"/>
              </w:divBdr>
              <w:divsChild>
                <w:div w:id="134489821">
                  <w:marLeft w:val="0"/>
                  <w:marRight w:val="0"/>
                  <w:marTop w:val="0"/>
                  <w:marBottom w:val="0"/>
                  <w:divBdr>
                    <w:top w:val="none" w:sz="0" w:space="0" w:color="auto"/>
                    <w:left w:val="none" w:sz="0" w:space="0" w:color="auto"/>
                    <w:bottom w:val="none" w:sz="0" w:space="0" w:color="auto"/>
                    <w:right w:val="none" w:sz="0" w:space="0" w:color="auto"/>
                  </w:divBdr>
                  <w:divsChild>
                    <w:div w:id="1044253023">
                      <w:marLeft w:val="0"/>
                      <w:marRight w:val="0"/>
                      <w:marTop w:val="0"/>
                      <w:marBottom w:val="0"/>
                      <w:divBdr>
                        <w:top w:val="none" w:sz="0" w:space="0" w:color="auto"/>
                        <w:left w:val="none" w:sz="0" w:space="0" w:color="auto"/>
                        <w:bottom w:val="none" w:sz="0" w:space="0" w:color="auto"/>
                        <w:right w:val="none" w:sz="0" w:space="0" w:color="auto"/>
                      </w:divBdr>
                      <w:divsChild>
                        <w:div w:id="817845142">
                          <w:marLeft w:val="0"/>
                          <w:marRight w:val="0"/>
                          <w:marTop w:val="0"/>
                          <w:marBottom w:val="0"/>
                          <w:divBdr>
                            <w:top w:val="none" w:sz="0" w:space="0" w:color="auto"/>
                            <w:left w:val="none" w:sz="0" w:space="0" w:color="auto"/>
                            <w:bottom w:val="none" w:sz="0" w:space="0" w:color="auto"/>
                            <w:right w:val="none" w:sz="0" w:space="0" w:color="auto"/>
                          </w:divBdr>
                          <w:divsChild>
                            <w:div w:id="755978163">
                              <w:marLeft w:val="0"/>
                              <w:marRight w:val="0"/>
                              <w:marTop w:val="0"/>
                              <w:marBottom w:val="0"/>
                              <w:divBdr>
                                <w:top w:val="none" w:sz="0" w:space="0" w:color="auto"/>
                                <w:left w:val="none" w:sz="0" w:space="0" w:color="auto"/>
                                <w:bottom w:val="none" w:sz="0" w:space="0" w:color="auto"/>
                                <w:right w:val="none" w:sz="0" w:space="0" w:color="auto"/>
                              </w:divBdr>
                              <w:divsChild>
                                <w:div w:id="1806121238">
                                  <w:marLeft w:val="0"/>
                                  <w:marRight w:val="0"/>
                                  <w:marTop w:val="0"/>
                                  <w:marBottom w:val="0"/>
                                  <w:divBdr>
                                    <w:top w:val="none" w:sz="0" w:space="0" w:color="auto"/>
                                    <w:left w:val="none" w:sz="0" w:space="0" w:color="auto"/>
                                    <w:bottom w:val="none" w:sz="0" w:space="0" w:color="auto"/>
                                    <w:right w:val="none" w:sz="0" w:space="0" w:color="auto"/>
                                  </w:divBdr>
                                  <w:divsChild>
                                    <w:div w:id="1031564572">
                                      <w:marLeft w:val="0"/>
                                      <w:marRight w:val="0"/>
                                      <w:marTop w:val="0"/>
                                      <w:marBottom w:val="0"/>
                                      <w:divBdr>
                                        <w:top w:val="none" w:sz="0" w:space="0" w:color="auto"/>
                                        <w:left w:val="none" w:sz="0" w:space="0" w:color="auto"/>
                                        <w:bottom w:val="none" w:sz="0" w:space="0" w:color="auto"/>
                                        <w:right w:val="none" w:sz="0" w:space="0" w:color="auto"/>
                                      </w:divBdr>
                                      <w:divsChild>
                                        <w:div w:id="43722403">
                                          <w:marLeft w:val="0"/>
                                          <w:marRight w:val="0"/>
                                          <w:marTop w:val="0"/>
                                          <w:marBottom w:val="0"/>
                                          <w:divBdr>
                                            <w:top w:val="none" w:sz="0" w:space="0" w:color="auto"/>
                                            <w:left w:val="none" w:sz="0" w:space="0" w:color="auto"/>
                                            <w:bottom w:val="none" w:sz="0" w:space="0" w:color="auto"/>
                                            <w:right w:val="none" w:sz="0" w:space="0" w:color="auto"/>
                                          </w:divBdr>
                                          <w:divsChild>
                                            <w:div w:id="147868464">
                                              <w:marLeft w:val="0"/>
                                              <w:marRight w:val="0"/>
                                              <w:marTop w:val="0"/>
                                              <w:marBottom w:val="0"/>
                                              <w:divBdr>
                                                <w:top w:val="none" w:sz="0" w:space="0" w:color="auto"/>
                                                <w:left w:val="none" w:sz="0" w:space="0" w:color="auto"/>
                                                <w:bottom w:val="none" w:sz="0" w:space="0" w:color="auto"/>
                                                <w:right w:val="none" w:sz="0" w:space="0" w:color="auto"/>
                                              </w:divBdr>
                                              <w:divsChild>
                                                <w:div w:id="1886286192">
                                                  <w:marLeft w:val="0"/>
                                                  <w:marRight w:val="0"/>
                                                  <w:marTop w:val="0"/>
                                                  <w:marBottom w:val="0"/>
                                                  <w:divBdr>
                                                    <w:top w:val="none" w:sz="0" w:space="0" w:color="auto"/>
                                                    <w:left w:val="none" w:sz="0" w:space="0" w:color="auto"/>
                                                    <w:bottom w:val="none" w:sz="0" w:space="0" w:color="auto"/>
                                                    <w:right w:val="none" w:sz="0" w:space="0" w:color="auto"/>
                                                  </w:divBdr>
                                                  <w:divsChild>
                                                    <w:div w:id="979769619">
                                                      <w:marLeft w:val="0"/>
                                                      <w:marRight w:val="0"/>
                                                      <w:marTop w:val="0"/>
                                                      <w:marBottom w:val="0"/>
                                                      <w:divBdr>
                                                        <w:top w:val="none" w:sz="0" w:space="0" w:color="auto"/>
                                                        <w:left w:val="none" w:sz="0" w:space="0" w:color="auto"/>
                                                        <w:bottom w:val="none" w:sz="0" w:space="0" w:color="auto"/>
                                                        <w:right w:val="none" w:sz="0" w:space="0" w:color="auto"/>
                                                      </w:divBdr>
                                                      <w:divsChild>
                                                        <w:div w:id="454956185">
                                                          <w:marLeft w:val="0"/>
                                                          <w:marRight w:val="0"/>
                                                          <w:marTop w:val="0"/>
                                                          <w:marBottom w:val="0"/>
                                                          <w:divBdr>
                                                            <w:top w:val="none" w:sz="0" w:space="0" w:color="auto"/>
                                                            <w:left w:val="none" w:sz="0" w:space="0" w:color="auto"/>
                                                            <w:bottom w:val="none" w:sz="0" w:space="0" w:color="auto"/>
                                                            <w:right w:val="none" w:sz="0" w:space="0" w:color="auto"/>
                                                          </w:divBdr>
                                                          <w:divsChild>
                                                            <w:div w:id="102576159">
                                                              <w:marLeft w:val="0"/>
                                                              <w:marRight w:val="0"/>
                                                              <w:marTop w:val="0"/>
                                                              <w:marBottom w:val="0"/>
                                                              <w:divBdr>
                                                                <w:top w:val="none" w:sz="0" w:space="0" w:color="auto"/>
                                                                <w:left w:val="none" w:sz="0" w:space="0" w:color="auto"/>
                                                                <w:bottom w:val="none" w:sz="0" w:space="0" w:color="auto"/>
                                                                <w:right w:val="none" w:sz="0" w:space="0" w:color="auto"/>
                                                              </w:divBdr>
                                                              <w:divsChild>
                                                                <w:div w:id="1360278341">
                                                                  <w:marLeft w:val="0"/>
                                                                  <w:marRight w:val="0"/>
                                                                  <w:marTop w:val="0"/>
                                                                  <w:marBottom w:val="0"/>
                                                                  <w:divBdr>
                                                                    <w:top w:val="none" w:sz="0" w:space="0" w:color="auto"/>
                                                                    <w:left w:val="none" w:sz="0" w:space="0" w:color="auto"/>
                                                                    <w:bottom w:val="none" w:sz="0" w:space="0" w:color="auto"/>
                                                                    <w:right w:val="none" w:sz="0" w:space="0" w:color="auto"/>
                                                                  </w:divBdr>
                                                                  <w:divsChild>
                                                                    <w:div w:id="1649506194">
                                                                      <w:marLeft w:val="0"/>
                                                                      <w:marRight w:val="0"/>
                                                                      <w:marTop w:val="0"/>
                                                                      <w:marBottom w:val="0"/>
                                                                      <w:divBdr>
                                                                        <w:top w:val="none" w:sz="0" w:space="0" w:color="auto"/>
                                                                        <w:left w:val="none" w:sz="0" w:space="0" w:color="auto"/>
                                                                        <w:bottom w:val="none" w:sz="0" w:space="0" w:color="auto"/>
                                                                        <w:right w:val="none" w:sz="0" w:space="0" w:color="auto"/>
                                                                      </w:divBdr>
                                                                      <w:divsChild>
                                                                        <w:div w:id="1634213115">
                                                                          <w:marLeft w:val="0"/>
                                                                          <w:marRight w:val="0"/>
                                                                          <w:marTop w:val="0"/>
                                                                          <w:marBottom w:val="0"/>
                                                                          <w:divBdr>
                                                                            <w:top w:val="none" w:sz="0" w:space="0" w:color="auto"/>
                                                                            <w:left w:val="none" w:sz="0" w:space="0" w:color="auto"/>
                                                                            <w:bottom w:val="none" w:sz="0" w:space="0" w:color="auto"/>
                                                                            <w:right w:val="none" w:sz="0" w:space="0" w:color="auto"/>
                                                                          </w:divBdr>
                                                                          <w:divsChild>
                                                                            <w:div w:id="1826822779">
                                                                              <w:marLeft w:val="0"/>
                                                                              <w:marRight w:val="0"/>
                                                                              <w:marTop w:val="0"/>
                                                                              <w:marBottom w:val="0"/>
                                                                              <w:divBdr>
                                                                                <w:top w:val="none" w:sz="0" w:space="0" w:color="auto"/>
                                                                                <w:left w:val="none" w:sz="0" w:space="0" w:color="auto"/>
                                                                                <w:bottom w:val="none" w:sz="0" w:space="0" w:color="auto"/>
                                                                                <w:right w:val="none" w:sz="0" w:space="0" w:color="auto"/>
                                                                              </w:divBdr>
                                                                              <w:divsChild>
                                                                                <w:div w:id="875973363">
                                                                                  <w:marLeft w:val="0"/>
                                                                                  <w:marRight w:val="0"/>
                                                                                  <w:marTop w:val="0"/>
                                                                                  <w:marBottom w:val="0"/>
                                                                                  <w:divBdr>
                                                                                    <w:top w:val="none" w:sz="0" w:space="0" w:color="auto"/>
                                                                                    <w:left w:val="none" w:sz="0" w:space="0" w:color="auto"/>
                                                                                    <w:bottom w:val="none" w:sz="0" w:space="0" w:color="auto"/>
                                                                                    <w:right w:val="none" w:sz="0" w:space="0" w:color="auto"/>
                                                                                  </w:divBdr>
                                                                                  <w:divsChild>
                                                                                    <w:div w:id="757674486">
                                                                                      <w:marLeft w:val="0"/>
                                                                                      <w:marRight w:val="0"/>
                                                                                      <w:marTop w:val="0"/>
                                                                                      <w:marBottom w:val="0"/>
                                                                                      <w:divBdr>
                                                                                        <w:top w:val="none" w:sz="0" w:space="0" w:color="auto"/>
                                                                                        <w:left w:val="none" w:sz="0" w:space="0" w:color="auto"/>
                                                                                        <w:bottom w:val="none" w:sz="0" w:space="0" w:color="auto"/>
                                                                                        <w:right w:val="none" w:sz="0" w:space="0" w:color="auto"/>
                                                                                      </w:divBdr>
                                                                                      <w:divsChild>
                                                                                        <w:div w:id="811941026">
                                                                                          <w:marLeft w:val="0"/>
                                                                                          <w:marRight w:val="0"/>
                                                                                          <w:marTop w:val="0"/>
                                                                                          <w:marBottom w:val="0"/>
                                                                                          <w:divBdr>
                                                                                            <w:top w:val="none" w:sz="0" w:space="0" w:color="auto"/>
                                                                                            <w:left w:val="none" w:sz="0" w:space="0" w:color="auto"/>
                                                                                            <w:bottom w:val="none" w:sz="0" w:space="0" w:color="auto"/>
                                                                                            <w:right w:val="none" w:sz="0" w:space="0" w:color="auto"/>
                                                                                          </w:divBdr>
                                                                                          <w:divsChild>
                                                                                            <w:div w:id="1534806496">
                                                                                              <w:marLeft w:val="0"/>
                                                                                              <w:marRight w:val="0"/>
                                                                                              <w:marTop w:val="0"/>
                                                                                              <w:marBottom w:val="0"/>
                                                                                              <w:divBdr>
                                                                                                <w:top w:val="none" w:sz="0" w:space="0" w:color="auto"/>
                                                                                                <w:left w:val="none" w:sz="0" w:space="0" w:color="auto"/>
                                                                                                <w:bottom w:val="none" w:sz="0" w:space="0" w:color="auto"/>
                                                                                                <w:right w:val="none" w:sz="0" w:space="0" w:color="auto"/>
                                                                                              </w:divBdr>
                                                                                              <w:divsChild>
                                                                                                <w:div w:id="1664357977">
                                                                                                  <w:marLeft w:val="0"/>
                                                                                                  <w:marRight w:val="0"/>
                                                                                                  <w:marTop w:val="0"/>
                                                                                                  <w:marBottom w:val="0"/>
                                                                                                  <w:divBdr>
                                                                                                    <w:top w:val="none" w:sz="0" w:space="0" w:color="auto"/>
                                                                                                    <w:left w:val="none" w:sz="0" w:space="0" w:color="auto"/>
                                                                                                    <w:bottom w:val="none" w:sz="0" w:space="0" w:color="auto"/>
                                                                                                    <w:right w:val="none" w:sz="0" w:space="0" w:color="auto"/>
                                                                                                  </w:divBdr>
                                                                                                  <w:divsChild>
                                                                                                    <w:div w:id="5165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1899">
      <w:bodyDiv w:val="1"/>
      <w:marLeft w:val="0"/>
      <w:marRight w:val="0"/>
      <w:marTop w:val="0"/>
      <w:marBottom w:val="0"/>
      <w:divBdr>
        <w:top w:val="none" w:sz="0" w:space="0" w:color="auto"/>
        <w:left w:val="none" w:sz="0" w:space="0" w:color="auto"/>
        <w:bottom w:val="none" w:sz="0" w:space="0" w:color="auto"/>
        <w:right w:val="none" w:sz="0" w:space="0" w:color="auto"/>
      </w:divBdr>
    </w:div>
    <w:div w:id="1519729859">
      <w:bodyDiv w:val="1"/>
      <w:marLeft w:val="0"/>
      <w:marRight w:val="0"/>
      <w:marTop w:val="0"/>
      <w:marBottom w:val="0"/>
      <w:divBdr>
        <w:top w:val="none" w:sz="0" w:space="0" w:color="auto"/>
        <w:left w:val="none" w:sz="0" w:space="0" w:color="auto"/>
        <w:bottom w:val="none" w:sz="0" w:space="0" w:color="auto"/>
        <w:right w:val="none" w:sz="0" w:space="0" w:color="auto"/>
      </w:divBdr>
    </w:div>
    <w:div w:id="1659922818">
      <w:bodyDiv w:val="1"/>
      <w:marLeft w:val="0"/>
      <w:marRight w:val="0"/>
      <w:marTop w:val="0"/>
      <w:marBottom w:val="0"/>
      <w:divBdr>
        <w:top w:val="none" w:sz="0" w:space="0" w:color="auto"/>
        <w:left w:val="none" w:sz="0" w:space="0" w:color="auto"/>
        <w:bottom w:val="none" w:sz="0" w:space="0" w:color="auto"/>
        <w:right w:val="none" w:sz="0" w:space="0" w:color="auto"/>
      </w:divBdr>
    </w:div>
    <w:div w:id="1863086429">
      <w:bodyDiv w:val="1"/>
      <w:marLeft w:val="0"/>
      <w:marRight w:val="0"/>
      <w:marTop w:val="0"/>
      <w:marBottom w:val="0"/>
      <w:divBdr>
        <w:top w:val="none" w:sz="0" w:space="0" w:color="auto"/>
        <w:left w:val="none" w:sz="0" w:space="0" w:color="auto"/>
        <w:bottom w:val="none" w:sz="0" w:space="0" w:color="auto"/>
        <w:right w:val="none" w:sz="0" w:space="0" w:color="auto"/>
      </w:divBdr>
    </w:div>
    <w:div w:id="1980963347">
      <w:bodyDiv w:val="1"/>
      <w:marLeft w:val="0"/>
      <w:marRight w:val="0"/>
      <w:marTop w:val="0"/>
      <w:marBottom w:val="0"/>
      <w:divBdr>
        <w:top w:val="none" w:sz="0" w:space="0" w:color="auto"/>
        <w:left w:val="none" w:sz="0" w:space="0" w:color="auto"/>
        <w:bottom w:val="none" w:sz="0" w:space="0" w:color="auto"/>
        <w:right w:val="none" w:sz="0" w:space="0" w:color="auto"/>
      </w:divBdr>
    </w:div>
    <w:div w:id="20126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z26hElRDCxXaxum_Or36-Xg5DBNqv2xt0Mfy0sVCKV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Mullin</dc:creator>
  <cp:keywords/>
  <dc:description/>
  <cp:lastModifiedBy>Candy Riley</cp:lastModifiedBy>
  <cp:revision>2</cp:revision>
  <dcterms:created xsi:type="dcterms:W3CDTF">2022-01-11T18:25:00Z</dcterms:created>
  <dcterms:modified xsi:type="dcterms:W3CDTF">2022-01-11T18:25:00Z</dcterms:modified>
</cp:coreProperties>
</file>