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AF88" w14:textId="48F270AD" w:rsidR="00024C89" w:rsidRDefault="00024C89" w:rsidP="00382307">
      <w:pPr>
        <w:ind w:left="7200"/>
        <w:rPr>
          <w:rFonts w:ascii="Arial" w:hAnsi="Arial" w:cs="Arial"/>
          <w:sz w:val="22"/>
          <w:szCs w:val="22"/>
        </w:rPr>
      </w:pPr>
      <w:r>
        <w:rPr>
          <w:rFonts w:ascii="Arial" w:hAnsi="Arial" w:cs="Arial"/>
          <w:sz w:val="22"/>
          <w:szCs w:val="22"/>
        </w:rPr>
        <w:t xml:space="preserve">     </w:t>
      </w:r>
    </w:p>
    <w:p w14:paraId="3BE6956D" w14:textId="4B0A7293" w:rsidR="00024C89" w:rsidRPr="006A221B" w:rsidRDefault="00024C89" w:rsidP="00024C89">
      <w:pPr>
        <w:jc w:val="center"/>
        <w:rPr>
          <w:rFonts w:ascii="Calibri" w:hAnsi="Calibri" w:cs="Arial"/>
          <w:b/>
          <w:sz w:val="22"/>
          <w:szCs w:val="22"/>
        </w:rPr>
      </w:pPr>
      <w:r w:rsidRPr="006A221B">
        <w:rPr>
          <w:rFonts w:ascii="Calibri" w:hAnsi="Calibri" w:cs="Arial"/>
          <w:b/>
          <w:sz w:val="22"/>
          <w:szCs w:val="22"/>
        </w:rPr>
        <w:t>ALA Core Subject Analysis Committee</w:t>
      </w:r>
    </w:p>
    <w:p w14:paraId="096E216B" w14:textId="7018D072" w:rsidR="00024C89" w:rsidRPr="006A221B" w:rsidRDefault="00024C89" w:rsidP="00024C89">
      <w:pPr>
        <w:jc w:val="center"/>
        <w:rPr>
          <w:rFonts w:ascii="Calibri" w:hAnsi="Calibri" w:cs="Arial"/>
          <w:b/>
          <w:sz w:val="22"/>
          <w:szCs w:val="22"/>
        </w:rPr>
      </w:pPr>
      <w:r w:rsidRPr="006A221B">
        <w:rPr>
          <w:rFonts w:ascii="Calibri" w:hAnsi="Calibri" w:cs="Arial"/>
          <w:b/>
          <w:sz w:val="22"/>
          <w:szCs w:val="22"/>
        </w:rPr>
        <w:t>Report of the Chair</w:t>
      </w:r>
    </w:p>
    <w:p w14:paraId="0301906A" w14:textId="4B94A21A" w:rsidR="00B82B56" w:rsidRPr="006A221B" w:rsidRDefault="00B82B56" w:rsidP="00024C89">
      <w:pPr>
        <w:jc w:val="center"/>
        <w:rPr>
          <w:rFonts w:ascii="Calibri" w:hAnsi="Calibri" w:cs="Arial"/>
          <w:b/>
          <w:sz w:val="22"/>
          <w:szCs w:val="22"/>
        </w:rPr>
      </w:pPr>
      <w:r w:rsidRPr="006A221B">
        <w:rPr>
          <w:rFonts w:ascii="Calibri" w:hAnsi="Calibri" w:cs="Arial"/>
          <w:b/>
          <w:sz w:val="22"/>
          <w:szCs w:val="22"/>
        </w:rPr>
        <w:t>J</w:t>
      </w:r>
      <w:r w:rsidR="00814AFA" w:rsidRPr="006A221B">
        <w:rPr>
          <w:rFonts w:ascii="Calibri" w:hAnsi="Calibri" w:cs="Arial"/>
          <w:b/>
          <w:sz w:val="22"/>
          <w:szCs w:val="22"/>
        </w:rPr>
        <w:t>uly 16</w:t>
      </w:r>
      <w:r w:rsidRPr="006A221B">
        <w:rPr>
          <w:rFonts w:ascii="Calibri" w:hAnsi="Calibri" w:cs="Arial"/>
          <w:b/>
          <w:sz w:val="22"/>
          <w:szCs w:val="22"/>
        </w:rPr>
        <w:t>, 2023</w:t>
      </w:r>
    </w:p>
    <w:p w14:paraId="4C7292C2" w14:textId="54560F0B" w:rsidR="00024C89" w:rsidRDefault="00024C89">
      <w:pPr>
        <w:rPr>
          <w:rFonts w:ascii="Arial" w:hAnsi="Arial" w:cs="Arial"/>
          <w:sz w:val="22"/>
          <w:szCs w:val="22"/>
          <w:u w:val="single"/>
        </w:rPr>
      </w:pPr>
    </w:p>
    <w:p w14:paraId="048BF310" w14:textId="77777777" w:rsidR="00B02BAC" w:rsidRPr="006A221B" w:rsidRDefault="00B02BAC">
      <w:pPr>
        <w:rPr>
          <w:rFonts w:ascii="Arial" w:hAnsi="Arial" w:cs="Arial"/>
          <w:sz w:val="22"/>
          <w:szCs w:val="22"/>
          <w:u w:val="single"/>
        </w:rPr>
      </w:pPr>
    </w:p>
    <w:p w14:paraId="48AC7278" w14:textId="4E9A08C4" w:rsidR="00A801B6" w:rsidRPr="006A221B" w:rsidRDefault="00024C89">
      <w:pPr>
        <w:rPr>
          <w:rFonts w:ascii="Calibri" w:hAnsi="Calibri" w:cs="Arial"/>
          <w:b/>
          <w:sz w:val="22"/>
          <w:szCs w:val="22"/>
        </w:rPr>
      </w:pPr>
      <w:r w:rsidRPr="006A221B">
        <w:rPr>
          <w:rFonts w:ascii="Calibri" w:hAnsi="Calibri" w:cs="Arial"/>
          <w:b/>
          <w:sz w:val="22"/>
          <w:szCs w:val="22"/>
        </w:rPr>
        <w:t>Activities and Business:</w:t>
      </w:r>
    </w:p>
    <w:p w14:paraId="064F326E" w14:textId="77777777" w:rsidR="00662990" w:rsidRPr="006A221B" w:rsidRDefault="00662990">
      <w:pPr>
        <w:rPr>
          <w:rFonts w:ascii="Arial" w:hAnsi="Arial" w:cs="Arial"/>
          <w:b/>
          <w:sz w:val="22"/>
          <w:szCs w:val="22"/>
        </w:rPr>
      </w:pPr>
    </w:p>
    <w:p w14:paraId="71E81B02" w14:textId="7C4170E1" w:rsidR="00234A2B" w:rsidRPr="006A221B" w:rsidRDefault="00C312E8" w:rsidP="00234A2B">
      <w:pPr>
        <w:rPr>
          <w:rFonts w:ascii="Calibri" w:hAnsi="Calibri" w:cs="Calibri"/>
          <w:sz w:val="22"/>
          <w:szCs w:val="22"/>
        </w:rPr>
      </w:pPr>
      <w:r w:rsidRPr="006A221B">
        <w:rPr>
          <w:rFonts w:ascii="Calibri" w:hAnsi="Calibri"/>
          <w:bCs/>
          <w:sz w:val="22"/>
          <w:szCs w:val="22"/>
        </w:rPr>
        <w:t xml:space="preserve">It was announced at the last SAC meeting in January 2023 and in the Chair’s Report from that meeting that Core was able to move over </w:t>
      </w:r>
      <w:r w:rsidR="00F05A63">
        <w:rPr>
          <w:rFonts w:ascii="Calibri" w:hAnsi="Calibri"/>
          <w:bCs/>
          <w:sz w:val="22"/>
          <w:szCs w:val="22"/>
        </w:rPr>
        <w:t>hundreds of</w:t>
      </w:r>
      <w:r w:rsidRPr="006A221B">
        <w:rPr>
          <w:rFonts w:ascii="Calibri" w:hAnsi="Calibri"/>
          <w:bCs/>
          <w:sz w:val="22"/>
          <w:szCs w:val="22"/>
        </w:rPr>
        <w:t xml:space="preserve"> legacy documents from the old ALCTS website to </w:t>
      </w:r>
      <w:r w:rsidR="00D66369">
        <w:rPr>
          <w:rFonts w:ascii="Calibri" w:hAnsi="Calibri"/>
          <w:bCs/>
          <w:sz w:val="22"/>
          <w:szCs w:val="22"/>
        </w:rPr>
        <w:t xml:space="preserve">the SAC Connect public site, but these documents were not added to the SAC Connect member site and a lot of </w:t>
      </w:r>
      <w:r w:rsidRPr="006A221B">
        <w:rPr>
          <w:rFonts w:ascii="Calibri" w:hAnsi="Calibri"/>
          <w:bCs/>
          <w:sz w:val="22"/>
          <w:szCs w:val="22"/>
        </w:rPr>
        <w:t xml:space="preserve"> organization </w:t>
      </w:r>
      <w:r w:rsidR="00D66369">
        <w:rPr>
          <w:rFonts w:ascii="Calibri" w:hAnsi="Calibri"/>
          <w:bCs/>
          <w:sz w:val="22"/>
          <w:szCs w:val="22"/>
        </w:rPr>
        <w:t>sti</w:t>
      </w:r>
      <w:r w:rsidRPr="006A221B">
        <w:rPr>
          <w:rFonts w:ascii="Calibri" w:hAnsi="Calibri"/>
          <w:bCs/>
          <w:sz w:val="22"/>
          <w:szCs w:val="22"/>
        </w:rPr>
        <w:t xml:space="preserve">ll needed to be done.  </w:t>
      </w:r>
      <w:r w:rsidR="00234A2B" w:rsidRPr="006A221B">
        <w:rPr>
          <w:rFonts w:ascii="Calibri" w:hAnsi="Calibri" w:cs="Calibri"/>
          <w:sz w:val="22"/>
          <w:szCs w:val="22"/>
        </w:rPr>
        <w:t xml:space="preserve">During the first quarter of 2023, SAC </w:t>
      </w:r>
      <w:r w:rsidR="00D66369">
        <w:rPr>
          <w:rFonts w:ascii="Calibri" w:hAnsi="Calibri" w:cs="Calibri"/>
          <w:sz w:val="22"/>
          <w:szCs w:val="22"/>
        </w:rPr>
        <w:t>leadership</w:t>
      </w:r>
      <w:r w:rsidR="006D3619" w:rsidRPr="006A221B">
        <w:rPr>
          <w:rFonts w:ascii="Calibri" w:hAnsi="Calibri" w:cs="Calibri"/>
          <w:sz w:val="22"/>
          <w:szCs w:val="22"/>
        </w:rPr>
        <w:t xml:space="preserve"> reorganized the library on </w:t>
      </w:r>
      <w:r w:rsidR="00D66369">
        <w:rPr>
          <w:rFonts w:ascii="Calibri" w:hAnsi="Calibri" w:cs="Calibri"/>
          <w:sz w:val="22"/>
          <w:szCs w:val="22"/>
        </w:rPr>
        <w:t>the</w:t>
      </w:r>
      <w:r w:rsidR="00234A2B" w:rsidRPr="006A221B">
        <w:rPr>
          <w:rFonts w:ascii="Calibri" w:hAnsi="Calibri" w:cs="Calibri"/>
          <w:sz w:val="22"/>
          <w:szCs w:val="22"/>
        </w:rPr>
        <w:t xml:space="preserve"> public Connect site to clearly </w:t>
      </w:r>
      <w:r w:rsidRPr="006A221B">
        <w:rPr>
          <w:rFonts w:ascii="Calibri" w:hAnsi="Calibri" w:cs="Calibri"/>
          <w:sz w:val="22"/>
          <w:szCs w:val="22"/>
        </w:rPr>
        <w:t>title</w:t>
      </w:r>
      <w:r w:rsidR="00234A2B" w:rsidRPr="006A221B">
        <w:rPr>
          <w:rFonts w:ascii="Calibri" w:hAnsi="Calibri" w:cs="Calibri"/>
          <w:sz w:val="22"/>
          <w:szCs w:val="22"/>
        </w:rPr>
        <w:t xml:space="preserve"> and appropriately file </w:t>
      </w:r>
      <w:r w:rsidR="00F05A63">
        <w:rPr>
          <w:rFonts w:ascii="Calibri" w:hAnsi="Calibri" w:cs="Calibri"/>
          <w:sz w:val="22"/>
          <w:szCs w:val="22"/>
        </w:rPr>
        <w:t>all of the</w:t>
      </w:r>
      <w:r w:rsidR="00D66369">
        <w:rPr>
          <w:rFonts w:ascii="Calibri" w:hAnsi="Calibri" w:cs="Calibri"/>
          <w:sz w:val="22"/>
          <w:szCs w:val="22"/>
        </w:rPr>
        <w:t xml:space="preserve"> legacy documents.  </w:t>
      </w:r>
      <w:r w:rsidR="00234A2B" w:rsidRPr="006A221B">
        <w:rPr>
          <w:rFonts w:ascii="Calibri" w:hAnsi="Calibri" w:cs="Calibri"/>
          <w:sz w:val="22"/>
          <w:szCs w:val="22"/>
        </w:rPr>
        <w:t xml:space="preserve">In addition, </w:t>
      </w:r>
      <w:r w:rsidR="006D3619" w:rsidRPr="006A221B">
        <w:rPr>
          <w:rFonts w:ascii="Calibri" w:hAnsi="Calibri" w:cs="Calibri"/>
          <w:sz w:val="22"/>
          <w:szCs w:val="22"/>
        </w:rPr>
        <w:t>t</w:t>
      </w:r>
      <w:r w:rsidRPr="006A221B">
        <w:rPr>
          <w:rFonts w:ascii="Calibri" w:hAnsi="Calibri" w:cs="Calibri"/>
          <w:sz w:val="22"/>
          <w:szCs w:val="22"/>
        </w:rPr>
        <w:t>hose legacy documents were</w:t>
      </w:r>
      <w:r w:rsidR="00234A2B" w:rsidRPr="006A221B">
        <w:rPr>
          <w:rFonts w:ascii="Calibri" w:hAnsi="Calibri" w:cs="Calibri"/>
          <w:sz w:val="22"/>
          <w:szCs w:val="22"/>
        </w:rPr>
        <w:t xml:space="preserve"> uploaded and </w:t>
      </w:r>
      <w:r w:rsidRPr="006A221B">
        <w:rPr>
          <w:rFonts w:ascii="Calibri" w:hAnsi="Calibri" w:cs="Calibri"/>
          <w:sz w:val="22"/>
          <w:szCs w:val="22"/>
        </w:rPr>
        <w:t xml:space="preserve">organized </w:t>
      </w:r>
      <w:r w:rsidR="00234A2B" w:rsidRPr="006A221B">
        <w:rPr>
          <w:rFonts w:ascii="Calibri" w:hAnsi="Calibri" w:cs="Calibri"/>
          <w:sz w:val="22"/>
          <w:szCs w:val="22"/>
        </w:rPr>
        <w:t xml:space="preserve">on the member Connect site as well.  </w:t>
      </w:r>
    </w:p>
    <w:p w14:paraId="6971F44C" w14:textId="77777777" w:rsidR="00234A2B" w:rsidRPr="006A221B" w:rsidRDefault="00234A2B" w:rsidP="00234A2B">
      <w:pPr>
        <w:spacing w:line="240" w:lineRule="auto"/>
        <w:rPr>
          <w:rFonts w:asciiTheme="minorHAnsi" w:hAnsiTheme="minorHAnsi" w:cstheme="minorHAnsi"/>
          <w:sz w:val="22"/>
          <w:szCs w:val="22"/>
        </w:rPr>
      </w:pPr>
    </w:p>
    <w:p w14:paraId="06CCE577" w14:textId="4A5691F5" w:rsidR="00234A2B" w:rsidRPr="006A221B" w:rsidRDefault="00234A2B" w:rsidP="00234A2B">
      <w:pPr>
        <w:rPr>
          <w:rFonts w:asciiTheme="minorHAnsi" w:hAnsiTheme="minorHAnsi" w:cstheme="minorHAnsi"/>
          <w:sz w:val="22"/>
          <w:szCs w:val="22"/>
        </w:rPr>
      </w:pPr>
      <w:r w:rsidRPr="006A221B">
        <w:rPr>
          <w:rFonts w:asciiTheme="minorHAnsi" w:hAnsiTheme="minorHAnsi" w:cstheme="minorHAnsi"/>
          <w:sz w:val="22"/>
          <w:szCs w:val="22"/>
        </w:rPr>
        <w:t>In January 2023, SAC had their first meeting of the year where we had updates from our liaisons on developments in different vocabularies such as ARLIS/NA, NLM, Sears, Homosaurus, Dewey Decimal Classification, FAST, Getty, LAC, and LC.  Our virtual meeting had a large audience of non-members, so we tried to highlight how the library community can contribute to or propose changes in each vocabulary.  We started meeting virtually in June 2020 and our audience attendance has been consistently higher than previ</w:t>
      </w:r>
      <w:r w:rsidR="00B94F51">
        <w:rPr>
          <w:rFonts w:asciiTheme="minorHAnsi" w:hAnsiTheme="minorHAnsi" w:cstheme="minorHAnsi"/>
          <w:sz w:val="22"/>
          <w:szCs w:val="22"/>
        </w:rPr>
        <w:t xml:space="preserve">ous in-person meetings.  We </w:t>
      </w:r>
      <w:r w:rsidRPr="006A221B">
        <w:rPr>
          <w:rFonts w:asciiTheme="minorHAnsi" w:hAnsiTheme="minorHAnsi" w:cstheme="minorHAnsi"/>
          <w:sz w:val="22"/>
          <w:szCs w:val="22"/>
        </w:rPr>
        <w:t xml:space="preserve">voted to keep our meetings virtual for now since there is not a lot of Core support for a hybrid meeting (in-person and virtual) at this time. </w:t>
      </w:r>
    </w:p>
    <w:p w14:paraId="3FBC9F87" w14:textId="77777777" w:rsidR="00234A2B" w:rsidRPr="006A221B" w:rsidRDefault="00234A2B" w:rsidP="00234A2B">
      <w:pPr>
        <w:rPr>
          <w:sz w:val="22"/>
          <w:szCs w:val="22"/>
        </w:rPr>
      </w:pPr>
    </w:p>
    <w:p w14:paraId="4D506325" w14:textId="28CDFEB9" w:rsidR="00234A2B" w:rsidRPr="006A221B" w:rsidRDefault="00234A2B" w:rsidP="00234A2B">
      <w:pPr>
        <w:rPr>
          <w:rFonts w:ascii="Calibri" w:hAnsi="Calibri" w:cs="Calibri"/>
          <w:sz w:val="22"/>
          <w:szCs w:val="22"/>
        </w:rPr>
      </w:pPr>
      <w:r w:rsidRPr="006A221B">
        <w:rPr>
          <w:rFonts w:ascii="Calibri" w:hAnsi="Calibri" w:cs="Calibri"/>
          <w:sz w:val="22"/>
          <w:szCs w:val="22"/>
        </w:rPr>
        <w:t>In February 2023, Core requested all committees review their charges.  SAC members discussed what potential changes needed to be made and suggested wording for these changes.  In the end, slight changes were voted on a</w:t>
      </w:r>
      <w:r w:rsidR="00C312E8" w:rsidRPr="006A221B">
        <w:rPr>
          <w:rFonts w:ascii="Calibri" w:hAnsi="Calibri" w:cs="Calibri"/>
          <w:sz w:val="22"/>
          <w:szCs w:val="22"/>
        </w:rPr>
        <w:t xml:space="preserve">nd approved.  In addition, </w:t>
      </w:r>
      <w:r w:rsidR="006D3619" w:rsidRPr="006A221B">
        <w:rPr>
          <w:rFonts w:ascii="Calibri" w:hAnsi="Calibri" w:cs="Calibri"/>
          <w:sz w:val="22"/>
          <w:szCs w:val="22"/>
        </w:rPr>
        <w:t>the SAC</w:t>
      </w:r>
      <w:r w:rsidR="00C312E8" w:rsidRPr="006A221B">
        <w:rPr>
          <w:rFonts w:ascii="Calibri" w:hAnsi="Calibri" w:cs="Calibri"/>
          <w:sz w:val="22"/>
          <w:szCs w:val="22"/>
        </w:rPr>
        <w:t xml:space="preserve"> S</w:t>
      </w:r>
      <w:r w:rsidRPr="006A221B">
        <w:rPr>
          <w:rFonts w:ascii="Calibri" w:hAnsi="Calibri" w:cs="Calibri"/>
          <w:sz w:val="22"/>
          <w:szCs w:val="22"/>
        </w:rPr>
        <w:t xml:space="preserve">ubcommittee on </w:t>
      </w:r>
      <w:r w:rsidR="00C312E8" w:rsidRPr="006A221B">
        <w:rPr>
          <w:rFonts w:ascii="Calibri" w:hAnsi="Calibri" w:cs="Calibri"/>
          <w:sz w:val="22"/>
          <w:szCs w:val="22"/>
        </w:rPr>
        <w:t>Faceted V</w:t>
      </w:r>
      <w:r w:rsidRPr="006A221B">
        <w:rPr>
          <w:rFonts w:ascii="Calibri" w:hAnsi="Calibri" w:cs="Calibri"/>
          <w:sz w:val="22"/>
          <w:szCs w:val="22"/>
        </w:rPr>
        <w:t>ocabularies</w:t>
      </w:r>
      <w:r w:rsidR="00C312E8" w:rsidRPr="006A221B">
        <w:rPr>
          <w:rFonts w:ascii="Calibri" w:hAnsi="Calibri" w:cs="Calibri"/>
          <w:sz w:val="22"/>
          <w:szCs w:val="22"/>
        </w:rPr>
        <w:t xml:space="preserve"> (SSFV)</w:t>
      </w:r>
      <w:r w:rsidRPr="006A221B">
        <w:rPr>
          <w:rFonts w:ascii="Calibri" w:hAnsi="Calibri" w:cs="Calibri"/>
          <w:sz w:val="22"/>
          <w:szCs w:val="22"/>
        </w:rPr>
        <w:t xml:space="preserve"> reviewed their charge and made slight edits</w:t>
      </w:r>
      <w:r w:rsidR="00CE7A90">
        <w:rPr>
          <w:rFonts w:ascii="Calibri" w:hAnsi="Calibri" w:cs="Calibri"/>
          <w:sz w:val="22"/>
          <w:szCs w:val="22"/>
        </w:rPr>
        <w:t xml:space="preserve"> which</w:t>
      </w:r>
      <w:r w:rsidRPr="006A221B">
        <w:rPr>
          <w:rFonts w:ascii="Calibri" w:hAnsi="Calibri" w:cs="Calibri"/>
          <w:sz w:val="22"/>
          <w:szCs w:val="22"/>
        </w:rPr>
        <w:t xml:space="preserve"> SAC then voted on and approved.</w:t>
      </w:r>
      <w:r w:rsidR="00C312E8" w:rsidRPr="006A221B">
        <w:rPr>
          <w:rFonts w:ascii="Calibri" w:hAnsi="Calibri" w:cs="Calibri"/>
          <w:sz w:val="22"/>
          <w:szCs w:val="22"/>
        </w:rPr>
        <w:t xml:space="preserve">  The SAC charge can be found on Core’s roster page for SAC at: </w:t>
      </w:r>
      <w:hyperlink r:id="rId6" w:history="1">
        <w:r w:rsidR="00C312E8" w:rsidRPr="006A221B">
          <w:rPr>
            <w:rStyle w:val="Hyperlink"/>
            <w:rFonts w:ascii="Calibri" w:hAnsi="Calibri" w:cs="Calibri"/>
            <w:sz w:val="22"/>
            <w:szCs w:val="22"/>
          </w:rPr>
          <w:t>https://www.ala.org/core/member-center/sections/metadata-and-collections/subject-analysis-committee</w:t>
        </w:r>
      </w:hyperlink>
      <w:r w:rsidR="002D0823">
        <w:rPr>
          <w:rFonts w:ascii="Calibri" w:hAnsi="Calibri" w:cs="Calibri"/>
          <w:sz w:val="22"/>
          <w:szCs w:val="22"/>
        </w:rPr>
        <w:t xml:space="preserve">   </w:t>
      </w:r>
      <w:r w:rsidR="00C312E8" w:rsidRPr="006A221B">
        <w:rPr>
          <w:rFonts w:ascii="Calibri" w:hAnsi="Calibri" w:cs="Calibri"/>
          <w:sz w:val="22"/>
          <w:szCs w:val="22"/>
        </w:rPr>
        <w:t>The Core roster page for SSFV along with their charge can be found at:</w:t>
      </w:r>
    </w:p>
    <w:p w14:paraId="7DA86916" w14:textId="7257F9DF" w:rsidR="00C312E8" w:rsidRPr="006A221B" w:rsidRDefault="00522B6D" w:rsidP="00234A2B">
      <w:pPr>
        <w:rPr>
          <w:rFonts w:ascii="Calibri" w:hAnsi="Calibri" w:cs="Calibri"/>
          <w:sz w:val="22"/>
          <w:szCs w:val="22"/>
        </w:rPr>
      </w:pPr>
      <w:hyperlink r:id="rId7" w:history="1">
        <w:r w:rsidR="00C312E8" w:rsidRPr="006A221B">
          <w:rPr>
            <w:rStyle w:val="Hyperlink"/>
            <w:rFonts w:ascii="Calibri" w:hAnsi="Calibri" w:cs="Calibri"/>
            <w:sz w:val="22"/>
            <w:szCs w:val="22"/>
          </w:rPr>
          <w:t>https://www.ala.org/core/member-center/sections/metadata-and-collections/subject-analysis-committee</w:t>
        </w:r>
      </w:hyperlink>
    </w:p>
    <w:p w14:paraId="72721EF9" w14:textId="4DE866FA" w:rsidR="00234A2B" w:rsidRPr="006A221B" w:rsidRDefault="00234A2B" w:rsidP="00234A2B">
      <w:pPr>
        <w:rPr>
          <w:b/>
          <w:bCs/>
          <w:sz w:val="22"/>
          <w:szCs w:val="22"/>
        </w:rPr>
      </w:pPr>
    </w:p>
    <w:p w14:paraId="67C37656" w14:textId="2075BF8A" w:rsidR="006D3619" w:rsidRDefault="006D3619" w:rsidP="00234A2B">
      <w:pPr>
        <w:rPr>
          <w:rFonts w:ascii="Calibri" w:hAnsi="Calibri"/>
          <w:bCs/>
          <w:sz w:val="22"/>
          <w:szCs w:val="22"/>
        </w:rPr>
      </w:pPr>
      <w:r w:rsidRPr="006A221B">
        <w:rPr>
          <w:rFonts w:ascii="Calibri" w:hAnsi="Calibri"/>
          <w:bCs/>
          <w:sz w:val="22"/>
          <w:szCs w:val="22"/>
        </w:rPr>
        <w:t xml:space="preserve">In March, </w:t>
      </w:r>
      <w:r w:rsidR="00E53211" w:rsidRPr="006A221B">
        <w:rPr>
          <w:rFonts w:ascii="Calibri" w:hAnsi="Calibri"/>
          <w:bCs/>
          <w:sz w:val="22"/>
          <w:szCs w:val="22"/>
        </w:rPr>
        <w:t>SAC members voted to endorse the revised ICOLC Statement on the Metadata Rights of Libraries.  SAC had already endorsed the previous statement last fall, but discussion to approve the statement at the Core Metadata and Collections Section level led to a section working group and revision of the statement.  Some SAC members felt this revised statement was not as strong as the prior statement, but ultimately a majority of members voted to endorse the revised statement.</w:t>
      </w:r>
    </w:p>
    <w:p w14:paraId="6041E0DB" w14:textId="77777777" w:rsidR="006A221B" w:rsidRPr="006A221B" w:rsidRDefault="006A221B" w:rsidP="00234A2B">
      <w:pPr>
        <w:rPr>
          <w:rFonts w:ascii="Calibri" w:hAnsi="Calibri"/>
          <w:bCs/>
          <w:sz w:val="22"/>
          <w:szCs w:val="22"/>
        </w:rPr>
      </w:pPr>
    </w:p>
    <w:p w14:paraId="3B805B47" w14:textId="6B511F36" w:rsidR="00234A2B" w:rsidRPr="006A221B" w:rsidRDefault="006D3619" w:rsidP="00234A2B">
      <w:pPr>
        <w:rPr>
          <w:rFonts w:asciiTheme="minorHAnsi" w:hAnsiTheme="minorHAnsi" w:cstheme="minorHAnsi"/>
          <w:sz w:val="22"/>
          <w:szCs w:val="22"/>
        </w:rPr>
      </w:pPr>
      <w:r w:rsidRPr="006A221B">
        <w:rPr>
          <w:rFonts w:asciiTheme="minorHAnsi" w:hAnsiTheme="minorHAnsi" w:cstheme="minorHAnsi"/>
          <w:sz w:val="22"/>
          <w:szCs w:val="22"/>
        </w:rPr>
        <w:t>Also i</w:t>
      </w:r>
      <w:r w:rsidR="00234A2B" w:rsidRPr="006A221B">
        <w:rPr>
          <w:rFonts w:asciiTheme="minorHAnsi" w:hAnsiTheme="minorHAnsi" w:cstheme="minorHAnsi"/>
          <w:sz w:val="22"/>
          <w:szCs w:val="22"/>
        </w:rPr>
        <w:t xml:space="preserve">n March, Core asked SAC to review and assist with a response to a letter received by ALA from the World Jewish Congress about classification of Holocaust denial literature.  SAC reviewed the letter and discussed a response.  Volunteer members crafted a response that the entire committee voted on and approved.  This SAC response with recommendations was sent to Core in April. </w:t>
      </w:r>
      <w:r w:rsidR="006A221B">
        <w:rPr>
          <w:rFonts w:asciiTheme="minorHAnsi" w:hAnsiTheme="minorHAnsi" w:cstheme="minorHAnsi"/>
          <w:sz w:val="22"/>
          <w:szCs w:val="22"/>
        </w:rPr>
        <w:t xml:space="preserve"> </w:t>
      </w:r>
      <w:r w:rsidR="00234A2B" w:rsidRPr="006A221B">
        <w:rPr>
          <w:rFonts w:asciiTheme="minorHAnsi" w:hAnsiTheme="minorHAnsi" w:cstheme="minorHAnsi"/>
          <w:sz w:val="22"/>
          <w:szCs w:val="22"/>
        </w:rPr>
        <w:t xml:space="preserve">As part of the discussion for this response, suggestions were brought up for ways the LC classification of Holocaust denial literature could be changed to make more of a delineation  between works that actually did deny the </w:t>
      </w:r>
      <w:r w:rsidR="00234A2B" w:rsidRPr="006A221B">
        <w:rPr>
          <w:rFonts w:asciiTheme="minorHAnsi" w:hAnsiTheme="minorHAnsi" w:cstheme="minorHAnsi"/>
          <w:sz w:val="22"/>
          <w:szCs w:val="22"/>
        </w:rPr>
        <w:lastRenderedPageBreak/>
        <w:t>Holocaust and works about works that actually denied the Holocaust.  SAC voted to work on a proposal to change the LC classification and that work is ongoing at this time.</w:t>
      </w:r>
      <w:r w:rsidR="002D0823">
        <w:rPr>
          <w:rFonts w:asciiTheme="minorHAnsi" w:hAnsiTheme="minorHAnsi" w:cstheme="minorHAnsi"/>
          <w:sz w:val="22"/>
          <w:szCs w:val="22"/>
        </w:rPr>
        <w:t xml:space="preserve">  </w:t>
      </w:r>
    </w:p>
    <w:p w14:paraId="0E07006D" w14:textId="42B5F28F" w:rsidR="00234A2B" w:rsidRPr="006A221B" w:rsidRDefault="00234A2B" w:rsidP="00234A2B">
      <w:pPr>
        <w:rPr>
          <w:b/>
          <w:bCs/>
          <w:sz w:val="22"/>
          <w:szCs w:val="22"/>
        </w:rPr>
      </w:pPr>
    </w:p>
    <w:p w14:paraId="60424B88" w14:textId="5D71CC17" w:rsidR="00234A2B" w:rsidRPr="006A221B" w:rsidRDefault="00234A2B" w:rsidP="00662990">
      <w:pPr>
        <w:rPr>
          <w:rFonts w:asciiTheme="minorHAnsi" w:hAnsiTheme="minorHAnsi" w:cstheme="minorHAnsi"/>
          <w:sz w:val="22"/>
          <w:szCs w:val="22"/>
        </w:rPr>
      </w:pPr>
      <w:r w:rsidRPr="006A221B">
        <w:rPr>
          <w:rFonts w:asciiTheme="minorHAnsi" w:hAnsiTheme="minorHAnsi" w:cstheme="minorHAnsi"/>
          <w:bCs/>
          <w:sz w:val="22"/>
          <w:szCs w:val="22"/>
        </w:rPr>
        <w:t xml:space="preserve">During the past 6 months, SAC has reviewed and approved some internal working group and joint working group reports as well as a couple of reports from ALA’s Graphic Novels and Comics Round Table (GNCRT) </w:t>
      </w:r>
      <w:r w:rsidRPr="006A221B">
        <w:rPr>
          <w:rFonts w:asciiTheme="minorHAnsi" w:hAnsiTheme="minorHAnsi" w:cstheme="minorHAnsi"/>
          <w:sz w:val="22"/>
          <w:szCs w:val="22"/>
        </w:rPr>
        <w:t xml:space="preserve">Metadata and Cataloging Committee.  In January, SAC approved final report of the JOINT GNCRT/SAC/OLAC Working Group on Compound Terms in the LCGFT Vocabulary.  In March, SAC approved the final report of our Working Group on the External Review of Library of Congress Vocabularies and </w:t>
      </w:r>
      <w:r w:rsidR="00CE7A90">
        <w:rPr>
          <w:rFonts w:asciiTheme="minorHAnsi" w:hAnsiTheme="minorHAnsi" w:cstheme="minorHAnsi"/>
          <w:sz w:val="22"/>
          <w:szCs w:val="22"/>
        </w:rPr>
        <w:t xml:space="preserve">that report was </w:t>
      </w:r>
      <w:r w:rsidRPr="006A221B">
        <w:rPr>
          <w:rFonts w:asciiTheme="minorHAnsi" w:hAnsiTheme="minorHAnsi" w:cstheme="minorHAnsi"/>
          <w:sz w:val="22"/>
          <w:szCs w:val="22"/>
        </w:rPr>
        <w:t>sent to LC.  We are currently awaiting a response.  In April, SAC reviewed and endorsed the final report of the GNCRT Metadata and Cataloging Committee on the Inclusion of Anime in the LCGFT Vocabulary.  In May, we received a report from the GNCRT Metadata and Cataloging Committee on the Inclusion of Manga Subgenres in the LCGFT.  SAC members will review this report, provide comments and feedback, and vote to endorse the report soon.</w:t>
      </w:r>
    </w:p>
    <w:p w14:paraId="6A58918C" w14:textId="3AF09717" w:rsidR="00234A2B" w:rsidRDefault="00234A2B" w:rsidP="00234A2B">
      <w:pPr>
        <w:rPr>
          <w:sz w:val="22"/>
          <w:szCs w:val="22"/>
        </w:rPr>
      </w:pPr>
    </w:p>
    <w:p w14:paraId="3AE12326" w14:textId="5D7D2A62" w:rsidR="006A221B" w:rsidRPr="006A221B" w:rsidRDefault="006A221B" w:rsidP="00234A2B">
      <w:pPr>
        <w:rPr>
          <w:rFonts w:asciiTheme="minorHAnsi" w:hAnsiTheme="minorHAnsi"/>
          <w:sz w:val="22"/>
          <w:szCs w:val="22"/>
        </w:rPr>
      </w:pPr>
      <w:r>
        <w:rPr>
          <w:rFonts w:asciiTheme="minorHAnsi" w:hAnsiTheme="minorHAnsi"/>
          <w:sz w:val="22"/>
          <w:szCs w:val="22"/>
        </w:rPr>
        <w:t xml:space="preserve">The SAC Working </w:t>
      </w:r>
      <w:r w:rsidRPr="006A221B">
        <w:rPr>
          <w:rFonts w:asciiTheme="minorHAnsi" w:hAnsiTheme="minorHAnsi" w:cstheme="minorHAnsi"/>
          <w:sz w:val="22"/>
          <w:szCs w:val="22"/>
        </w:rPr>
        <w:t>Group on the External Review of Library of Congress Vocabularies</w:t>
      </w:r>
      <w:r>
        <w:rPr>
          <w:rFonts w:asciiTheme="minorHAnsi" w:hAnsiTheme="minorHAnsi" w:cstheme="minorHAnsi"/>
          <w:sz w:val="22"/>
          <w:szCs w:val="22"/>
        </w:rPr>
        <w:t xml:space="preserve"> finished their final report in March.  The SAC Working Group on the Devaluation of Cataloging continues its work as does the SAC Subcommittee on Faceted Vocabularies.  In addition, SAC members continue to review and comment on tentative vocabulary lists from LC, including LCSH, LCGFT, and LCDGT.</w:t>
      </w:r>
    </w:p>
    <w:p w14:paraId="6FF524B7" w14:textId="77777777" w:rsidR="006A221B" w:rsidRPr="006A221B" w:rsidRDefault="006A221B" w:rsidP="00234A2B">
      <w:pPr>
        <w:rPr>
          <w:sz w:val="22"/>
          <w:szCs w:val="22"/>
        </w:rPr>
      </w:pPr>
    </w:p>
    <w:p w14:paraId="51CD9A72" w14:textId="0E865E9F" w:rsidR="00024C89" w:rsidRPr="006A221B" w:rsidRDefault="00024C89" w:rsidP="006D1A5C">
      <w:pPr>
        <w:autoSpaceDE w:val="0"/>
        <w:autoSpaceDN w:val="0"/>
        <w:adjustRightInd w:val="0"/>
        <w:spacing w:line="240" w:lineRule="auto"/>
        <w:rPr>
          <w:rFonts w:asciiTheme="minorHAnsi" w:hAnsiTheme="minorHAnsi" w:cs="Arial"/>
          <w:b/>
          <w:sz w:val="22"/>
          <w:szCs w:val="22"/>
        </w:rPr>
      </w:pPr>
      <w:r w:rsidRPr="006A221B">
        <w:rPr>
          <w:rFonts w:asciiTheme="minorHAnsi" w:hAnsiTheme="minorHAnsi" w:cs="Arial"/>
          <w:b/>
          <w:sz w:val="22"/>
          <w:szCs w:val="22"/>
        </w:rPr>
        <w:t>People:</w:t>
      </w:r>
    </w:p>
    <w:p w14:paraId="53E8C31E" w14:textId="77777777" w:rsidR="00662990" w:rsidRPr="006A221B" w:rsidRDefault="00662990" w:rsidP="006D1A5C">
      <w:pPr>
        <w:autoSpaceDE w:val="0"/>
        <w:autoSpaceDN w:val="0"/>
        <w:adjustRightInd w:val="0"/>
        <w:spacing w:line="240" w:lineRule="auto"/>
        <w:rPr>
          <w:rFonts w:asciiTheme="minorHAnsi" w:hAnsiTheme="minorHAnsi" w:cs="Arial"/>
          <w:b/>
          <w:sz w:val="22"/>
          <w:szCs w:val="22"/>
        </w:rPr>
      </w:pPr>
    </w:p>
    <w:p w14:paraId="17B1E528" w14:textId="47519C42" w:rsidR="009C2974" w:rsidRPr="006A221B" w:rsidRDefault="00DC15E3" w:rsidP="009C2974">
      <w:pPr>
        <w:autoSpaceDE w:val="0"/>
        <w:autoSpaceDN w:val="0"/>
        <w:adjustRightInd w:val="0"/>
        <w:spacing w:line="240" w:lineRule="auto"/>
        <w:rPr>
          <w:rFonts w:ascii="Calibri" w:hAnsi="Calibri" w:cs="Arial"/>
          <w:sz w:val="22"/>
          <w:szCs w:val="22"/>
        </w:rPr>
      </w:pPr>
      <w:r>
        <w:rPr>
          <w:rFonts w:ascii="Calibri" w:hAnsi="Calibri" w:cs="Arial"/>
          <w:sz w:val="22"/>
          <w:szCs w:val="22"/>
        </w:rPr>
        <w:t>We have</w:t>
      </w:r>
      <w:r w:rsidR="00662990" w:rsidRPr="006A221B">
        <w:rPr>
          <w:rFonts w:ascii="Calibri" w:hAnsi="Calibri" w:cs="Arial"/>
          <w:sz w:val="22"/>
          <w:szCs w:val="22"/>
        </w:rPr>
        <w:t xml:space="preserve"> members </w:t>
      </w:r>
      <w:r w:rsidR="009C2974" w:rsidRPr="006A221B">
        <w:rPr>
          <w:rFonts w:ascii="Calibri" w:hAnsi="Calibri" w:cs="Arial"/>
          <w:sz w:val="22"/>
          <w:szCs w:val="22"/>
        </w:rPr>
        <w:t>rotating off</w:t>
      </w:r>
      <w:r w:rsidR="00662990" w:rsidRPr="006A221B">
        <w:rPr>
          <w:rFonts w:ascii="Calibri" w:hAnsi="Calibri" w:cs="Arial"/>
          <w:sz w:val="22"/>
          <w:szCs w:val="22"/>
        </w:rPr>
        <w:t xml:space="preserve"> </w:t>
      </w:r>
      <w:r w:rsidR="006A221B" w:rsidRPr="006A221B">
        <w:rPr>
          <w:rFonts w:ascii="Calibri" w:hAnsi="Calibri" w:cs="Arial"/>
          <w:sz w:val="22"/>
          <w:szCs w:val="22"/>
        </w:rPr>
        <w:t xml:space="preserve">at the end of this term </w:t>
      </w:r>
      <w:r w:rsidR="00662990" w:rsidRPr="006A221B">
        <w:rPr>
          <w:rFonts w:ascii="Calibri" w:hAnsi="Calibri" w:cs="Arial"/>
          <w:sz w:val="22"/>
          <w:szCs w:val="22"/>
        </w:rPr>
        <w:t xml:space="preserve">- </w:t>
      </w:r>
      <w:r w:rsidR="009C2974" w:rsidRPr="006A221B">
        <w:rPr>
          <w:rFonts w:ascii="Calibri" w:hAnsi="Calibri" w:cs="Arial"/>
          <w:sz w:val="22"/>
          <w:szCs w:val="22"/>
        </w:rPr>
        <w:t>Iman Dagher</w:t>
      </w:r>
      <w:r w:rsidR="00662990" w:rsidRPr="006A221B">
        <w:rPr>
          <w:rFonts w:ascii="Calibri" w:hAnsi="Calibri" w:cs="Arial"/>
          <w:sz w:val="22"/>
          <w:szCs w:val="22"/>
        </w:rPr>
        <w:t xml:space="preserve">, </w:t>
      </w:r>
      <w:r w:rsidR="009C2974" w:rsidRPr="006A221B">
        <w:rPr>
          <w:rFonts w:ascii="Calibri" w:hAnsi="Calibri" w:cs="Arial"/>
          <w:sz w:val="22"/>
          <w:szCs w:val="22"/>
        </w:rPr>
        <w:t>Violet Fox</w:t>
      </w:r>
      <w:r w:rsidR="00662990" w:rsidRPr="006A221B">
        <w:rPr>
          <w:rFonts w:ascii="Calibri" w:hAnsi="Calibri" w:cs="Arial"/>
          <w:sz w:val="22"/>
          <w:szCs w:val="22"/>
        </w:rPr>
        <w:t xml:space="preserve">, </w:t>
      </w:r>
      <w:r w:rsidR="009C2974" w:rsidRPr="006A221B">
        <w:rPr>
          <w:rFonts w:ascii="Calibri" w:hAnsi="Calibri" w:cs="Arial"/>
          <w:sz w:val="22"/>
          <w:szCs w:val="22"/>
        </w:rPr>
        <w:t>Karla Jurgemeyer</w:t>
      </w:r>
      <w:r w:rsidR="00662990" w:rsidRPr="006A221B">
        <w:rPr>
          <w:rFonts w:ascii="Calibri" w:hAnsi="Calibri" w:cs="Arial"/>
          <w:sz w:val="22"/>
          <w:szCs w:val="22"/>
        </w:rPr>
        <w:t xml:space="preserve">, and Adam </w:t>
      </w:r>
      <w:r w:rsidR="009C2974" w:rsidRPr="006A221B">
        <w:rPr>
          <w:rFonts w:ascii="Calibri" w:hAnsi="Calibri" w:cs="Arial"/>
          <w:sz w:val="22"/>
          <w:szCs w:val="22"/>
        </w:rPr>
        <w:t>Schiff</w:t>
      </w:r>
      <w:r>
        <w:rPr>
          <w:rFonts w:ascii="Calibri" w:hAnsi="Calibri" w:cs="Arial"/>
          <w:sz w:val="22"/>
          <w:szCs w:val="22"/>
        </w:rPr>
        <w:t>, as well as Rock</w:t>
      </w:r>
      <w:r w:rsidR="00522B6D">
        <w:rPr>
          <w:rFonts w:ascii="Calibri" w:hAnsi="Calibri" w:cs="Arial"/>
          <w:sz w:val="22"/>
          <w:szCs w:val="22"/>
        </w:rPr>
        <w:t>i</w:t>
      </w:r>
      <w:r>
        <w:rPr>
          <w:rFonts w:ascii="Calibri" w:hAnsi="Calibri" w:cs="Arial"/>
          <w:sz w:val="22"/>
          <w:szCs w:val="22"/>
        </w:rPr>
        <w:t xml:space="preserve"> </w:t>
      </w:r>
      <w:bookmarkStart w:id="0" w:name="_GoBack"/>
      <w:bookmarkEnd w:id="0"/>
      <w:r>
        <w:rPr>
          <w:rFonts w:ascii="Calibri" w:hAnsi="Calibri" w:cs="Arial"/>
          <w:sz w:val="22"/>
          <w:szCs w:val="22"/>
        </w:rPr>
        <w:t>Strader as Past Chair</w:t>
      </w:r>
      <w:r w:rsidR="00662990" w:rsidRPr="006A221B">
        <w:rPr>
          <w:rFonts w:ascii="Calibri" w:hAnsi="Calibri" w:cs="Arial"/>
          <w:sz w:val="22"/>
          <w:szCs w:val="22"/>
        </w:rPr>
        <w:t xml:space="preserve">.  </w:t>
      </w:r>
      <w:r w:rsidR="009C2974" w:rsidRPr="006A221B">
        <w:rPr>
          <w:rFonts w:ascii="Calibri" w:hAnsi="Calibri" w:cs="Arial"/>
          <w:sz w:val="22"/>
          <w:szCs w:val="22"/>
        </w:rPr>
        <w:t>Iman is the SAC representative to the Cor</w:t>
      </w:r>
      <w:r w:rsidR="00E776C0">
        <w:rPr>
          <w:rFonts w:ascii="Calibri" w:hAnsi="Calibri" w:cs="Arial"/>
          <w:sz w:val="22"/>
          <w:szCs w:val="22"/>
        </w:rPr>
        <w:t>e DEI C</w:t>
      </w:r>
      <w:r w:rsidR="009C2974" w:rsidRPr="006A221B">
        <w:rPr>
          <w:rFonts w:ascii="Calibri" w:hAnsi="Calibri" w:cs="Arial"/>
          <w:sz w:val="22"/>
          <w:szCs w:val="22"/>
        </w:rPr>
        <w:t>ommittee and</w:t>
      </w:r>
      <w:r w:rsidR="00662990" w:rsidRPr="006A221B">
        <w:rPr>
          <w:rFonts w:ascii="Calibri" w:hAnsi="Calibri" w:cs="Arial"/>
          <w:sz w:val="22"/>
          <w:szCs w:val="22"/>
        </w:rPr>
        <w:t xml:space="preserve"> Adam is the </w:t>
      </w:r>
      <w:r w:rsidR="00E776C0">
        <w:rPr>
          <w:rFonts w:ascii="Calibri" w:hAnsi="Calibri" w:cs="Arial"/>
          <w:sz w:val="22"/>
          <w:szCs w:val="22"/>
        </w:rPr>
        <w:t>SAC representative to the MARC Advisory C</w:t>
      </w:r>
      <w:r w:rsidR="00662990" w:rsidRPr="006A221B">
        <w:rPr>
          <w:rFonts w:ascii="Calibri" w:hAnsi="Calibri" w:cs="Arial"/>
          <w:sz w:val="22"/>
          <w:szCs w:val="22"/>
        </w:rPr>
        <w:t>ommittee so there are openings for both of those positions to be filled by SAC members.</w:t>
      </w:r>
      <w:r w:rsidR="006A221B" w:rsidRPr="006A221B">
        <w:rPr>
          <w:rFonts w:ascii="Calibri" w:hAnsi="Calibri" w:cs="Arial"/>
          <w:sz w:val="22"/>
          <w:szCs w:val="22"/>
        </w:rPr>
        <w:t xml:space="preserve">  </w:t>
      </w:r>
      <w:r w:rsidR="00662990" w:rsidRPr="006A221B">
        <w:rPr>
          <w:rFonts w:ascii="Calibri" w:hAnsi="Calibri" w:cs="Arial"/>
          <w:sz w:val="22"/>
          <w:szCs w:val="22"/>
        </w:rPr>
        <w:t xml:space="preserve">We also have </w:t>
      </w:r>
      <w:r w:rsidR="009C2974" w:rsidRPr="006A221B">
        <w:rPr>
          <w:rFonts w:ascii="Calibri" w:hAnsi="Calibri" w:cs="Arial"/>
          <w:sz w:val="22"/>
          <w:szCs w:val="22"/>
        </w:rPr>
        <w:t>members renew</w:t>
      </w:r>
      <w:r w:rsidR="00662990" w:rsidRPr="006A221B">
        <w:rPr>
          <w:rFonts w:ascii="Calibri" w:hAnsi="Calibri" w:cs="Arial"/>
          <w:sz w:val="22"/>
          <w:szCs w:val="22"/>
        </w:rPr>
        <w:t>ing for a second</w:t>
      </w:r>
      <w:r w:rsidR="009C2974" w:rsidRPr="006A221B">
        <w:rPr>
          <w:rFonts w:ascii="Calibri" w:hAnsi="Calibri" w:cs="Arial"/>
          <w:sz w:val="22"/>
          <w:szCs w:val="22"/>
        </w:rPr>
        <w:t xml:space="preserve"> term</w:t>
      </w:r>
      <w:r w:rsidR="00662990" w:rsidRPr="006A221B">
        <w:rPr>
          <w:rFonts w:ascii="Calibri" w:hAnsi="Calibri" w:cs="Arial"/>
          <w:sz w:val="22"/>
          <w:szCs w:val="22"/>
        </w:rPr>
        <w:t xml:space="preserve"> - </w:t>
      </w:r>
      <w:r w:rsidR="009C2974" w:rsidRPr="006A221B">
        <w:rPr>
          <w:rFonts w:ascii="Calibri" w:hAnsi="Calibri" w:cs="Arial"/>
          <w:sz w:val="22"/>
          <w:szCs w:val="22"/>
        </w:rPr>
        <w:t>Adrian Williams</w:t>
      </w:r>
      <w:r w:rsidR="00662990" w:rsidRPr="006A221B">
        <w:rPr>
          <w:rFonts w:ascii="Calibri" w:hAnsi="Calibri" w:cs="Arial"/>
          <w:sz w:val="22"/>
          <w:szCs w:val="22"/>
        </w:rPr>
        <w:t xml:space="preserve">, </w:t>
      </w:r>
      <w:r w:rsidR="009C2974" w:rsidRPr="006A221B">
        <w:rPr>
          <w:rFonts w:ascii="Calibri" w:hAnsi="Calibri" w:cs="Arial"/>
          <w:sz w:val="22"/>
          <w:szCs w:val="22"/>
        </w:rPr>
        <w:t>Amanda Ros</w:t>
      </w:r>
      <w:r w:rsidR="00662990" w:rsidRPr="006A221B">
        <w:rPr>
          <w:rFonts w:ascii="Calibri" w:hAnsi="Calibri" w:cs="Arial"/>
          <w:sz w:val="22"/>
          <w:szCs w:val="22"/>
        </w:rPr>
        <w:t xml:space="preserve">, </w:t>
      </w:r>
      <w:r w:rsidR="009C2974" w:rsidRPr="006A221B">
        <w:rPr>
          <w:rFonts w:ascii="Calibri" w:hAnsi="Calibri" w:cs="Arial"/>
          <w:sz w:val="22"/>
          <w:szCs w:val="22"/>
        </w:rPr>
        <w:t>Deborah Tomaras</w:t>
      </w:r>
      <w:r w:rsidR="00662990" w:rsidRPr="006A221B">
        <w:rPr>
          <w:rFonts w:ascii="Calibri" w:hAnsi="Calibri" w:cs="Arial"/>
          <w:sz w:val="22"/>
          <w:szCs w:val="22"/>
        </w:rPr>
        <w:t xml:space="preserve">, </w:t>
      </w:r>
      <w:r w:rsidR="009C2974" w:rsidRPr="006A221B">
        <w:rPr>
          <w:rFonts w:ascii="Calibri" w:hAnsi="Calibri" w:cs="Arial"/>
          <w:sz w:val="22"/>
          <w:szCs w:val="22"/>
        </w:rPr>
        <w:t>Thomas Whittaker</w:t>
      </w:r>
      <w:r w:rsidR="00662990" w:rsidRPr="006A221B">
        <w:rPr>
          <w:rFonts w:ascii="Calibri" w:hAnsi="Calibri" w:cs="Arial"/>
          <w:sz w:val="22"/>
          <w:szCs w:val="22"/>
        </w:rPr>
        <w:t xml:space="preserve">, and </w:t>
      </w:r>
      <w:r w:rsidR="009C2974" w:rsidRPr="006A221B">
        <w:rPr>
          <w:rFonts w:ascii="Calibri" w:hAnsi="Calibri" w:cs="Arial"/>
          <w:sz w:val="22"/>
          <w:szCs w:val="22"/>
        </w:rPr>
        <w:t>Pete Wilson</w:t>
      </w:r>
      <w:r w:rsidR="00662990" w:rsidRPr="006A221B">
        <w:rPr>
          <w:rFonts w:ascii="Calibri" w:hAnsi="Calibri" w:cs="Arial"/>
          <w:sz w:val="22"/>
          <w:szCs w:val="22"/>
        </w:rPr>
        <w:t>.</w:t>
      </w:r>
      <w:r w:rsidR="00D66369">
        <w:rPr>
          <w:rFonts w:ascii="Calibri" w:hAnsi="Calibri" w:cs="Arial"/>
          <w:sz w:val="22"/>
          <w:szCs w:val="22"/>
        </w:rPr>
        <w:t xml:space="preserve">  </w:t>
      </w:r>
      <w:r>
        <w:rPr>
          <w:rFonts w:ascii="Calibri" w:hAnsi="Calibri" w:cs="Arial"/>
          <w:sz w:val="22"/>
          <w:szCs w:val="22"/>
        </w:rPr>
        <w:t xml:space="preserve">Our </w:t>
      </w:r>
      <w:r w:rsidR="00582C56">
        <w:rPr>
          <w:rFonts w:ascii="Calibri" w:hAnsi="Calibri" w:cs="Arial"/>
          <w:sz w:val="22"/>
          <w:szCs w:val="22"/>
        </w:rPr>
        <w:t>new members are Allison Bailund, Sasha Frizzell, Elizabeth Hobart, and Karen Snow.</w:t>
      </w:r>
      <w:r w:rsidR="00E4372E">
        <w:rPr>
          <w:rFonts w:ascii="Calibri" w:hAnsi="Calibri" w:cs="Arial"/>
          <w:sz w:val="22"/>
          <w:szCs w:val="22"/>
        </w:rPr>
        <w:t xml:space="preserve">  </w:t>
      </w:r>
      <w:r w:rsidR="00D66369">
        <w:rPr>
          <w:rFonts w:ascii="Calibri" w:hAnsi="Calibri" w:cs="Arial"/>
          <w:sz w:val="22"/>
          <w:szCs w:val="22"/>
        </w:rPr>
        <w:t>Incoming chair is Amanda Ros and incoming vice chair is Margaret Joyce.</w:t>
      </w:r>
    </w:p>
    <w:p w14:paraId="5C30486E" w14:textId="77777777" w:rsidR="009C2974" w:rsidRPr="006A221B" w:rsidRDefault="009C2974" w:rsidP="009C2974">
      <w:pPr>
        <w:autoSpaceDE w:val="0"/>
        <w:autoSpaceDN w:val="0"/>
        <w:adjustRightInd w:val="0"/>
        <w:spacing w:line="240" w:lineRule="auto"/>
        <w:rPr>
          <w:rFonts w:ascii="Calibri" w:hAnsi="Calibri" w:cs="Arial"/>
          <w:b/>
          <w:sz w:val="22"/>
          <w:szCs w:val="22"/>
        </w:rPr>
      </w:pPr>
    </w:p>
    <w:p w14:paraId="472EBB9A" w14:textId="6FF6BF54" w:rsidR="006A221B" w:rsidRDefault="00662990" w:rsidP="00E776C0">
      <w:pPr>
        <w:autoSpaceDE w:val="0"/>
        <w:autoSpaceDN w:val="0"/>
        <w:adjustRightInd w:val="0"/>
        <w:spacing w:line="240" w:lineRule="auto"/>
        <w:rPr>
          <w:rFonts w:ascii="Calibri" w:hAnsi="Calibri" w:cs="Arial"/>
          <w:sz w:val="22"/>
          <w:szCs w:val="22"/>
        </w:rPr>
      </w:pPr>
      <w:r w:rsidRPr="006A221B">
        <w:rPr>
          <w:rFonts w:ascii="Calibri" w:hAnsi="Calibri" w:cs="Arial"/>
          <w:sz w:val="22"/>
          <w:szCs w:val="22"/>
        </w:rPr>
        <w:t xml:space="preserve">We have had some liaison changes </w:t>
      </w:r>
      <w:r w:rsidR="00E776C0">
        <w:rPr>
          <w:rFonts w:ascii="Calibri" w:hAnsi="Calibri" w:cs="Arial"/>
          <w:sz w:val="22"/>
          <w:szCs w:val="22"/>
        </w:rPr>
        <w:t xml:space="preserve">this year </w:t>
      </w:r>
      <w:r w:rsidRPr="006A221B">
        <w:rPr>
          <w:rFonts w:ascii="Calibri" w:hAnsi="Calibri" w:cs="Arial"/>
          <w:sz w:val="22"/>
          <w:szCs w:val="22"/>
        </w:rPr>
        <w:t xml:space="preserve">as well.  </w:t>
      </w:r>
      <w:r w:rsidR="009C2974" w:rsidRPr="006A221B">
        <w:rPr>
          <w:rFonts w:ascii="Calibri" w:hAnsi="Calibri" w:cs="Arial"/>
          <w:sz w:val="22"/>
          <w:szCs w:val="22"/>
        </w:rPr>
        <w:t xml:space="preserve">Matthew Wise took over as </w:t>
      </w:r>
      <w:r w:rsidR="00E776C0">
        <w:rPr>
          <w:rFonts w:ascii="Calibri" w:hAnsi="Calibri" w:cs="Arial"/>
          <w:sz w:val="22"/>
          <w:szCs w:val="22"/>
        </w:rPr>
        <w:t xml:space="preserve">the </w:t>
      </w:r>
      <w:r w:rsidR="00E776C0" w:rsidRPr="00E776C0">
        <w:rPr>
          <w:rFonts w:ascii="Calibri" w:hAnsi="Calibri" w:cs="Arial"/>
          <w:sz w:val="22"/>
          <w:szCs w:val="22"/>
        </w:rPr>
        <w:t xml:space="preserve">FAST Policy and Outreach Committee </w:t>
      </w:r>
      <w:r w:rsidR="00E776C0">
        <w:rPr>
          <w:rFonts w:ascii="Calibri" w:hAnsi="Calibri" w:cs="Arial"/>
          <w:sz w:val="22"/>
          <w:szCs w:val="22"/>
        </w:rPr>
        <w:t>l</w:t>
      </w:r>
      <w:r w:rsidR="009C2974" w:rsidRPr="006A221B">
        <w:rPr>
          <w:rFonts w:ascii="Calibri" w:hAnsi="Calibri" w:cs="Arial"/>
          <w:sz w:val="22"/>
          <w:szCs w:val="22"/>
        </w:rPr>
        <w:t>iaison</w:t>
      </w:r>
      <w:r w:rsidR="00E776C0">
        <w:rPr>
          <w:rFonts w:ascii="Calibri" w:hAnsi="Calibri" w:cs="Arial"/>
          <w:sz w:val="22"/>
          <w:szCs w:val="22"/>
        </w:rPr>
        <w:t xml:space="preserve"> from Heidy Berthoud, while </w:t>
      </w:r>
      <w:r w:rsidR="009C2974" w:rsidRPr="006A221B">
        <w:rPr>
          <w:rFonts w:ascii="Calibri" w:hAnsi="Calibri" w:cs="Arial"/>
          <w:sz w:val="22"/>
          <w:szCs w:val="22"/>
        </w:rPr>
        <w:t xml:space="preserve">Jo Williams replaced Daniel Joudrey as Dewey Decimal Classification Editorial Policy Committee </w:t>
      </w:r>
      <w:r w:rsidR="00E776C0">
        <w:rPr>
          <w:rFonts w:ascii="Calibri" w:hAnsi="Calibri" w:cs="Arial"/>
          <w:sz w:val="22"/>
          <w:szCs w:val="22"/>
        </w:rPr>
        <w:t>l</w:t>
      </w:r>
      <w:r w:rsidR="009C2974" w:rsidRPr="006A221B">
        <w:rPr>
          <w:rFonts w:ascii="Calibri" w:hAnsi="Calibri" w:cs="Arial"/>
          <w:sz w:val="22"/>
          <w:szCs w:val="22"/>
        </w:rPr>
        <w:t xml:space="preserve">iaison </w:t>
      </w:r>
      <w:r w:rsidR="00E776C0">
        <w:rPr>
          <w:rFonts w:ascii="Calibri" w:hAnsi="Calibri" w:cs="Arial"/>
          <w:sz w:val="22"/>
          <w:szCs w:val="22"/>
        </w:rPr>
        <w:t xml:space="preserve">and </w:t>
      </w:r>
      <w:r w:rsidR="009C2974" w:rsidRPr="006A221B">
        <w:rPr>
          <w:rFonts w:ascii="Calibri" w:hAnsi="Calibri" w:cs="Arial"/>
          <w:sz w:val="22"/>
          <w:szCs w:val="22"/>
        </w:rPr>
        <w:t xml:space="preserve">Rebecca Flore replaced Jennifer Bradshaw as </w:t>
      </w:r>
      <w:r w:rsidR="00E776C0" w:rsidRPr="00E776C0">
        <w:rPr>
          <w:rFonts w:ascii="Calibri" w:hAnsi="Calibri" w:cs="Arial"/>
          <w:sz w:val="22"/>
          <w:szCs w:val="22"/>
        </w:rPr>
        <w:t>Rare Books and Manuscripts Section Controlled Vocabularies Editorial Gr</w:t>
      </w:r>
      <w:r w:rsidR="00E776C0">
        <w:rPr>
          <w:rFonts w:ascii="Calibri" w:hAnsi="Calibri" w:cs="Arial"/>
          <w:sz w:val="22"/>
          <w:szCs w:val="22"/>
        </w:rPr>
        <w:t>oup liaison.</w:t>
      </w:r>
      <w:r w:rsidR="006A221B" w:rsidRPr="006A221B">
        <w:rPr>
          <w:rFonts w:ascii="Calibri" w:hAnsi="Calibri" w:cs="Arial"/>
          <w:sz w:val="22"/>
          <w:szCs w:val="22"/>
        </w:rPr>
        <w:t xml:space="preserve"> </w:t>
      </w:r>
    </w:p>
    <w:p w14:paraId="03FE4C7E" w14:textId="77777777" w:rsidR="00E776C0" w:rsidRPr="006A221B" w:rsidRDefault="00E776C0" w:rsidP="00E776C0">
      <w:pPr>
        <w:autoSpaceDE w:val="0"/>
        <w:autoSpaceDN w:val="0"/>
        <w:adjustRightInd w:val="0"/>
        <w:spacing w:line="240" w:lineRule="auto"/>
        <w:rPr>
          <w:rFonts w:ascii="Calibri" w:hAnsi="Calibri" w:cs="Arial"/>
          <w:sz w:val="22"/>
          <w:szCs w:val="22"/>
        </w:rPr>
      </w:pPr>
    </w:p>
    <w:p w14:paraId="20863819" w14:textId="398452E2" w:rsidR="009C2974" w:rsidRDefault="00E24E46" w:rsidP="00024C89">
      <w:pPr>
        <w:rPr>
          <w:rFonts w:ascii="Calibri" w:hAnsi="Calibri" w:cs="Arial"/>
          <w:sz w:val="22"/>
          <w:szCs w:val="22"/>
        </w:rPr>
      </w:pPr>
      <w:r>
        <w:rPr>
          <w:rFonts w:ascii="Calibri" w:hAnsi="Calibri" w:cs="Arial"/>
          <w:sz w:val="22"/>
          <w:szCs w:val="22"/>
        </w:rPr>
        <w:t>The Library of Congress</w:t>
      </w:r>
      <w:r w:rsidR="006A221B" w:rsidRPr="006A221B">
        <w:rPr>
          <w:rFonts w:ascii="Calibri" w:hAnsi="Calibri" w:cs="Arial"/>
          <w:sz w:val="22"/>
          <w:szCs w:val="22"/>
        </w:rPr>
        <w:t xml:space="preserve"> discontinued the </w:t>
      </w:r>
      <w:r w:rsidR="00E776C0" w:rsidRPr="00E776C0">
        <w:rPr>
          <w:rFonts w:ascii="Calibri" w:hAnsi="Calibri" w:cs="Arial"/>
          <w:sz w:val="22"/>
          <w:szCs w:val="22"/>
        </w:rPr>
        <w:t xml:space="preserve">PCC </w:t>
      </w:r>
      <w:r w:rsidR="006A221B" w:rsidRPr="006A221B">
        <w:rPr>
          <w:rFonts w:ascii="Calibri" w:hAnsi="Calibri" w:cs="Arial"/>
          <w:sz w:val="22"/>
          <w:szCs w:val="22"/>
        </w:rPr>
        <w:t>SACO</w:t>
      </w:r>
      <w:r w:rsidR="00E776C0">
        <w:rPr>
          <w:rFonts w:ascii="Calibri" w:hAnsi="Calibri" w:cs="Arial"/>
          <w:sz w:val="22"/>
          <w:szCs w:val="22"/>
        </w:rPr>
        <w:t xml:space="preserve"> Program</w:t>
      </w:r>
      <w:r w:rsidR="006A221B" w:rsidRPr="006A221B">
        <w:rPr>
          <w:rFonts w:ascii="Calibri" w:hAnsi="Calibri" w:cs="Arial"/>
          <w:sz w:val="22"/>
          <w:szCs w:val="22"/>
        </w:rPr>
        <w:t xml:space="preserve"> liaison to SAC</w:t>
      </w:r>
      <w:r w:rsidR="00E776C0">
        <w:rPr>
          <w:rFonts w:ascii="Calibri" w:hAnsi="Calibri" w:cs="Arial"/>
          <w:sz w:val="22"/>
          <w:szCs w:val="22"/>
        </w:rPr>
        <w:t xml:space="preserve">, a position most recently filled by Nancy Cooey.  </w:t>
      </w:r>
      <w:r w:rsidR="006A221B" w:rsidRPr="006A221B">
        <w:rPr>
          <w:rFonts w:ascii="Calibri" w:hAnsi="Calibri" w:cs="Arial"/>
          <w:sz w:val="22"/>
          <w:szCs w:val="22"/>
        </w:rPr>
        <w:t>Paul Frank, the</w:t>
      </w:r>
      <w:r w:rsidR="00E776C0" w:rsidRPr="00E776C0">
        <w:rPr>
          <w:rFonts w:ascii="Calibri" w:hAnsi="Calibri" w:cs="Arial"/>
          <w:sz w:val="22"/>
          <w:szCs w:val="22"/>
        </w:rPr>
        <w:t xml:space="preserve"> Policy, Training, and</w:t>
      </w:r>
      <w:r w:rsidR="00E776C0">
        <w:rPr>
          <w:rFonts w:ascii="Calibri" w:hAnsi="Calibri" w:cs="Arial"/>
          <w:sz w:val="22"/>
          <w:szCs w:val="22"/>
        </w:rPr>
        <w:t xml:space="preserve"> Cooperative Programs Division l</w:t>
      </w:r>
      <w:r w:rsidR="00E776C0" w:rsidRPr="00E776C0">
        <w:rPr>
          <w:rFonts w:ascii="Calibri" w:hAnsi="Calibri" w:cs="Arial"/>
          <w:sz w:val="22"/>
          <w:szCs w:val="22"/>
        </w:rPr>
        <w:t xml:space="preserve">iaison </w:t>
      </w:r>
      <w:r w:rsidR="006A221B" w:rsidRPr="006A221B">
        <w:rPr>
          <w:rFonts w:ascii="Calibri" w:hAnsi="Calibri" w:cs="Arial"/>
          <w:sz w:val="22"/>
          <w:szCs w:val="22"/>
        </w:rPr>
        <w:t xml:space="preserve">from LC will </w:t>
      </w:r>
      <w:r w:rsidR="00E776C0">
        <w:rPr>
          <w:rFonts w:ascii="Calibri" w:hAnsi="Calibri" w:cs="Arial"/>
          <w:sz w:val="22"/>
          <w:szCs w:val="22"/>
        </w:rPr>
        <w:t xml:space="preserve">be </w:t>
      </w:r>
      <w:r w:rsidR="006A221B" w:rsidRPr="006A221B">
        <w:rPr>
          <w:rFonts w:ascii="Calibri" w:hAnsi="Calibri" w:cs="Arial"/>
          <w:sz w:val="22"/>
          <w:szCs w:val="22"/>
        </w:rPr>
        <w:t xml:space="preserve">providing updates and news for PCC, NACO, and SACO topics. </w:t>
      </w:r>
      <w:r w:rsidR="00E776C0">
        <w:rPr>
          <w:rFonts w:ascii="Calibri" w:hAnsi="Calibri" w:cs="Arial"/>
          <w:sz w:val="22"/>
          <w:szCs w:val="22"/>
        </w:rPr>
        <w:t xml:space="preserve"> </w:t>
      </w:r>
      <w:r w:rsidR="009C2974" w:rsidRPr="006A221B">
        <w:rPr>
          <w:rFonts w:ascii="Calibri" w:hAnsi="Calibri" w:cs="Arial"/>
          <w:sz w:val="22"/>
          <w:szCs w:val="22"/>
        </w:rPr>
        <w:t>O</w:t>
      </w:r>
      <w:r w:rsidR="002D14DE">
        <w:rPr>
          <w:rFonts w:ascii="Calibri" w:hAnsi="Calibri" w:cs="Arial"/>
          <w:sz w:val="22"/>
          <w:szCs w:val="22"/>
        </w:rPr>
        <w:t>nline Audiovisual Catalogers</w:t>
      </w:r>
      <w:r w:rsidR="009C2974" w:rsidRPr="006A221B">
        <w:rPr>
          <w:rFonts w:ascii="Calibri" w:hAnsi="Calibri" w:cs="Arial"/>
          <w:sz w:val="22"/>
          <w:szCs w:val="22"/>
        </w:rPr>
        <w:t xml:space="preserve"> liaison Scott Dutkiewicz indicated he would be stepping down</w:t>
      </w:r>
      <w:r w:rsidR="00E776C0">
        <w:rPr>
          <w:rFonts w:ascii="Calibri" w:hAnsi="Calibri" w:cs="Arial"/>
          <w:sz w:val="22"/>
          <w:szCs w:val="22"/>
        </w:rPr>
        <w:t xml:space="preserve"> at the end of this term as did </w:t>
      </w:r>
      <w:r w:rsidR="009C2974" w:rsidRPr="006A221B">
        <w:rPr>
          <w:rFonts w:ascii="Calibri" w:hAnsi="Calibri" w:cs="Arial"/>
          <w:sz w:val="22"/>
          <w:szCs w:val="22"/>
        </w:rPr>
        <w:t>I</w:t>
      </w:r>
      <w:r w:rsidR="002D14DE">
        <w:rPr>
          <w:rFonts w:ascii="Calibri" w:hAnsi="Calibri" w:cs="Arial"/>
          <w:sz w:val="22"/>
          <w:szCs w:val="22"/>
        </w:rPr>
        <w:t>nternational Federation o</w:t>
      </w:r>
      <w:r>
        <w:rPr>
          <w:rFonts w:ascii="Calibri" w:hAnsi="Calibri" w:cs="Arial"/>
          <w:sz w:val="22"/>
          <w:szCs w:val="22"/>
        </w:rPr>
        <w:t>f Library Associates and Institut</w:t>
      </w:r>
      <w:r w:rsidR="002D14DE">
        <w:rPr>
          <w:rFonts w:ascii="Calibri" w:hAnsi="Calibri" w:cs="Arial"/>
          <w:sz w:val="22"/>
          <w:szCs w:val="22"/>
        </w:rPr>
        <w:t>ions</w:t>
      </w:r>
      <w:r w:rsidR="009C2974" w:rsidRPr="006A221B">
        <w:rPr>
          <w:rFonts w:ascii="Calibri" w:hAnsi="Calibri" w:cs="Arial"/>
          <w:sz w:val="22"/>
          <w:szCs w:val="22"/>
        </w:rPr>
        <w:t xml:space="preserve"> liaison Judy Jeng</w:t>
      </w:r>
      <w:r w:rsidR="00E776C0">
        <w:rPr>
          <w:rFonts w:ascii="Calibri" w:hAnsi="Calibri" w:cs="Arial"/>
          <w:sz w:val="22"/>
          <w:szCs w:val="22"/>
        </w:rPr>
        <w:t>.</w:t>
      </w:r>
      <w:r w:rsidR="00BC33D7">
        <w:rPr>
          <w:rFonts w:ascii="Calibri" w:hAnsi="Calibri" w:cs="Arial"/>
          <w:sz w:val="22"/>
          <w:szCs w:val="22"/>
        </w:rPr>
        <w:t xml:space="preserve">  SAC is pursuing replacements for these two </w:t>
      </w:r>
      <w:r w:rsidR="00701C50">
        <w:rPr>
          <w:rFonts w:ascii="Calibri" w:hAnsi="Calibri" w:cs="Arial"/>
          <w:sz w:val="22"/>
          <w:szCs w:val="22"/>
        </w:rPr>
        <w:t xml:space="preserve">liaison </w:t>
      </w:r>
      <w:r w:rsidR="00BC33D7">
        <w:rPr>
          <w:rFonts w:ascii="Calibri" w:hAnsi="Calibri" w:cs="Arial"/>
          <w:sz w:val="22"/>
          <w:szCs w:val="22"/>
        </w:rPr>
        <w:t>positions.</w:t>
      </w:r>
    </w:p>
    <w:p w14:paraId="1AD27F7B" w14:textId="7E93C53C" w:rsidR="00E776C0" w:rsidRDefault="00E776C0" w:rsidP="00024C89">
      <w:pPr>
        <w:rPr>
          <w:rFonts w:ascii="Calibri" w:hAnsi="Calibri" w:cs="Arial"/>
          <w:sz w:val="22"/>
          <w:szCs w:val="22"/>
        </w:rPr>
      </w:pPr>
    </w:p>
    <w:p w14:paraId="06029C91" w14:textId="77777777" w:rsidR="00B02BAC" w:rsidRPr="006A221B" w:rsidRDefault="00B02BAC" w:rsidP="00024C89">
      <w:pPr>
        <w:rPr>
          <w:rFonts w:ascii="Calibri" w:hAnsi="Calibri" w:cs="Arial"/>
          <w:sz w:val="22"/>
          <w:szCs w:val="22"/>
        </w:rPr>
      </w:pPr>
    </w:p>
    <w:p w14:paraId="44F465D2" w14:textId="77777777" w:rsidR="007712D8" w:rsidRPr="006A221B" w:rsidRDefault="007712D8" w:rsidP="00024C89">
      <w:pPr>
        <w:rPr>
          <w:rFonts w:ascii="Calibri" w:hAnsi="Calibri" w:cs="Arial"/>
          <w:sz w:val="22"/>
          <w:szCs w:val="22"/>
        </w:rPr>
      </w:pPr>
    </w:p>
    <w:p w14:paraId="5D8E2A5B" w14:textId="77777777" w:rsidR="006D3619" w:rsidRPr="006A221B" w:rsidRDefault="00024C89" w:rsidP="00234A2B">
      <w:pPr>
        <w:rPr>
          <w:rFonts w:ascii="Calibri" w:hAnsi="Calibri" w:cs="Arial"/>
          <w:i/>
          <w:sz w:val="22"/>
          <w:szCs w:val="22"/>
        </w:rPr>
      </w:pPr>
      <w:r w:rsidRPr="006A221B">
        <w:rPr>
          <w:rFonts w:ascii="Calibri" w:hAnsi="Calibri" w:cs="Arial"/>
          <w:i/>
          <w:sz w:val="22"/>
          <w:szCs w:val="22"/>
        </w:rPr>
        <w:t>Candy Riley</w:t>
      </w:r>
    </w:p>
    <w:p w14:paraId="302FF1FE" w14:textId="02219643" w:rsidR="00024C89" w:rsidRPr="006A221B" w:rsidRDefault="00024C89" w:rsidP="00234A2B">
      <w:pPr>
        <w:rPr>
          <w:rFonts w:ascii="Calibri" w:hAnsi="Calibri" w:cs="Arial"/>
          <w:b/>
          <w:sz w:val="22"/>
          <w:szCs w:val="22"/>
        </w:rPr>
      </w:pPr>
      <w:r w:rsidRPr="006A221B">
        <w:rPr>
          <w:rFonts w:ascii="Calibri" w:hAnsi="Calibri" w:cs="Arial"/>
          <w:i/>
          <w:sz w:val="22"/>
          <w:szCs w:val="22"/>
        </w:rPr>
        <w:t>Chair, 2022-2023</w:t>
      </w:r>
    </w:p>
    <w:sectPr w:rsidR="00024C89" w:rsidRPr="006A221B" w:rsidSect="00B02B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A880B" w14:textId="77777777" w:rsidR="00382307" w:rsidRDefault="00382307" w:rsidP="00382307">
      <w:pPr>
        <w:spacing w:line="240" w:lineRule="auto"/>
      </w:pPr>
      <w:r>
        <w:separator/>
      </w:r>
    </w:p>
  </w:endnote>
  <w:endnote w:type="continuationSeparator" w:id="0">
    <w:p w14:paraId="36FC464D" w14:textId="77777777" w:rsidR="00382307" w:rsidRDefault="00382307" w:rsidP="00382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033270"/>
      <w:docPartObj>
        <w:docPartGallery w:val="Page Numbers (Bottom of Page)"/>
        <w:docPartUnique/>
      </w:docPartObj>
    </w:sdtPr>
    <w:sdtEndPr>
      <w:rPr>
        <w:noProof/>
        <w:sz w:val="18"/>
        <w:szCs w:val="18"/>
      </w:rPr>
    </w:sdtEndPr>
    <w:sdtContent>
      <w:p w14:paraId="794BA1DF" w14:textId="692FB3BE" w:rsidR="00382307" w:rsidRPr="00382307" w:rsidRDefault="00382307">
        <w:pPr>
          <w:pStyle w:val="Footer"/>
          <w:jc w:val="right"/>
          <w:rPr>
            <w:sz w:val="18"/>
            <w:szCs w:val="18"/>
          </w:rPr>
        </w:pPr>
        <w:r w:rsidRPr="00382307">
          <w:rPr>
            <w:sz w:val="18"/>
            <w:szCs w:val="18"/>
          </w:rPr>
          <w:fldChar w:fldCharType="begin"/>
        </w:r>
        <w:r w:rsidRPr="00382307">
          <w:rPr>
            <w:sz w:val="18"/>
            <w:szCs w:val="18"/>
          </w:rPr>
          <w:instrText xml:space="preserve"> PAGE   \* MERGEFORMAT </w:instrText>
        </w:r>
        <w:r w:rsidRPr="00382307">
          <w:rPr>
            <w:sz w:val="18"/>
            <w:szCs w:val="18"/>
          </w:rPr>
          <w:fldChar w:fldCharType="separate"/>
        </w:r>
        <w:r w:rsidR="00522B6D">
          <w:rPr>
            <w:noProof/>
            <w:sz w:val="18"/>
            <w:szCs w:val="18"/>
          </w:rPr>
          <w:t>1</w:t>
        </w:r>
        <w:r w:rsidRPr="00382307">
          <w:rPr>
            <w:noProof/>
            <w:sz w:val="18"/>
            <w:szCs w:val="18"/>
          </w:rPr>
          <w:fldChar w:fldCharType="end"/>
        </w:r>
      </w:p>
    </w:sdtContent>
  </w:sdt>
  <w:p w14:paraId="46341A14" w14:textId="77777777" w:rsidR="00382307" w:rsidRDefault="00382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72BAF" w14:textId="77777777" w:rsidR="00382307" w:rsidRDefault="00382307" w:rsidP="00382307">
      <w:pPr>
        <w:spacing w:line="240" w:lineRule="auto"/>
      </w:pPr>
      <w:r>
        <w:separator/>
      </w:r>
    </w:p>
  </w:footnote>
  <w:footnote w:type="continuationSeparator" w:id="0">
    <w:p w14:paraId="25DB79CB" w14:textId="77777777" w:rsidR="00382307" w:rsidRDefault="00382307" w:rsidP="00382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5F17" w14:textId="6D8C5447" w:rsidR="00382307" w:rsidRPr="001141CD" w:rsidRDefault="00382307">
    <w:pPr>
      <w:pStyle w:val="Header"/>
      <w:rPr>
        <w:rFonts w:asciiTheme="minorHAnsi" w:hAnsiTheme="minorHAnsi" w:cstheme="minorHAnsi"/>
      </w:rPr>
    </w:pPr>
    <w:r>
      <w:rPr>
        <w:rFonts w:ascii="Arial" w:hAnsi="Arial" w:cs="Arial"/>
        <w:sz w:val="22"/>
        <w:szCs w:val="22"/>
      </w:rPr>
      <w:tab/>
    </w:r>
    <w:r>
      <w:rPr>
        <w:rFonts w:ascii="Arial" w:hAnsi="Arial" w:cs="Arial"/>
        <w:sz w:val="22"/>
        <w:szCs w:val="22"/>
      </w:rPr>
      <w:tab/>
    </w:r>
    <w:r w:rsidRPr="001141CD">
      <w:rPr>
        <w:rFonts w:asciiTheme="minorHAnsi" w:hAnsiTheme="minorHAnsi" w:cstheme="minorHAnsi"/>
        <w:sz w:val="22"/>
        <w:szCs w:val="22"/>
      </w:rPr>
      <w:t>SAC23-</w:t>
    </w:r>
    <w:r w:rsidR="00814AFA" w:rsidRPr="001141CD">
      <w:rPr>
        <w:rFonts w:asciiTheme="minorHAnsi" w:hAnsiTheme="minorHAnsi" w:cstheme="minorHAnsi"/>
        <w:sz w:val="22"/>
        <w:szCs w:val="22"/>
      </w:rPr>
      <w:t>AN</w:t>
    </w:r>
    <w:r w:rsidRPr="001141CD">
      <w:rPr>
        <w:rFonts w:asciiTheme="minorHAnsi" w:hAnsiTheme="minorHAnsi" w:cstheme="minorHAnsi"/>
        <w:sz w:val="22"/>
        <w:szCs w:val="22"/>
      </w:rPr>
      <w:t>-chair</w:t>
    </w:r>
  </w:p>
  <w:p w14:paraId="660ED246" w14:textId="77777777" w:rsidR="00382307" w:rsidRDefault="00382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B6"/>
    <w:rsid w:val="00024C89"/>
    <w:rsid w:val="000D1FFC"/>
    <w:rsid w:val="0010003A"/>
    <w:rsid w:val="0010279E"/>
    <w:rsid w:val="001046C7"/>
    <w:rsid w:val="001141CD"/>
    <w:rsid w:val="00125540"/>
    <w:rsid w:val="001619EC"/>
    <w:rsid w:val="00166A13"/>
    <w:rsid w:val="0018237D"/>
    <w:rsid w:val="00190AF7"/>
    <w:rsid w:val="00200CEC"/>
    <w:rsid w:val="00234A2B"/>
    <w:rsid w:val="00235A1E"/>
    <w:rsid w:val="00285B71"/>
    <w:rsid w:val="002D0823"/>
    <w:rsid w:val="002D14DE"/>
    <w:rsid w:val="002F3E0C"/>
    <w:rsid w:val="00300ECC"/>
    <w:rsid w:val="00382307"/>
    <w:rsid w:val="003A3873"/>
    <w:rsid w:val="003B6C07"/>
    <w:rsid w:val="003E204A"/>
    <w:rsid w:val="004E66AC"/>
    <w:rsid w:val="005169F4"/>
    <w:rsid w:val="00522B6D"/>
    <w:rsid w:val="00582C56"/>
    <w:rsid w:val="005A1E4D"/>
    <w:rsid w:val="005B5740"/>
    <w:rsid w:val="005C7E45"/>
    <w:rsid w:val="0060044B"/>
    <w:rsid w:val="00662990"/>
    <w:rsid w:val="00664126"/>
    <w:rsid w:val="00695AD3"/>
    <w:rsid w:val="006A221B"/>
    <w:rsid w:val="006D1A5C"/>
    <w:rsid w:val="006D2F31"/>
    <w:rsid w:val="006D3619"/>
    <w:rsid w:val="00701C50"/>
    <w:rsid w:val="00723837"/>
    <w:rsid w:val="007619F5"/>
    <w:rsid w:val="007712D8"/>
    <w:rsid w:val="007B2A2B"/>
    <w:rsid w:val="007E79BE"/>
    <w:rsid w:val="00810FA6"/>
    <w:rsid w:val="00814AFA"/>
    <w:rsid w:val="00876C2B"/>
    <w:rsid w:val="00882E1C"/>
    <w:rsid w:val="0093565D"/>
    <w:rsid w:val="0093750D"/>
    <w:rsid w:val="009375F9"/>
    <w:rsid w:val="00941E75"/>
    <w:rsid w:val="0095585B"/>
    <w:rsid w:val="00956611"/>
    <w:rsid w:val="0099150D"/>
    <w:rsid w:val="009C2974"/>
    <w:rsid w:val="009C3823"/>
    <w:rsid w:val="009D091E"/>
    <w:rsid w:val="009F454E"/>
    <w:rsid w:val="00A146A7"/>
    <w:rsid w:val="00A801B6"/>
    <w:rsid w:val="00AB4F91"/>
    <w:rsid w:val="00AB53B0"/>
    <w:rsid w:val="00AD71B4"/>
    <w:rsid w:val="00B02BAC"/>
    <w:rsid w:val="00B149C8"/>
    <w:rsid w:val="00B51EA8"/>
    <w:rsid w:val="00B628DB"/>
    <w:rsid w:val="00B82B56"/>
    <w:rsid w:val="00B94F51"/>
    <w:rsid w:val="00BA3B34"/>
    <w:rsid w:val="00BB0218"/>
    <w:rsid w:val="00BC33D7"/>
    <w:rsid w:val="00C01E62"/>
    <w:rsid w:val="00C104B5"/>
    <w:rsid w:val="00C312E8"/>
    <w:rsid w:val="00C82E1D"/>
    <w:rsid w:val="00CD3D09"/>
    <w:rsid w:val="00CE7A90"/>
    <w:rsid w:val="00D6078A"/>
    <w:rsid w:val="00D66369"/>
    <w:rsid w:val="00DA7AE4"/>
    <w:rsid w:val="00DC15E3"/>
    <w:rsid w:val="00DE0A8A"/>
    <w:rsid w:val="00DE38D9"/>
    <w:rsid w:val="00DF4567"/>
    <w:rsid w:val="00E01ECE"/>
    <w:rsid w:val="00E10DB6"/>
    <w:rsid w:val="00E1744E"/>
    <w:rsid w:val="00E24E46"/>
    <w:rsid w:val="00E41396"/>
    <w:rsid w:val="00E4372E"/>
    <w:rsid w:val="00E4713C"/>
    <w:rsid w:val="00E53211"/>
    <w:rsid w:val="00E558D6"/>
    <w:rsid w:val="00E57901"/>
    <w:rsid w:val="00E776C0"/>
    <w:rsid w:val="00EA2B1A"/>
    <w:rsid w:val="00EA57B8"/>
    <w:rsid w:val="00EE1A43"/>
    <w:rsid w:val="00F010F7"/>
    <w:rsid w:val="00F0214E"/>
    <w:rsid w:val="00F05A63"/>
    <w:rsid w:val="00F23174"/>
    <w:rsid w:val="00FB063A"/>
    <w:rsid w:val="00FD2D44"/>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30DF"/>
  <w15:chartTrackingRefBased/>
  <w15:docId w15:val="{C1F9AA98-702F-DE4A-91DB-0546CDAF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9F5"/>
    <w:rPr>
      <w:b/>
      <w:bCs/>
    </w:rPr>
  </w:style>
  <w:style w:type="character" w:styleId="Hyperlink">
    <w:name w:val="Hyperlink"/>
    <w:basedOn w:val="DefaultParagraphFont"/>
    <w:uiPriority w:val="99"/>
    <w:unhideWhenUsed/>
    <w:rsid w:val="00E1744E"/>
    <w:rPr>
      <w:color w:val="0563C1" w:themeColor="hyperlink"/>
      <w:u w:val="single"/>
    </w:rPr>
  </w:style>
  <w:style w:type="paragraph" w:styleId="BalloonText">
    <w:name w:val="Balloon Text"/>
    <w:basedOn w:val="Normal"/>
    <w:link w:val="BalloonTextChar"/>
    <w:uiPriority w:val="99"/>
    <w:semiHidden/>
    <w:unhideWhenUsed/>
    <w:rsid w:val="001255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540"/>
    <w:rPr>
      <w:rFonts w:ascii="Segoe UI" w:hAnsi="Segoe UI" w:cs="Segoe UI"/>
      <w:sz w:val="18"/>
      <w:szCs w:val="18"/>
    </w:rPr>
  </w:style>
  <w:style w:type="paragraph" w:styleId="Header">
    <w:name w:val="header"/>
    <w:basedOn w:val="Normal"/>
    <w:link w:val="HeaderChar"/>
    <w:uiPriority w:val="99"/>
    <w:unhideWhenUsed/>
    <w:rsid w:val="00382307"/>
    <w:pPr>
      <w:tabs>
        <w:tab w:val="center" w:pos="4680"/>
        <w:tab w:val="right" w:pos="9360"/>
      </w:tabs>
      <w:spacing w:line="240" w:lineRule="auto"/>
    </w:pPr>
  </w:style>
  <w:style w:type="character" w:customStyle="1" w:styleId="HeaderChar">
    <w:name w:val="Header Char"/>
    <w:basedOn w:val="DefaultParagraphFont"/>
    <w:link w:val="Header"/>
    <w:uiPriority w:val="99"/>
    <w:rsid w:val="00382307"/>
  </w:style>
  <w:style w:type="paragraph" w:styleId="Footer">
    <w:name w:val="footer"/>
    <w:basedOn w:val="Normal"/>
    <w:link w:val="FooterChar"/>
    <w:uiPriority w:val="99"/>
    <w:unhideWhenUsed/>
    <w:rsid w:val="00382307"/>
    <w:pPr>
      <w:tabs>
        <w:tab w:val="center" w:pos="4680"/>
        <w:tab w:val="right" w:pos="9360"/>
      </w:tabs>
      <w:spacing w:line="240" w:lineRule="auto"/>
    </w:pPr>
  </w:style>
  <w:style w:type="character" w:customStyle="1" w:styleId="FooterChar">
    <w:name w:val="Footer Char"/>
    <w:basedOn w:val="DefaultParagraphFont"/>
    <w:link w:val="Footer"/>
    <w:uiPriority w:val="99"/>
    <w:rsid w:val="00382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5059">
      <w:bodyDiv w:val="1"/>
      <w:marLeft w:val="0"/>
      <w:marRight w:val="0"/>
      <w:marTop w:val="0"/>
      <w:marBottom w:val="0"/>
      <w:divBdr>
        <w:top w:val="none" w:sz="0" w:space="0" w:color="auto"/>
        <w:left w:val="none" w:sz="0" w:space="0" w:color="auto"/>
        <w:bottom w:val="none" w:sz="0" w:space="0" w:color="auto"/>
        <w:right w:val="none" w:sz="0" w:space="0" w:color="auto"/>
      </w:divBdr>
    </w:div>
    <w:div w:id="425879631">
      <w:bodyDiv w:val="1"/>
      <w:marLeft w:val="0"/>
      <w:marRight w:val="0"/>
      <w:marTop w:val="0"/>
      <w:marBottom w:val="0"/>
      <w:divBdr>
        <w:top w:val="none" w:sz="0" w:space="0" w:color="auto"/>
        <w:left w:val="none" w:sz="0" w:space="0" w:color="auto"/>
        <w:bottom w:val="none" w:sz="0" w:space="0" w:color="auto"/>
        <w:right w:val="none" w:sz="0" w:space="0" w:color="auto"/>
      </w:divBdr>
    </w:div>
    <w:div w:id="16135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la.org/core/member-center/sections/metadata-and-collections/subject-analysis-commit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org/core/member-center/sections/metadata-and-collections/subject-analysis-committe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Strader</dc:creator>
  <cp:keywords/>
  <dc:description/>
  <cp:lastModifiedBy>Candy Riley</cp:lastModifiedBy>
  <cp:revision>23</cp:revision>
  <cp:lastPrinted>2023-06-09T17:20:00Z</cp:lastPrinted>
  <dcterms:created xsi:type="dcterms:W3CDTF">2023-06-09T17:22:00Z</dcterms:created>
  <dcterms:modified xsi:type="dcterms:W3CDTF">2023-06-16T16:03:00Z</dcterms:modified>
</cp:coreProperties>
</file>