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5045B066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2E38A553" w:rsidR="00AF28EF" w:rsidRDefault="00891157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Sun</w:t>
      </w:r>
      <w:r w:rsidR="005E0BEB">
        <w:rPr>
          <w:b/>
          <w:bCs/>
          <w:sz w:val="28"/>
          <w:szCs w:val="24"/>
        </w:rPr>
        <w:t>day</w:t>
      </w:r>
      <w:r w:rsidR="00BC01DF">
        <w:rPr>
          <w:b/>
          <w:bCs/>
          <w:sz w:val="28"/>
          <w:szCs w:val="24"/>
        </w:rPr>
        <w:t>,</w:t>
      </w:r>
      <w:r w:rsidR="0014196C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June 25</w:t>
      </w:r>
      <w:r w:rsidR="00BC01DF">
        <w:rPr>
          <w:b/>
          <w:bCs/>
          <w:sz w:val="28"/>
          <w:szCs w:val="24"/>
        </w:rPr>
        <w:t>, 2023</w:t>
      </w:r>
    </w:p>
    <w:p w14:paraId="09A29950" w14:textId="276E4C19" w:rsidR="00AF28EF" w:rsidRPr="004E30E2" w:rsidRDefault="003E51CF" w:rsidP="00BD5C3A">
      <w:pPr>
        <w:spacing w:after="0" w:line="276" w:lineRule="auto"/>
        <w:jc w:val="center"/>
        <w:rPr>
          <w:sz w:val="22"/>
        </w:rPr>
      </w:pPr>
      <w:r>
        <w:rPr>
          <w:sz w:val="22"/>
        </w:rPr>
        <w:t>1</w:t>
      </w:r>
      <w:r w:rsidR="004E30E2" w:rsidRPr="004E30E2">
        <w:rPr>
          <w:sz w:val="22"/>
        </w:rPr>
        <w:t xml:space="preserve">pm </w:t>
      </w:r>
      <w:r>
        <w:rPr>
          <w:sz w:val="22"/>
        </w:rPr>
        <w:t>C</w:t>
      </w:r>
      <w:r w:rsidR="004E30E2" w:rsidRPr="004E30E2">
        <w:rPr>
          <w:sz w:val="22"/>
        </w:rPr>
        <w:t>ST</w:t>
      </w:r>
    </w:p>
    <w:p w14:paraId="0BBDEE30" w14:textId="1990D709" w:rsidR="00BD5C3A" w:rsidRDefault="00F76080" w:rsidP="00BD5C3A">
      <w:pPr>
        <w:spacing w:after="0" w:line="276" w:lineRule="auto"/>
        <w:jc w:val="center"/>
      </w:pPr>
      <w:r>
        <w:t>McCormick Place, W475a</w:t>
      </w:r>
    </w:p>
    <w:p w14:paraId="6D4853C6" w14:textId="0AC2B278" w:rsidR="00D075FE" w:rsidRDefault="00D075FE" w:rsidP="00BD5C3A">
      <w:pPr>
        <w:spacing w:after="0" w:line="276" w:lineRule="auto"/>
        <w:jc w:val="center"/>
      </w:pPr>
    </w:p>
    <w:p w14:paraId="6A45497B" w14:textId="35522387" w:rsidR="00D075FE" w:rsidRPr="00D075FE" w:rsidRDefault="00D075FE" w:rsidP="00BD5C3A">
      <w:pPr>
        <w:spacing w:after="0" w:line="276" w:lineRule="auto"/>
        <w:jc w:val="center"/>
        <w:rPr>
          <w:b/>
          <w:bCs/>
          <w:color w:val="513597"/>
          <w:sz w:val="36"/>
          <w:szCs w:val="32"/>
        </w:rPr>
      </w:pPr>
      <w:bookmarkStart w:id="0" w:name="_Hlk43890277"/>
      <w:r w:rsidRPr="00D075FE">
        <w:rPr>
          <w:b/>
          <w:bCs/>
          <w:color w:val="513597"/>
          <w:sz w:val="36"/>
          <w:szCs w:val="32"/>
        </w:rPr>
        <w:t>MINUTES</w:t>
      </w:r>
    </w:p>
    <w:bookmarkEnd w:id="0"/>
    <w:p w14:paraId="504C6DE6" w14:textId="32527D9F" w:rsidR="00BD5C3A" w:rsidRDefault="00BD5C3A" w:rsidP="00AF28EF">
      <w:pPr>
        <w:spacing w:line="276" w:lineRule="auto"/>
        <w:jc w:val="center"/>
      </w:pPr>
    </w:p>
    <w:p w14:paraId="21AA0718" w14:textId="058D07F6" w:rsidR="000C2A1F" w:rsidRDefault="000C2A1F" w:rsidP="000C2A1F">
      <w:pPr>
        <w:spacing w:line="276" w:lineRule="auto"/>
        <w:rPr>
          <w:b/>
          <w:bCs/>
        </w:rPr>
      </w:pPr>
      <w:r>
        <w:rPr>
          <w:b/>
          <w:bCs/>
        </w:rPr>
        <w:t xml:space="preserve">Members Present: </w:t>
      </w:r>
    </w:p>
    <w:p w14:paraId="0E77090A" w14:textId="037DEB57" w:rsidR="00755595" w:rsidRPr="00755595" w:rsidRDefault="003D2E06" w:rsidP="000C2A1F">
      <w:pPr>
        <w:spacing w:line="276" w:lineRule="auto"/>
      </w:pPr>
      <w:r>
        <w:t xml:space="preserve">Steph Barnaby, </w:t>
      </w:r>
      <w:r w:rsidR="00441793">
        <w:t xml:space="preserve">Michael Blackwell, </w:t>
      </w:r>
      <w:r>
        <w:t>Peter Coyl, Rita Ennen,</w:t>
      </w:r>
      <w:r w:rsidR="003E3C29">
        <w:t xml:space="preserve"> </w:t>
      </w:r>
      <w:r w:rsidR="008A43D1">
        <w:t>Karen Gianni,</w:t>
      </w:r>
      <w:r w:rsidR="0014196C">
        <w:t xml:space="preserve"> </w:t>
      </w:r>
      <w:r w:rsidR="00F6702B">
        <w:t xml:space="preserve">Johanna Genett, </w:t>
      </w:r>
      <w:r>
        <w:t>Wanda Huffaker,</w:t>
      </w:r>
      <w:r w:rsidR="0014196C">
        <w:t xml:space="preserve"> </w:t>
      </w:r>
      <w:r w:rsidR="00A95A46">
        <w:t xml:space="preserve">Ray James, </w:t>
      </w:r>
      <w:r>
        <w:t xml:space="preserve">Steve Norman, </w:t>
      </w:r>
      <w:r w:rsidR="003E3C29">
        <w:t xml:space="preserve">Angela Ocana, </w:t>
      </w:r>
      <w:r w:rsidR="00095949">
        <w:t xml:space="preserve">Deborah Caldwell Stone, </w:t>
      </w:r>
      <w:r w:rsidR="00724ADE">
        <w:t>Eric Stro</w:t>
      </w:r>
      <w:r w:rsidR="00095949">
        <w:t>s</w:t>
      </w:r>
      <w:r w:rsidR="00724ADE">
        <w:t>h</w:t>
      </w:r>
      <w:r w:rsidR="00095949">
        <w:t xml:space="preserve">ane, </w:t>
      </w:r>
      <w:r>
        <w:t>Amanda Vazquez</w:t>
      </w:r>
    </w:p>
    <w:p w14:paraId="587925F6" w14:textId="77777777" w:rsidR="000C2A1F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</w:p>
    <w:p w14:paraId="5BAADB54" w14:textId="6195DBAB" w:rsidR="00AF28EF" w:rsidRDefault="008A43D1" w:rsidP="000C2A1F">
      <w:pPr>
        <w:spacing w:line="240" w:lineRule="auto"/>
        <w:ind w:left="720"/>
        <w:rPr>
          <w:szCs w:val="24"/>
        </w:rPr>
      </w:pPr>
      <w:r>
        <w:rPr>
          <w:szCs w:val="24"/>
        </w:rPr>
        <w:t>Ocana</w:t>
      </w:r>
      <w:r w:rsidR="003D2E06">
        <w:rPr>
          <w:szCs w:val="24"/>
        </w:rPr>
        <w:t xml:space="preserve"> called the meeting to order at</w:t>
      </w:r>
      <w:r w:rsidR="00134375">
        <w:rPr>
          <w:szCs w:val="24"/>
        </w:rPr>
        <w:t xml:space="preserve"> </w:t>
      </w:r>
      <w:r>
        <w:rPr>
          <w:szCs w:val="24"/>
        </w:rPr>
        <w:t>1</w:t>
      </w:r>
      <w:r w:rsidR="005F2B21">
        <w:rPr>
          <w:szCs w:val="24"/>
        </w:rPr>
        <w:t>:</w:t>
      </w:r>
      <w:r w:rsidR="003F229B">
        <w:rPr>
          <w:szCs w:val="24"/>
        </w:rPr>
        <w:t>07</w:t>
      </w:r>
      <w:r w:rsidR="005F2B21">
        <w:rPr>
          <w:szCs w:val="24"/>
        </w:rPr>
        <w:t>pm</w:t>
      </w:r>
      <w:r w:rsidR="00134375">
        <w:rPr>
          <w:szCs w:val="24"/>
        </w:rPr>
        <w:t xml:space="preserve"> CDT</w:t>
      </w:r>
      <w:r w:rsidR="00755595">
        <w:rPr>
          <w:szCs w:val="24"/>
        </w:rPr>
        <w:t xml:space="preserve">. </w:t>
      </w:r>
      <w:r w:rsidR="005F2B21">
        <w:rPr>
          <w:szCs w:val="24"/>
        </w:rPr>
        <w:t>A</w:t>
      </w:r>
      <w:r w:rsidR="00716E4E">
        <w:rPr>
          <w:szCs w:val="24"/>
        </w:rPr>
        <w:t xml:space="preserve"> quorum </w:t>
      </w:r>
      <w:r w:rsidR="005F2B21">
        <w:rPr>
          <w:szCs w:val="24"/>
        </w:rPr>
        <w:t>was</w:t>
      </w:r>
      <w:r w:rsidR="00716E4E">
        <w:rPr>
          <w:szCs w:val="24"/>
        </w:rPr>
        <w:t xml:space="preserve"> established.</w:t>
      </w:r>
    </w:p>
    <w:p w14:paraId="20626444" w14:textId="2B5AC2F8" w:rsidR="00165B36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53F66C40" w14:textId="483F5C6A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 xml:space="preserve">Members </w:t>
      </w:r>
      <w:r w:rsidR="003F229B">
        <w:rPr>
          <w:szCs w:val="24"/>
        </w:rPr>
        <w:t xml:space="preserve">and guests </w:t>
      </w:r>
      <w:r>
        <w:rPr>
          <w:szCs w:val="24"/>
        </w:rPr>
        <w:t>introduced themselves.</w:t>
      </w:r>
    </w:p>
    <w:p w14:paraId="100E20F4" w14:textId="32D5E9E0" w:rsidR="00BD5C3A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  <w:r w:rsidR="00F6702B">
        <w:rPr>
          <w:b/>
          <w:bCs/>
          <w:szCs w:val="24"/>
        </w:rPr>
        <w:t xml:space="preserve">, </w:t>
      </w:r>
    </w:p>
    <w:p w14:paraId="7007B841" w14:textId="0F3820E2" w:rsidR="00755595" w:rsidRDefault="005A5C03" w:rsidP="00755595">
      <w:pPr>
        <w:spacing w:line="240" w:lineRule="auto"/>
        <w:ind w:left="720"/>
        <w:rPr>
          <w:szCs w:val="24"/>
        </w:rPr>
      </w:pPr>
      <w:r>
        <w:rPr>
          <w:szCs w:val="24"/>
        </w:rPr>
        <w:t>Blackwell</w:t>
      </w:r>
      <w:r w:rsidR="005F2B21">
        <w:rPr>
          <w:szCs w:val="24"/>
        </w:rPr>
        <w:t xml:space="preserve"> moved to approve the agenda. </w:t>
      </w:r>
      <w:r w:rsidR="00462A35">
        <w:rPr>
          <w:szCs w:val="24"/>
        </w:rPr>
        <w:t>Coyl</w:t>
      </w:r>
      <w:r w:rsidR="001971EA">
        <w:rPr>
          <w:szCs w:val="24"/>
        </w:rPr>
        <w:t xml:space="preserve"> </w:t>
      </w:r>
      <w:r w:rsidR="005F2B21">
        <w:rPr>
          <w:szCs w:val="24"/>
        </w:rPr>
        <w:t>seconded.</w:t>
      </w:r>
    </w:p>
    <w:p w14:paraId="51677C98" w14:textId="24656ED9" w:rsidR="003D0404" w:rsidRPr="001971EA" w:rsidRDefault="00821B56" w:rsidP="001971EA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bCs/>
          <w:szCs w:val="24"/>
        </w:rPr>
        <w:t>REVIEW AND APPROVAL OF THE MINUTES</w:t>
      </w:r>
    </w:p>
    <w:p w14:paraId="144D9CF1" w14:textId="0ADFE7BB" w:rsidR="001971EA" w:rsidRDefault="00462A35" w:rsidP="001971EA">
      <w:pPr>
        <w:spacing w:line="240" w:lineRule="auto"/>
        <w:ind w:left="720"/>
        <w:rPr>
          <w:szCs w:val="24"/>
        </w:rPr>
      </w:pPr>
      <w:r>
        <w:rPr>
          <w:szCs w:val="24"/>
        </w:rPr>
        <w:t>Huffaker</w:t>
      </w:r>
      <w:r w:rsidR="001971EA">
        <w:rPr>
          <w:szCs w:val="24"/>
        </w:rPr>
        <w:t xml:space="preserve"> moved to approve the minutes as presented. </w:t>
      </w:r>
      <w:r>
        <w:rPr>
          <w:szCs w:val="24"/>
        </w:rPr>
        <w:t>Barnaby</w:t>
      </w:r>
      <w:r w:rsidR="001971EA">
        <w:rPr>
          <w:szCs w:val="24"/>
        </w:rPr>
        <w:t xml:space="preserve"> seconded.</w:t>
      </w:r>
    </w:p>
    <w:p w14:paraId="74520058" w14:textId="51DA293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6297ECB7" w14:textId="67686C7B" w:rsidR="004E29B1" w:rsidRPr="008303BA" w:rsidRDefault="0063100B" w:rsidP="008303BA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Chair: Angela Ocana</w:t>
      </w:r>
    </w:p>
    <w:p w14:paraId="53EE42C1" w14:textId="1D9D61EB" w:rsidR="00821B56" w:rsidRDefault="00220520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Ocana invited the emerging leaders</w:t>
      </w:r>
      <w:r w:rsidR="00B359A3">
        <w:rPr>
          <w:szCs w:val="24"/>
        </w:rPr>
        <w:t>,</w:t>
      </w:r>
      <w:r>
        <w:rPr>
          <w:szCs w:val="24"/>
        </w:rPr>
        <w:t xml:space="preserve"> </w:t>
      </w:r>
      <w:r w:rsidR="005870B3">
        <w:rPr>
          <w:szCs w:val="24"/>
        </w:rPr>
        <w:t>Sarah Colbert and Bergamasco</w:t>
      </w:r>
      <w:r w:rsidR="00B359A3">
        <w:rPr>
          <w:szCs w:val="24"/>
        </w:rPr>
        <w:t>,</w:t>
      </w:r>
      <w:r w:rsidR="005870B3">
        <w:rPr>
          <w:szCs w:val="24"/>
        </w:rPr>
        <w:t xml:space="preserve"> </w:t>
      </w:r>
      <w:r>
        <w:rPr>
          <w:szCs w:val="24"/>
        </w:rPr>
        <w:t>to discuss their project</w:t>
      </w:r>
      <w:r w:rsidR="00B359A3">
        <w:rPr>
          <w:szCs w:val="24"/>
        </w:rPr>
        <w:t xml:space="preserve"> to update </w:t>
      </w:r>
      <w:r w:rsidR="003F0ECA">
        <w:rPr>
          <w:szCs w:val="24"/>
        </w:rPr>
        <w:t xml:space="preserve">methodologies for </w:t>
      </w:r>
      <w:r w:rsidR="00766F96">
        <w:rPr>
          <w:szCs w:val="24"/>
        </w:rPr>
        <w:t>collecting accurate statistics regarding unreported challenges.</w:t>
      </w:r>
      <w:r w:rsidR="00F86EB3">
        <w:rPr>
          <w:szCs w:val="24"/>
        </w:rPr>
        <w:t xml:space="preserve"> </w:t>
      </w:r>
      <w:r w:rsidR="00C64480">
        <w:rPr>
          <w:szCs w:val="24"/>
        </w:rPr>
        <w:t xml:space="preserve">A survey was sent to the states to collect information about current practice and ideas for improvement.  </w:t>
      </w:r>
      <w:r w:rsidR="00D90AC0">
        <w:rPr>
          <w:szCs w:val="24"/>
        </w:rPr>
        <w:t>Replies were received from 36 states.</w:t>
      </w:r>
      <w:r w:rsidR="00D85854">
        <w:rPr>
          <w:szCs w:val="24"/>
        </w:rPr>
        <w:t xml:space="preserve">  Emerging leaders make the following recommendations.</w:t>
      </w:r>
    </w:p>
    <w:p w14:paraId="218929F9" w14:textId="768AB278" w:rsidR="00D85854" w:rsidRDefault="00525B5B" w:rsidP="00D85854">
      <w:pPr>
        <w:numPr>
          <w:ilvl w:val="3"/>
          <w:numId w:val="2"/>
        </w:numPr>
        <w:spacing w:line="240" w:lineRule="auto"/>
        <w:rPr>
          <w:szCs w:val="24"/>
        </w:rPr>
      </w:pPr>
      <w:r>
        <w:rPr>
          <w:szCs w:val="24"/>
        </w:rPr>
        <w:t>The IFRT Office should create guidance on what to report.</w:t>
      </w:r>
    </w:p>
    <w:p w14:paraId="5229F572" w14:textId="1AA602FB" w:rsidR="00525B5B" w:rsidRDefault="007A5C1B" w:rsidP="00D85854">
      <w:pPr>
        <w:numPr>
          <w:ilvl w:val="3"/>
          <w:numId w:val="2"/>
        </w:numPr>
        <w:spacing w:line="240" w:lineRule="auto"/>
        <w:rPr>
          <w:szCs w:val="24"/>
        </w:rPr>
      </w:pPr>
      <w:r>
        <w:rPr>
          <w:szCs w:val="24"/>
        </w:rPr>
        <w:t>Procedures should be established to get information back to the states.</w:t>
      </w:r>
    </w:p>
    <w:p w14:paraId="6D2D51ED" w14:textId="7BEC9943" w:rsidR="007A5C1B" w:rsidRDefault="00A77B61" w:rsidP="00D85854">
      <w:pPr>
        <w:numPr>
          <w:ilvl w:val="3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Define what constitutes a challenge and </w:t>
      </w:r>
      <w:r w:rsidR="00F17F15">
        <w:rPr>
          <w:szCs w:val="24"/>
        </w:rPr>
        <w:t>who can report.</w:t>
      </w:r>
    </w:p>
    <w:p w14:paraId="213E4DE5" w14:textId="0A934621" w:rsidR="009F44C9" w:rsidRPr="009F44C9" w:rsidRDefault="00A6542D" w:rsidP="0023514A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Thank you to everyone who created the IFRT.  It was </w:t>
      </w:r>
      <w:r w:rsidR="001548E3">
        <w:rPr>
          <w:szCs w:val="24"/>
        </w:rPr>
        <w:t>awesome to celebrate 50 years!</w:t>
      </w:r>
    </w:p>
    <w:p w14:paraId="6065972F" w14:textId="06B97D5C" w:rsidR="00611F80" w:rsidRDefault="00611F80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Chair-Elect: Amanda Rene Vazquez</w:t>
      </w:r>
    </w:p>
    <w:p w14:paraId="75053CA8" w14:textId="3C24DB45" w:rsidR="00611F80" w:rsidRDefault="001A48EB" w:rsidP="00611F80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Buttons with qr codes are </w:t>
      </w:r>
      <w:r w:rsidR="00471AB4">
        <w:rPr>
          <w:szCs w:val="24"/>
        </w:rPr>
        <w:t>available.</w:t>
      </w:r>
    </w:p>
    <w:p w14:paraId="3A7916C9" w14:textId="35CF3C6D" w:rsidR="00EA2A7D" w:rsidRDefault="005E5E76" w:rsidP="00611F80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A survey to gather information for updating the Intellectual Freedom M</w:t>
      </w:r>
      <w:r w:rsidR="00EA2A7D">
        <w:rPr>
          <w:szCs w:val="24"/>
        </w:rPr>
        <w:t>anual has been created.  Postcards to solicit participation were distributed.</w:t>
      </w:r>
    </w:p>
    <w:p w14:paraId="64F5ED71" w14:textId="49107343" w:rsidR="009D50E7" w:rsidRDefault="00567D98" w:rsidP="00611F80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Continues to work lining up committee chairs and </w:t>
      </w:r>
      <w:r w:rsidR="003E716F">
        <w:rPr>
          <w:szCs w:val="24"/>
        </w:rPr>
        <w:t>members.</w:t>
      </w:r>
    </w:p>
    <w:p w14:paraId="5DCD900A" w14:textId="3B923B29" w:rsidR="009F44C9" w:rsidRDefault="00162ABC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Blackwell</w:t>
      </w:r>
    </w:p>
    <w:p w14:paraId="4E7D5F1D" w14:textId="7BB707D8" w:rsidR="00611F80" w:rsidRDefault="006F43CD" w:rsidP="00611F80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Offers kudos to</w:t>
      </w:r>
      <w:r w:rsidR="009639DE">
        <w:rPr>
          <w:szCs w:val="24"/>
        </w:rPr>
        <w:t xml:space="preserve"> the speakers at the Thursday evening </w:t>
      </w:r>
      <w:r w:rsidR="001F2959">
        <w:rPr>
          <w:szCs w:val="24"/>
        </w:rPr>
        <w:t>awards program</w:t>
      </w:r>
      <w:r w:rsidR="00611F80">
        <w:rPr>
          <w:szCs w:val="24"/>
        </w:rPr>
        <w:t>.</w:t>
      </w:r>
    </w:p>
    <w:p w14:paraId="73207911" w14:textId="70059A9E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4B584B">
        <w:rPr>
          <w:szCs w:val="24"/>
        </w:rPr>
        <w:t>Peter Coyl</w:t>
      </w:r>
    </w:p>
    <w:p w14:paraId="624D530A" w14:textId="2364BB58" w:rsidR="00AF4237" w:rsidRDefault="002F2F4B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Council I meeting was largely </w:t>
      </w:r>
      <w:r w:rsidR="00A82FAE">
        <w:rPr>
          <w:szCs w:val="24"/>
        </w:rPr>
        <w:t xml:space="preserve">spent reaffirming </w:t>
      </w:r>
      <w:r w:rsidR="000321E5">
        <w:rPr>
          <w:szCs w:val="24"/>
        </w:rPr>
        <w:t>ALA positions</w:t>
      </w:r>
      <w:r w:rsidR="00AF4237">
        <w:rPr>
          <w:szCs w:val="24"/>
        </w:rPr>
        <w:t>.</w:t>
      </w:r>
    </w:p>
    <w:p w14:paraId="36BC6157" w14:textId="77777777" w:rsidR="00AB5925" w:rsidRDefault="00AF4237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At </w:t>
      </w:r>
      <w:r w:rsidR="000321E5">
        <w:rPr>
          <w:szCs w:val="24"/>
        </w:rPr>
        <w:t>Council II</w:t>
      </w:r>
      <w:r w:rsidR="00AB5925">
        <w:rPr>
          <w:szCs w:val="24"/>
        </w:rPr>
        <w:t>, a resolution was affirmed protecting library workers.</w:t>
      </w:r>
    </w:p>
    <w:p w14:paraId="0B539CBF" w14:textId="77777777" w:rsidR="00A47E48" w:rsidRDefault="0005260C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Council III is tomorrow.  The IFRT Anniversary resolution will be considered.</w:t>
      </w:r>
    </w:p>
    <w:p w14:paraId="79AEE2A5" w14:textId="73B9DECB" w:rsidR="00AD6607" w:rsidRDefault="00A47E48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IFLA conference for July 2024 is scheduled to be held in Dubai.  </w:t>
      </w:r>
      <w:r w:rsidR="00443EE9">
        <w:rPr>
          <w:szCs w:val="24"/>
        </w:rPr>
        <w:t xml:space="preserve">Concerns have been raised </w:t>
      </w:r>
      <w:r w:rsidR="00105CFC">
        <w:rPr>
          <w:szCs w:val="24"/>
        </w:rPr>
        <w:t>regarding banning</w:t>
      </w:r>
      <w:r w:rsidR="00443EE9">
        <w:rPr>
          <w:szCs w:val="24"/>
        </w:rPr>
        <w:t xml:space="preserve"> of</w:t>
      </w:r>
      <w:r w:rsidR="009D6717">
        <w:rPr>
          <w:szCs w:val="24"/>
        </w:rPr>
        <w:t xml:space="preserve"> LGBT programs including IFLA groups.</w:t>
      </w:r>
      <w:r w:rsidR="0005260C">
        <w:rPr>
          <w:szCs w:val="24"/>
        </w:rPr>
        <w:t xml:space="preserve"> </w:t>
      </w:r>
    </w:p>
    <w:p w14:paraId="6ABA06A8" w14:textId="4465524F" w:rsidR="00F42654" w:rsidRPr="00661639" w:rsidRDefault="00742869" w:rsidP="00661639">
      <w:pPr>
        <w:numPr>
          <w:ilvl w:val="0"/>
          <w:numId w:val="2"/>
        </w:numPr>
        <w:spacing w:line="240" w:lineRule="auto"/>
        <w:rPr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D7541">
        <w:rPr>
          <w:szCs w:val="24"/>
        </w:rPr>
        <w:t xml:space="preserve"> </w:t>
      </w:r>
      <w:r w:rsidR="00055DA2">
        <w:rPr>
          <w:bCs/>
          <w:szCs w:val="24"/>
        </w:rPr>
        <w:t>Deborah Caldwell Stone</w:t>
      </w:r>
    </w:p>
    <w:p w14:paraId="434188CB" w14:textId="6AB7B59B" w:rsidR="001B308A" w:rsidRDefault="003F1D2B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Two </w:t>
      </w:r>
      <w:r w:rsidR="004F78C9">
        <w:rPr>
          <w:szCs w:val="24"/>
        </w:rPr>
        <w:t>full-time</w:t>
      </w:r>
      <w:r w:rsidR="00600590">
        <w:rPr>
          <w:szCs w:val="24"/>
        </w:rPr>
        <w:t>, permanent staff positions have been filled by Betsy Gomez and Eric Stroshane</w:t>
      </w:r>
      <w:r w:rsidR="001B308A">
        <w:rPr>
          <w:szCs w:val="24"/>
        </w:rPr>
        <w:t>.</w:t>
      </w:r>
    </w:p>
    <w:p w14:paraId="2455B90F" w14:textId="69F79C16" w:rsidR="00661639" w:rsidRDefault="00AE4F9D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The Office of Intellectual Freedom will be hosting a national summit</w:t>
      </w:r>
      <w:r w:rsidR="00481054">
        <w:rPr>
          <w:szCs w:val="24"/>
        </w:rPr>
        <w:t xml:space="preserve"> on book banning.  It will be held in Washington, D.C. on the Wednesday after</w:t>
      </w:r>
      <w:r w:rsidR="009540FB">
        <w:rPr>
          <w:szCs w:val="24"/>
        </w:rPr>
        <w:t xml:space="preserve"> LibLearnX.  </w:t>
      </w:r>
    </w:p>
    <w:p w14:paraId="0C561D27" w14:textId="27601B64" w:rsidR="00661639" w:rsidRPr="00661639" w:rsidRDefault="009540FB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Still looking for </w:t>
      </w:r>
      <w:r w:rsidR="00165ADC">
        <w:rPr>
          <w:szCs w:val="24"/>
        </w:rPr>
        <w:t>a new</w:t>
      </w:r>
      <w:r w:rsidR="001308AD">
        <w:rPr>
          <w:szCs w:val="24"/>
        </w:rPr>
        <w:t xml:space="preserve"> deputy</w:t>
      </w:r>
      <w:r w:rsidR="00165ADC">
        <w:rPr>
          <w:szCs w:val="24"/>
        </w:rPr>
        <w:t xml:space="preserve"> director. Interviews </w:t>
      </w:r>
      <w:r w:rsidR="000436CE">
        <w:rPr>
          <w:szCs w:val="24"/>
        </w:rPr>
        <w:t>will be next month.</w:t>
      </w:r>
    </w:p>
    <w:p w14:paraId="32073EA7" w14:textId="7049F0CF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  <w:r w:rsidR="00F077BD">
        <w:rPr>
          <w:b/>
          <w:bCs/>
          <w:szCs w:val="24"/>
        </w:rPr>
        <w:t>.</w:t>
      </w:r>
    </w:p>
    <w:p w14:paraId="293BAC2B" w14:textId="3AF0CA1C" w:rsidR="004F4037" w:rsidRDefault="00DD649B" w:rsidP="0048105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Bylaws</w:t>
      </w:r>
      <w:r w:rsidR="004F4037">
        <w:rPr>
          <w:szCs w:val="24"/>
        </w:rPr>
        <w:t xml:space="preserve"> Committee:  Steve Norman</w:t>
      </w:r>
    </w:p>
    <w:p w14:paraId="1E5F949A" w14:textId="2BC4FC72" w:rsidR="00C15439" w:rsidRDefault="0035029D" w:rsidP="00C1543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The committee conducted a thorough review of the bylaws to </w:t>
      </w:r>
      <w:r w:rsidR="000E7E13">
        <w:rPr>
          <w:szCs w:val="24"/>
        </w:rPr>
        <w:t>ensure they conform with ALA.  The revised bylaws will go on next year’s ballot.</w:t>
      </w:r>
    </w:p>
    <w:p w14:paraId="48BD09C5" w14:textId="07317B92" w:rsidR="00973F31" w:rsidRDefault="00973F31" w:rsidP="0048105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Coalition Building Committee: </w:t>
      </w:r>
      <w:r w:rsidR="00EA13FF">
        <w:rPr>
          <w:szCs w:val="24"/>
        </w:rPr>
        <w:t>R</w:t>
      </w:r>
      <w:r>
        <w:rPr>
          <w:szCs w:val="24"/>
        </w:rPr>
        <w:t>ay James</w:t>
      </w:r>
    </w:p>
    <w:p w14:paraId="7F241A2D" w14:textId="790329B0" w:rsidR="00973F31" w:rsidRDefault="00A70A2E" w:rsidP="00973F3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This year the</w:t>
      </w:r>
      <w:r w:rsidR="00CE4584">
        <w:rPr>
          <w:szCs w:val="24"/>
        </w:rPr>
        <w:t>re</w:t>
      </w:r>
      <w:r>
        <w:rPr>
          <w:szCs w:val="24"/>
        </w:rPr>
        <w:t xml:space="preserve"> were lots</w:t>
      </w:r>
      <w:r w:rsidR="00CE4584">
        <w:rPr>
          <w:szCs w:val="24"/>
        </w:rPr>
        <w:t xml:space="preserve">! of good applicants for the Hodges </w:t>
      </w:r>
      <w:r w:rsidR="00EA13FF">
        <w:rPr>
          <w:szCs w:val="24"/>
        </w:rPr>
        <w:t>Award.  Thanks to committee members for their hard work.</w:t>
      </w:r>
    </w:p>
    <w:p w14:paraId="40016C2B" w14:textId="606D42F3" w:rsidR="00EA13FF" w:rsidRDefault="00EA13FF" w:rsidP="00973F3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ALA Council unanimously passed the </w:t>
      </w:r>
      <w:r w:rsidR="00E144CC">
        <w:rPr>
          <w:szCs w:val="24"/>
        </w:rPr>
        <w:t>Library Standards for service</w:t>
      </w:r>
      <w:r w:rsidR="00484A94">
        <w:rPr>
          <w:szCs w:val="24"/>
        </w:rPr>
        <w:t>s</w:t>
      </w:r>
      <w:r w:rsidR="00E144CC">
        <w:rPr>
          <w:szCs w:val="24"/>
        </w:rPr>
        <w:t xml:space="preserve"> for the incarcerated and detained.</w:t>
      </w:r>
    </w:p>
    <w:p w14:paraId="05D0793C" w14:textId="247708DC" w:rsidR="00825D75" w:rsidRDefault="00825D75" w:rsidP="0048105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Immroth Committee:  Wanda Huffake</w:t>
      </w:r>
      <w:r w:rsidR="00CE4584">
        <w:rPr>
          <w:szCs w:val="24"/>
        </w:rPr>
        <w:t>r</w:t>
      </w:r>
    </w:p>
    <w:p w14:paraId="7BFD20D7" w14:textId="01D3B4C6" w:rsidR="00AE3B37" w:rsidRDefault="00AE3B37" w:rsidP="00AE3B3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Recognized Immroth as the founder of IFRT.</w:t>
      </w:r>
    </w:p>
    <w:p w14:paraId="4AC59DCF" w14:textId="54D0366B" w:rsidR="00AE3B37" w:rsidRDefault="00446426" w:rsidP="00AE3B37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Enjoyed reviewing the award applications.</w:t>
      </w:r>
    </w:p>
    <w:p w14:paraId="24619DF8" w14:textId="2D43FE95" w:rsidR="00CE71FB" w:rsidRDefault="00CE71FB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446426">
        <w:rPr>
          <w:szCs w:val="24"/>
        </w:rPr>
        <w:t xml:space="preserve">Angela Ocana updated for </w:t>
      </w:r>
      <w:r>
        <w:rPr>
          <w:szCs w:val="24"/>
        </w:rPr>
        <w:t>Deb Sica</w:t>
      </w:r>
    </w:p>
    <w:p w14:paraId="0A93A740" w14:textId="737757BE" w:rsidR="003102A8" w:rsidRDefault="008D22ED" w:rsidP="008D22ED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There were 70 attendees at the baseball game fundraiser for the Merritt Fund.</w:t>
      </w:r>
    </w:p>
    <w:p w14:paraId="5A07B0AD" w14:textId="1FE4B788" w:rsidR="00BD5D4B" w:rsidRDefault="00BD5D4B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Oboler Memorial Award Committee: Steph Barnaby</w:t>
      </w:r>
    </w:p>
    <w:p w14:paraId="65F3971C" w14:textId="065ABF29" w:rsidR="00BD5D4B" w:rsidRDefault="00CD79A7" w:rsidP="0001375D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There were six nominations</w:t>
      </w:r>
      <w:r w:rsidR="007F38CD">
        <w:rPr>
          <w:szCs w:val="24"/>
        </w:rPr>
        <w:t>.</w:t>
      </w:r>
      <w:r w:rsidR="00463380">
        <w:rPr>
          <w:szCs w:val="24"/>
        </w:rPr>
        <w:t xml:space="preserve"> </w:t>
      </w:r>
      <w:r w:rsidR="00FB7781">
        <w:rPr>
          <w:szCs w:val="24"/>
        </w:rPr>
        <w:t>The c</w:t>
      </w:r>
      <w:r>
        <w:rPr>
          <w:szCs w:val="24"/>
        </w:rPr>
        <w:t xml:space="preserve">ommittee </w:t>
      </w:r>
      <w:r w:rsidR="00FB7781">
        <w:rPr>
          <w:szCs w:val="24"/>
        </w:rPr>
        <w:t>members read each of the books and selected</w:t>
      </w:r>
      <w:r w:rsidR="000D45B4">
        <w:rPr>
          <w:szCs w:val="24"/>
        </w:rPr>
        <w:t xml:space="preserve"> The </w:t>
      </w:r>
      <w:r w:rsidR="003102A8">
        <w:rPr>
          <w:szCs w:val="24"/>
        </w:rPr>
        <w:t>7</w:t>
      </w:r>
      <w:r>
        <w:rPr>
          <w:szCs w:val="24"/>
        </w:rPr>
        <w:t xml:space="preserve"> Foundations of Intellectual Freedom by Emily Knox</w:t>
      </w:r>
      <w:r w:rsidR="0001375D">
        <w:rPr>
          <w:szCs w:val="24"/>
        </w:rPr>
        <w:t>.</w:t>
      </w:r>
    </w:p>
    <w:p w14:paraId="4824615A" w14:textId="3017B85E" w:rsidR="00CD79A7" w:rsidRDefault="00CD79A7" w:rsidP="00510738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Programming and Events Committee: Johannah Genett</w:t>
      </w:r>
    </w:p>
    <w:p w14:paraId="0137C339" w14:textId="647A0FA0" w:rsidR="00066A45" w:rsidRDefault="00532724" w:rsidP="00066A45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The committee </w:t>
      </w:r>
      <w:r w:rsidR="006D1572">
        <w:rPr>
          <w:szCs w:val="24"/>
        </w:rPr>
        <w:t xml:space="preserve">sponsored two special programs this year.  </w:t>
      </w:r>
      <w:r w:rsidR="00E97357">
        <w:rPr>
          <w:szCs w:val="24"/>
        </w:rPr>
        <w:t xml:space="preserve">The most recent program was </w:t>
      </w:r>
      <w:r w:rsidR="00717841">
        <w:rPr>
          <w:szCs w:val="24"/>
        </w:rPr>
        <w:t>Campuses Don’t Have a Wokeness Problem</w:t>
      </w:r>
      <w:r w:rsidR="00E97357">
        <w:rPr>
          <w:szCs w:val="24"/>
        </w:rPr>
        <w:t xml:space="preserve"> and had 67 </w:t>
      </w:r>
      <w:r w:rsidR="0020759F">
        <w:rPr>
          <w:szCs w:val="24"/>
        </w:rPr>
        <w:t>attendees</w:t>
      </w:r>
      <w:r w:rsidR="00717841">
        <w:rPr>
          <w:szCs w:val="24"/>
        </w:rPr>
        <w:t>.</w:t>
      </w:r>
    </w:p>
    <w:p w14:paraId="32E05777" w14:textId="77777777" w:rsidR="00AE78E3" w:rsidRDefault="00AE78E3" w:rsidP="00AE78E3">
      <w:pPr>
        <w:pStyle w:val="ListParagraph"/>
        <w:spacing w:line="240" w:lineRule="auto"/>
        <w:ind w:left="2160"/>
        <w:rPr>
          <w:szCs w:val="24"/>
        </w:rPr>
      </w:pPr>
    </w:p>
    <w:p w14:paraId="66DC15C3" w14:textId="77777777" w:rsidR="00F62CA5" w:rsidRPr="00F62CA5" w:rsidRDefault="00F62CA5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  <w:szCs w:val="24"/>
        </w:rPr>
        <w:t>OTHER BUSINESS</w:t>
      </w:r>
    </w:p>
    <w:p w14:paraId="2651135F" w14:textId="0F1098C9" w:rsidR="00F62CA5" w:rsidRPr="0002544F" w:rsidRDefault="00880C37" w:rsidP="00F62CA5">
      <w:pPr>
        <w:numPr>
          <w:ilvl w:val="1"/>
          <w:numId w:val="2"/>
        </w:numPr>
        <w:spacing w:line="240" w:lineRule="auto"/>
        <w:rPr>
          <w:b/>
          <w:bCs/>
        </w:rPr>
      </w:pPr>
      <w:r>
        <w:t xml:space="preserve">Caldwell Stone </w:t>
      </w:r>
      <w:r w:rsidR="0002544F">
        <w:t>announced that June 25 was the 70</w:t>
      </w:r>
      <w:r w:rsidR="0002544F" w:rsidRPr="0002544F">
        <w:rPr>
          <w:vertAlign w:val="superscript"/>
        </w:rPr>
        <w:t>th</w:t>
      </w:r>
      <w:r w:rsidR="0002544F">
        <w:t xml:space="preserve"> anniversary of the Freedom to Read Statement.</w:t>
      </w:r>
    </w:p>
    <w:p w14:paraId="53D3FC62" w14:textId="1AA4D658" w:rsidR="0002544F" w:rsidRPr="00F62CA5" w:rsidRDefault="00341AA1" w:rsidP="00F62CA5">
      <w:pPr>
        <w:numPr>
          <w:ilvl w:val="1"/>
          <w:numId w:val="2"/>
        </w:numPr>
        <w:spacing w:line="240" w:lineRule="auto"/>
        <w:rPr>
          <w:b/>
          <w:bCs/>
        </w:rPr>
      </w:pPr>
      <w:r>
        <w:t>Vazquez presented a signed banned book to Ocana in thanks for her service as IFRT President.</w:t>
      </w:r>
    </w:p>
    <w:p w14:paraId="7BEAEE12" w14:textId="21EEF28F" w:rsidR="00AF28EF" w:rsidRPr="00D512A5" w:rsidRDefault="00742869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 w:rsidRPr="00D512A5">
        <w:rPr>
          <w:b/>
          <w:bCs/>
          <w:szCs w:val="24"/>
        </w:rPr>
        <w:t>ADJOURNMEN</w:t>
      </w:r>
      <w:r w:rsidR="00F6702B">
        <w:rPr>
          <w:b/>
          <w:bCs/>
          <w:szCs w:val="24"/>
        </w:rPr>
        <w:t>T</w:t>
      </w:r>
    </w:p>
    <w:p w14:paraId="6AD2DBCD" w14:textId="7E1C542C" w:rsidR="00DB5B12" w:rsidRPr="00DB5B12" w:rsidRDefault="00C962AD" w:rsidP="00F6702B">
      <w:pPr>
        <w:pStyle w:val="ListParagraph"/>
        <w:numPr>
          <w:ilvl w:val="1"/>
          <w:numId w:val="2"/>
        </w:numPr>
        <w:spacing w:line="240" w:lineRule="auto"/>
      </w:pPr>
      <w:r>
        <w:rPr>
          <w:szCs w:val="24"/>
        </w:rPr>
        <w:t xml:space="preserve">Blackwell moved to adjourn the meeting. </w:t>
      </w:r>
      <w:r w:rsidR="00CA1E44">
        <w:rPr>
          <w:szCs w:val="24"/>
        </w:rPr>
        <w:t>James</w:t>
      </w:r>
      <w:r>
        <w:rPr>
          <w:szCs w:val="24"/>
        </w:rPr>
        <w:t xml:space="preserve"> seconded. </w:t>
      </w:r>
      <w:r w:rsidR="00FC6027" w:rsidRPr="00F6702B">
        <w:rPr>
          <w:szCs w:val="24"/>
        </w:rPr>
        <w:t xml:space="preserve">Ocana </w:t>
      </w:r>
      <w:r w:rsidR="004368A9" w:rsidRPr="00F6702B">
        <w:rPr>
          <w:szCs w:val="24"/>
        </w:rPr>
        <w:t>adjourned the meeting.</w:t>
      </w: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5290" w14:textId="77777777" w:rsidR="00592B97" w:rsidRDefault="00592B97" w:rsidP="00AF28EF">
      <w:pPr>
        <w:spacing w:after="0" w:line="240" w:lineRule="auto"/>
      </w:pPr>
      <w:r>
        <w:separator/>
      </w:r>
    </w:p>
  </w:endnote>
  <w:endnote w:type="continuationSeparator" w:id="0">
    <w:p w14:paraId="6C5972D6" w14:textId="77777777" w:rsidR="00592B97" w:rsidRDefault="00592B97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13597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513597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582768F4" w:rsidR="00DB5B12" w:rsidRPr="00D075FE" w:rsidRDefault="00DB5B12" w:rsidP="00DB5B12">
            <w:pPr>
              <w:pStyle w:val="Footer"/>
              <w:jc w:val="right"/>
              <w:rPr>
                <w:rFonts w:cs="Times New Roman"/>
                <w:color w:val="513597"/>
                <w:szCs w:val="24"/>
              </w:rPr>
            </w:pPr>
            <w:r w:rsidRPr="00D075FE">
              <w:rPr>
                <w:rFonts w:cs="Times New Roman"/>
                <w:color w:val="513597"/>
                <w:szCs w:val="24"/>
              </w:rPr>
              <w:t xml:space="preserve">Page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PAGE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color w:val="513597"/>
                <w:szCs w:val="24"/>
              </w:rPr>
              <w:t xml:space="preserve"> of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NUMPAGES 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</w:t>
            </w:r>
            <w:r w:rsidR="00D075FE">
              <w:rPr>
                <w:rFonts w:cs="Times New Roman"/>
                <w:color w:val="513597"/>
                <w:szCs w:val="24"/>
              </w:rPr>
              <w:t>Minutes</w:t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 </w:t>
            </w:r>
          </w:p>
        </w:sdtContent>
      </w:sdt>
    </w:sdtContent>
  </w:sdt>
  <w:p w14:paraId="6B57202A" w14:textId="1BA78E0C" w:rsidR="00DB5B12" w:rsidRDefault="00510738" w:rsidP="00510738">
    <w:pPr>
      <w:pStyle w:val="Footer"/>
      <w:tabs>
        <w:tab w:val="left" w:pos="3648"/>
      </w:tabs>
      <w:ind w:left="1080"/>
    </w:pPr>
    <w:r>
      <w:tab/>
    </w:r>
    <w:r>
      <w:tab/>
    </w:r>
    <w:r w:rsidR="00DB5B12"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61D88" w14:textId="77777777" w:rsidR="00592B97" w:rsidRDefault="00592B97" w:rsidP="00AF28EF">
      <w:pPr>
        <w:spacing w:after="0" w:line="240" w:lineRule="auto"/>
      </w:pPr>
      <w:r>
        <w:separator/>
      </w:r>
    </w:p>
  </w:footnote>
  <w:footnote w:type="continuationSeparator" w:id="0">
    <w:p w14:paraId="153A705B" w14:textId="77777777" w:rsidR="00592B97" w:rsidRDefault="00592B97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EB5"/>
    <w:multiLevelType w:val="hybridMultilevel"/>
    <w:tmpl w:val="A7249EC8"/>
    <w:lvl w:ilvl="0" w:tplc="A4DAD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10B29"/>
    <w:multiLevelType w:val="hybridMultilevel"/>
    <w:tmpl w:val="58F29E04"/>
    <w:lvl w:ilvl="0" w:tplc="785E18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C9A70C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F12620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62907973">
    <w:abstractNumId w:val="1"/>
  </w:num>
  <w:num w:numId="2" w16cid:durableId="927539758">
    <w:abstractNumId w:val="2"/>
  </w:num>
  <w:num w:numId="3" w16cid:durableId="414278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2CFA"/>
    <w:rsid w:val="000035B3"/>
    <w:rsid w:val="0001375D"/>
    <w:rsid w:val="00023A14"/>
    <w:rsid w:val="0002544F"/>
    <w:rsid w:val="00031A40"/>
    <w:rsid w:val="000321E5"/>
    <w:rsid w:val="00037C62"/>
    <w:rsid w:val="000436CE"/>
    <w:rsid w:val="00050633"/>
    <w:rsid w:val="0005260C"/>
    <w:rsid w:val="00052F51"/>
    <w:rsid w:val="00055DA2"/>
    <w:rsid w:val="00061CCB"/>
    <w:rsid w:val="00066A45"/>
    <w:rsid w:val="000679E8"/>
    <w:rsid w:val="00095949"/>
    <w:rsid w:val="000A4177"/>
    <w:rsid w:val="000A75E3"/>
    <w:rsid w:val="000C2A1F"/>
    <w:rsid w:val="000D45B4"/>
    <w:rsid w:val="000E7E13"/>
    <w:rsid w:val="000F1078"/>
    <w:rsid w:val="00105CFC"/>
    <w:rsid w:val="00113DB0"/>
    <w:rsid w:val="00115F4D"/>
    <w:rsid w:val="001308AD"/>
    <w:rsid w:val="00134375"/>
    <w:rsid w:val="0014196C"/>
    <w:rsid w:val="00152EAA"/>
    <w:rsid w:val="001548E3"/>
    <w:rsid w:val="00162ABC"/>
    <w:rsid w:val="00165ADC"/>
    <w:rsid w:val="00165B36"/>
    <w:rsid w:val="00184E48"/>
    <w:rsid w:val="001971EA"/>
    <w:rsid w:val="001A48EB"/>
    <w:rsid w:val="001B308A"/>
    <w:rsid w:val="001E72CD"/>
    <w:rsid w:val="001F2959"/>
    <w:rsid w:val="001F449D"/>
    <w:rsid w:val="0020759F"/>
    <w:rsid w:val="00212563"/>
    <w:rsid w:val="00220520"/>
    <w:rsid w:val="002320F5"/>
    <w:rsid w:val="0023514A"/>
    <w:rsid w:val="00237E0A"/>
    <w:rsid w:val="002563FF"/>
    <w:rsid w:val="0027531A"/>
    <w:rsid w:val="00286F47"/>
    <w:rsid w:val="0029121F"/>
    <w:rsid w:val="002A42C0"/>
    <w:rsid w:val="002B3134"/>
    <w:rsid w:val="002C52E1"/>
    <w:rsid w:val="002E1D3A"/>
    <w:rsid w:val="002F0AFC"/>
    <w:rsid w:val="002F2F4B"/>
    <w:rsid w:val="002F67E2"/>
    <w:rsid w:val="00305A64"/>
    <w:rsid w:val="003102A8"/>
    <w:rsid w:val="00323E9E"/>
    <w:rsid w:val="00334556"/>
    <w:rsid w:val="00341AA1"/>
    <w:rsid w:val="0035029D"/>
    <w:rsid w:val="00355189"/>
    <w:rsid w:val="00356359"/>
    <w:rsid w:val="00396323"/>
    <w:rsid w:val="00396B98"/>
    <w:rsid w:val="003A6E6A"/>
    <w:rsid w:val="003B27A9"/>
    <w:rsid w:val="003B436C"/>
    <w:rsid w:val="003B5B53"/>
    <w:rsid w:val="003C1D72"/>
    <w:rsid w:val="003D0404"/>
    <w:rsid w:val="003D2E06"/>
    <w:rsid w:val="003E3C29"/>
    <w:rsid w:val="003E51CF"/>
    <w:rsid w:val="003E716F"/>
    <w:rsid w:val="003F0ECA"/>
    <w:rsid w:val="003F1D2B"/>
    <w:rsid w:val="003F229B"/>
    <w:rsid w:val="004368A9"/>
    <w:rsid w:val="00441793"/>
    <w:rsid w:val="00443EE9"/>
    <w:rsid w:val="00446426"/>
    <w:rsid w:val="00462A35"/>
    <w:rsid w:val="00462DA0"/>
    <w:rsid w:val="00463380"/>
    <w:rsid w:val="00470EFD"/>
    <w:rsid w:val="00471AB4"/>
    <w:rsid w:val="00481054"/>
    <w:rsid w:val="00484443"/>
    <w:rsid w:val="00484A94"/>
    <w:rsid w:val="004850EA"/>
    <w:rsid w:val="00495E04"/>
    <w:rsid w:val="004A343B"/>
    <w:rsid w:val="004B188A"/>
    <w:rsid w:val="004B584B"/>
    <w:rsid w:val="004D0871"/>
    <w:rsid w:val="004E2453"/>
    <w:rsid w:val="004E29B1"/>
    <w:rsid w:val="004E30E2"/>
    <w:rsid w:val="004E48E2"/>
    <w:rsid w:val="004F4037"/>
    <w:rsid w:val="004F78C9"/>
    <w:rsid w:val="005010FC"/>
    <w:rsid w:val="0050295E"/>
    <w:rsid w:val="00510738"/>
    <w:rsid w:val="00525B5B"/>
    <w:rsid w:val="00530858"/>
    <w:rsid w:val="00532724"/>
    <w:rsid w:val="00545400"/>
    <w:rsid w:val="00567D98"/>
    <w:rsid w:val="005870B3"/>
    <w:rsid w:val="00592B97"/>
    <w:rsid w:val="005A5C03"/>
    <w:rsid w:val="005A6FD3"/>
    <w:rsid w:val="005B1C77"/>
    <w:rsid w:val="005D573A"/>
    <w:rsid w:val="005E0BEB"/>
    <w:rsid w:val="005E5E76"/>
    <w:rsid w:val="005E7AC8"/>
    <w:rsid w:val="005F2B21"/>
    <w:rsid w:val="005F75CC"/>
    <w:rsid w:val="00600590"/>
    <w:rsid w:val="00605F74"/>
    <w:rsid w:val="006117D2"/>
    <w:rsid w:val="00611F80"/>
    <w:rsid w:val="00627906"/>
    <w:rsid w:val="0063100B"/>
    <w:rsid w:val="00633AA7"/>
    <w:rsid w:val="00635B35"/>
    <w:rsid w:val="00661639"/>
    <w:rsid w:val="00664C97"/>
    <w:rsid w:val="0068391C"/>
    <w:rsid w:val="00685543"/>
    <w:rsid w:val="006D1572"/>
    <w:rsid w:val="006D7541"/>
    <w:rsid w:val="006E5DD1"/>
    <w:rsid w:val="006E7E46"/>
    <w:rsid w:val="006F0C3B"/>
    <w:rsid w:val="006F43CD"/>
    <w:rsid w:val="007107E1"/>
    <w:rsid w:val="00716E4E"/>
    <w:rsid w:val="00717841"/>
    <w:rsid w:val="00724ADE"/>
    <w:rsid w:val="0074178E"/>
    <w:rsid w:val="00742869"/>
    <w:rsid w:val="00753FF8"/>
    <w:rsid w:val="00755595"/>
    <w:rsid w:val="00764F75"/>
    <w:rsid w:val="00766F96"/>
    <w:rsid w:val="007673A3"/>
    <w:rsid w:val="007733EE"/>
    <w:rsid w:val="00777A99"/>
    <w:rsid w:val="00797126"/>
    <w:rsid w:val="007A5C1B"/>
    <w:rsid w:val="007A74E0"/>
    <w:rsid w:val="007E01D8"/>
    <w:rsid w:val="007F38CD"/>
    <w:rsid w:val="007F7ADE"/>
    <w:rsid w:val="0080113C"/>
    <w:rsid w:val="00802DC7"/>
    <w:rsid w:val="00803E27"/>
    <w:rsid w:val="008107EB"/>
    <w:rsid w:val="008115DD"/>
    <w:rsid w:val="00820E13"/>
    <w:rsid w:val="00821B56"/>
    <w:rsid w:val="00825D75"/>
    <w:rsid w:val="008303BA"/>
    <w:rsid w:val="008554CC"/>
    <w:rsid w:val="00880C37"/>
    <w:rsid w:val="00884B5D"/>
    <w:rsid w:val="00890D4A"/>
    <w:rsid w:val="00891157"/>
    <w:rsid w:val="008A43D1"/>
    <w:rsid w:val="008C08D5"/>
    <w:rsid w:val="008C3512"/>
    <w:rsid w:val="008D037C"/>
    <w:rsid w:val="008D22ED"/>
    <w:rsid w:val="00934F5F"/>
    <w:rsid w:val="00935A39"/>
    <w:rsid w:val="009540FB"/>
    <w:rsid w:val="009639DE"/>
    <w:rsid w:val="00964598"/>
    <w:rsid w:val="00971225"/>
    <w:rsid w:val="00971276"/>
    <w:rsid w:val="00973F31"/>
    <w:rsid w:val="00975579"/>
    <w:rsid w:val="0098620C"/>
    <w:rsid w:val="009D50E7"/>
    <w:rsid w:val="009D6717"/>
    <w:rsid w:val="009E1CFA"/>
    <w:rsid w:val="009E3687"/>
    <w:rsid w:val="009F44C9"/>
    <w:rsid w:val="00A01EA0"/>
    <w:rsid w:val="00A02CD3"/>
    <w:rsid w:val="00A21B55"/>
    <w:rsid w:val="00A319D8"/>
    <w:rsid w:val="00A33EDA"/>
    <w:rsid w:val="00A4054F"/>
    <w:rsid w:val="00A410ED"/>
    <w:rsid w:val="00A47E48"/>
    <w:rsid w:val="00A54506"/>
    <w:rsid w:val="00A570E2"/>
    <w:rsid w:val="00A6542D"/>
    <w:rsid w:val="00A70A2E"/>
    <w:rsid w:val="00A77B61"/>
    <w:rsid w:val="00A82FAE"/>
    <w:rsid w:val="00A95A46"/>
    <w:rsid w:val="00AB5925"/>
    <w:rsid w:val="00AC1660"/>
    <w:rsid w:val="00AC1CA8"/>
    <w:rsid w:val="00AD6607"/>
    <w:rsid w:val="00AE3B37"/>
    <w:rsid w:val="00AE4F9D"/>
    <w:rsid w:val="00AE78E3"/>
    <w:rsid w:val="00AF1107"/>
    <w:rsid w:val="00AF1DB2"/>
    <w:rsid w:val="00AF28EF"/>
    <w:rsid w:val="00AF387B"/>
    <w:rsid w:val="00AF4237"/>
    <w:rsid w:val="00B05DD1"/>
    <w:rsid w:val="00B1787D"/>
    <w:rsid w:val="00B23E00"/>
    <w:rsid w:val="00B359A3"/>
    <w:rsid w:val="00B36987"/>
    <w:rsid w:val="00B53A1C"/>
    <w:rsid w:val="00B54EE6"/>
    <w:rsid w:val="00B8435C"/>
    <w:rsid w:val="00B938E4"/>
    <w:rsid w:val="00BC01DF"/>
    <w:rsid w:val="00BD5C3A"/>
    <w:rsid w:val="00BD5D4B"/>
    <w:rsid w:val="00BE2F28"/>
    <w:rsid w:val="00BF14E5"/>
    <w:rsid w:val="00C15439"/>
    <w:rsid w:val="00C206CE"/>
    <w:rsid w:val="00C31EDD"/>
    <w:rsid w:val="00C33972"/>
    <w:rsid w:val="00C33EF6"/>
    <w:rsid w:val="00C40DDE"/>
    <w:rsid w:val="00C61544"/>
    <w:rsid w:val="00C630AC"/>
    <w:rsid w:val="00C63735"/>
    <w:rsid w:val="00C64480"/>
    <w:rsid w:val="00C91FE9"/>
    <w:rsid w:val="00C92FCC"/>
    <w:rsid w:val="00C962AD"/>
    <w:rsid w:val="00CA1E44"/>
    <w:rsid w:val="00CD3FED"/>
    <w:rsid w:val="00CD79A7"/>
    <w:rsid w:val="00CE4584"/>
    <w:rsid w:val="00CE71FB"/>
    <w:rsid w:val="00CF1162"/>
    <w:rsid w:val="00CF493E"/>
    <w:rsid w:val="00CF4EA3"/>
    <w:rsid w:val="00D075FE"/>
    <w:rsid w:val="00D321D6"/>
    <w:rsid w:val="00D371B4"/>
    <w:rsid w:val="00D4176F"/>
    <w:rsid w:val="00D512A5"/>
    <w:rsid w:val="00D85854"/>
    <w:rsid w:val="00D90AC0"/>
    <w:rsid w:val="00DA7701"/>
    <w:rsid w:val="00DB4C55"/>
    <w:rsid w:val="00DB5B12"/>
    <w:rsid w:val="00DC5CC3"/>
    <w:rsid w:val="00DD2E04"/>
    <w:rsid w:val="00DD649B"/>
    <w:rsid w:val="00DE1317"/>
    <w:rsid w:val="00DF1DE7"/>
    <w:rsid w:val="00DF6722"/>
    <w:rsid w:val="00DF6E14"/>
    <w:rsid w:val="00DF7A52"/>
    <w:rsid w:val="00E12F23"/>
    <w:rsid w:val="00E144CC"/>
    <w:rsid w:val="00E16217"/>
    <w:rsid w:val="00E411AA"/>
    <w:rsid w:val="00E72142"/>
    <w:rsid w:val="00E73ADB"/>
    <w:rsid w:val="00E97357"/>
    <w:rsid w:val="00EA13FF"/>
    <w:rsid w:val="00EA2A7D"/>
    <w:rsid w:val="00EA37DF"/>
    <w:rsid w:val="00EC229E"/>
    <w:rsid w:val="00F077BD"/>
    <w:rsid w:val="00F17F15"/>
    <w:rsid w:val="00F360D2"/>
    <w:rsid w:val="00F42654"/>
    <w:rsid w:val="00F601BA"/>
    <w:rsid w:val="00F62CA5"/>
    <w:rsid w:val="00F6702B"/>
    <w:rsid w:val="00F73BA4"/>
    <w:rsid w:val="00F76080"/>
    <w:rsid w:val="00F86EB3"/>
    <w:rsid w:val="00F9478B"/>
    <w:rsid w:val="00FB7781"/>
    <w:rsid w:val="00FC6027"/>
    <w:rsid w:val="00FD152D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4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75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0035B3"/>
  </w:style>
  <w:style w:type="character" w:styleId="FollowedHyperlink">
    <w:name w:val="FollowedHyperlink"/>
    <w:basedOn w:val="DefaultParagraphFont"/>
    <w:uiPriority w:val="99"/>
    <w:semiHidden/>
    <w:unhideWhenUsed/>
    <w:rsid w:val="00B84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3AC09-3402-4CAF-890E-52B9AD1438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3</cp:revision>
  <cp:lastPrinted>2023-04-25T19:09:00Z</cp:lastPrinted>
  <dcterms:created xsi:type="dcterms:W3CDTF">2023-08-23T03:16:00Z</dcterms:created>
  <dcterms:modified xsi:type="dcterms:W3CDTF">2023-08-23T21:00:00Z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