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BF" w:rsidRPr="009D3C34" w:rsidRDefault="00A234D6" w:rsidP="00282ECB">
      <w:pPr>
        <w:jc w:val="right"/>
        <w:rPr>
          <w:rFonts w:asciiTheme="majorBidi" w:hAnsiTheme="majorBidi" w:cstheme="majorBidi"/>
          <w:b/>
          <w:bCs/>
          <w:sz w:val="24"/>
          <w:szCs w:val="24"/>
        </w:rPr>
      </w:pPr>
      <w:r w:rsidRPr="009D3C34">
        <w:rPr>
          <w:rFonts w:asciiTheme="majorBidi" w:hAnsiTheme="majorBidi" w:cstheme="majorBidi"/>
          <w:sz w:val="24"/>
          <w:szCs w:val="24"/>
        </w:rPr>
        <w:t>SAC</w:t>
      </w:r>
      <w:r w:rsidR="00282ECB">
        <w:rPr>
          <w:rFonts w:asciiTheme="majorBidi" w:hAnsiTheme="majorBidi" w:cstheme="majorBidi"/>
          <w:sz w:val="24"/>
          <w:szCs w:val="24"/>
        </w:rPr>
        <w:t>19</w:t>
      </w:r>
      <w:r w:rsidRPr="009D3C34">
        <w:rPr>
          <w:rFonts w:asciiTheme="majorBidi" w:hAnsiTheme="majorBidi" w:cstheme="majorBidi"/>
          <w:sz w:val="24"/>
          <w:szCs w:val="24"/>
        </w:rPr>
        <w:t>-</w:t>
      </w:r>
      <w:r w:rsidR="00282ECB">
        <w:rPr>
          <w:rFonts w:asciiTheme="majorBidi" w:hAnsiTheme="majorBidi" w:cstheme="majorBidi"/>
          <w:sz w:val="24"/>
          <w:szCs w:val="24"/>
        </w:rPr>
        <w:t>AN</w:t>
      </w:r>
      <w:r w:rsidRPr="009D3C34">
        <w:rPr>
          <w:rFonts w:asciiTheme="majorBidi" w:hAnsiTheme="majorBidi" w:cstheme="majorBidi"/>
          <w:sz w:val="24"/>
          <w:szCs w:val="24"/>
        </w:rPr>
        <w:t>/</w:t>
      </w:r>
      <w:r w:rsidR="00282ECB">
        <w:rPr>
          <w:rFonts w:asciiTheme="majorBidi" w:hAnsiTheme="majorBidi" w:cstheme="majorBidi"/>
          <w:sz w:val="24"/>
          <w:szCs w:val="24"/>
        </w:rPr>
        <w:t>2.2</w:t>
      </w:r>
    </w:p>
    <w:p w:rsidR="00575CBF" w:rsidRPr="009D3C34" w:rsidRDefault="00575CBF" w:rsidP="00575CBF">
      <w:pPr>
        <w:jc w:val="center"/>
        <w:rPr>
          <w:rFonts w:asciiTheme="majorBidi" w:hAnsiTheme="majorBidi" w:cstheme="majorBidi"/>
          <w:b/>
          <w:sz w:val="24"/>
          <w:szCs w:val="24"/>
        </w:rPr>
      </w:pPr>
      <w:r w:rsidRPr="009D3C34">
        <w:rPr>
          <w:rFonts w:asciiTheme="majorBidi" w:hAnsiTheme="majorBidi" w:cstheme="majorBidi"/>
          <w:b/>
          <w:sz w:val="24"/>
          <w:szCs w:val="24"/>
        </w:rPr>
        <w:t>ALCTS Subject Analysis Committee</w:t>
      </w:r>
    </w:p>
    <w:p w:rsidR="00233FED" w:rsidRPr="009D3C34" w:rsidRDefault="00575CBF" w:rsidP="00282ECB">
      <w:pPr>
        <w:jc w:val="center"/>
        <w:rPr>
          <w:rFonts w:asciiTheme="majorBidi" w:hAnsiTheme="majorBidi" w:cstheme="majorBidi"/>
          <w:bCs/>
          <w:sz w:val="24"/>
          <w:szCs w:val="24"/>
        </w:rPr>
      </w:pPr>
      <w:r w:rsidRPr="009D3C34">
        <w:rPr>
          <w:rFonts w:asciiTheme="majorBidi" w:hAnsiTheme="majorBidi" w:cstheme="majorBidi"/>
          <w:bCs/>
          <w:sz w:val="24"/>
          <w:szCs w:val="24"/>
        </w:rPr>
        <w:t xml:space="preserve">Report </w:t>
      </w:r>
      <w:r w:rsidR="00282ECB">
        <w:rPr>
          <w:rFonts w:asciiTheme="majorBidi" w:hAnsiTheme="majorBidi" w:cstheme="majorBidi"/>
          <w:bCs/>
          <w:sz w:val="24"/>
          <w:szCs w:val="24"/>
        </w:rPr>
        <w:t>of the LC</w:t>
      </w:r>
      <w:r w:rsidR="000C75D3" w:rsidRPr="009D3C34">
        <w:rPr>
          <w:rFonts w:asciiTheme="majorBidi" w:hAnsiTheme="majorBidi" w:cstheme="majorBidi"/>
          <w:bCs/>
          <w:sz w:val="24"/>
          <w:szCs w:val="24"/>
        </w:rPr>
        <w:t xml:space="preserve"> Dewey </w:t>
      </w:r>
      <w:r w:rsidR="00282ECB">
        <w:rPr>
          <w:rFonts w:asciiTheme="majorBidi" w:hAnsiTheme="majorBidi" w:cstheme="majorBidi"/>
          <w:bCs/>
          <w:sz w:val="24"/>
          <w:szCs w:val="24"/>
        </w:rPr>
        <w:t>Section</w:t>
      </w:r>
    </w:p>
    <w:p w:rsidR="00575CBF" w:rsidRPr="009D3C34" w:rsidRDefault="00575CBF" w:rsidP="00282ECB">
      <w:pPr>
        <w:jc w:val="center"/>
        <w:rPr>
          <w:rFonts w:asciiTheme="majorBidi" w:hAnsiTheme="majorBidi" w:cstheme="majorBidi"/>
          <w:bCs/>
          <w:sz w:val="24"/>
          <w:szCs w:val="24"/>
        </w:rPr>
      </w:pPr>
      <w:r w:rsidRPr="009D3C34">
        <w:rPr>
          <w:rFonts w:asciiTheme="majorBidi" w:hAnsiTheme="majorBidi" w:cstheme="majorBidi"/>
          <w:bCs/>
          <w:sz w:val="24"/>
          <w:szCs w:val="24"/>
        </w:rPr>
        <w:t>Prepared by Caroline Saccucci, LC Dewey Liaison</w:t>
      </w:r>
    </w:p>
    <w:p w:rsidR="00575CBF" w:rsidRPr="009D3C34" w:rsidRDefault="00575CBF" w:rsidP="00233FED">
      <w:pPr>
        <w:jc w:val="center"/>
        <w:rPr>
          <w:rFonts w:asciiTheme="majorBidi" w:hAnsiTheme="majorBidi" w:cstheme="majorBidi"/>
          <w:b/>
          <w:bCs/>
          <w:sz w:val="24"/>
          <w:szCs w:val="24"/>
        </w:rPr>
      </w:pPr>
    </w:p>
    <w:p w:rsidR="00282ECB" w:rsidRPr="00067D93" w:rsidRDefault="00282ECB" w:rsidP="00282ECB">
      <w:pPr>
        <w:rPr>
          <w:rFonts w:ascii="Times New Roman" w:hAnsi="Times New Roman"/>
          <w:sz w:val="24"/>
          <w:szCs w:val="24"/>
        </w:rPr>
      </w:pPr>
      <w:r w:rsidRPr="00067D93">
        <w:rPr>
          <w:rFonts w:ascii="Times New Roman" w:hAnsi="Times New Roman"/>
          <w:b/>
          <w:bCs/>
          <w:sz w:val="24"/>
          <w:szCs w:val="24"/>
        </w:rPr>
        <w:t>Dewey Statistical Information</w:t>
      </w:r>
    </w:p>
    <w:p w:rsidR="00282ECB" w:rsidRPr="00067D93" w:rsidRDefault="00282ECB" w:rsidP="00282ECB">
      <w:pPr>
        <w:spacing w:line="240" w:lineRule="auto"/>
        <w:rPr>
          <w:rFonts w:asciiTheme="majorBidi" w:hAnsiTheme="majorBidi" w:cstheme="majorBidi"/>
          <w:sz w:val="24"/>
          <w:szCs w:val="24"/>
        </w:rPr>
      </w:pPr>
      <w:r w:rsidRPr="00067D93">
        <w:rPr>
          <w:rFonts w:asciiTheme="majorBidi" w:hAnsiTheme="majorBidi" w:cstheme="majorBidi"/>
          <w:sz w:val="24"/>
          <w:szCs w:val="24"/>
        </w:rPr>
        <w:t xml:space="preserve">As of April 2019 for Fiscal Year 2019, the LC Dewey Program assigned Dewey Decimal Classification (DDC) to 26,934 bibliographic records; an additional 10,752 DDC </w:t>
      </w:r>
      <w:proofErr w:type="gramStart"/>
      <w:r w:rsidRPr="00067D93">
        <w:rPr>
          <w:rFonts w:asciiTheme="majorBidi" w:hAnsiTheme="majorBidi" w:cstheme="majorBidi"/>
          <w:sz w:val="24"/>
          <w:szCs w:val="24"/>
        </w:rPr>
        <w:t>were assigned</w:t>
      </w:r>
      <w:proofErr w:type="gramEnd"/>
      <w:r w:rsidRPr="00067D93">
        <w:rPr>
          <w:rFonts w:asciiTheme="majorBidi" w:hAnsiTheme="majorBidi" w:cstheme="majorBidi"/>
          <w:sz w:val="24"/>
          <w:szCs w:val="24"/>
        </w:rPr>
        <w:t xml:space="preserve"> to CIP e-book records. Northwestern University, Queens Library, and the U.S. Government Publishing Office, all members of the CIP Partnership Program, assigned DDC to 878 CIP records. </w:t>
      </w:r>
      <w:proofErr w:type="gramStart"/>
      <w:r w:rsidRPr="00067D93">
        <w:rPr>
          <w:rFonts w:asciiTheme="majorBidi" w:hAnsiTheme="majorBidi" w:cstheme="majorBidi"/>
          <w:sz w:val="24"/>
          <w:szCs w:val="24"/>
        </w:rPr>
        <w:t xml:space="preserve">3,280 DDC were semi-automatically assigned by </w:t>
      </w:r>
      <w:proofErr w:type="spellStart"/>
      <w:r w:rsidRPr="00067D93">
        <w:rPr>
          <w:rFonts w:asciiTheme="majorBidi" w:hAnsiTheme="majorBidi" w:cstheme="majorBidi"/>
          <w:sz w:val="24"/>
          <w:szCs w:val="24"/>
        </w:rPr>
        <w:t>AutoDewey</w:t>
      </w:r>
      <w:proofErr w:type="spellEnd"/>
      <w:proofErr w:type="gramEnd"/>
      <w:r w:rsidRPr="00067D93">
        <w:rPr>
          <w:rFonts w:asciiTheme="majorBidi" w:hAnsiTheme="majorBidi" w:cstheme="majorBidi"/>
          <w:sz w:val="24"/>
          <w:szCs w:val="24"/>
        </w:rPr>
        <w:t xml:space="preserve">, and 3,469 DDC were added to ISSN records. </w:t>
      </w:r>
      <w:proofErr w:type="gramStart"/>
      <w:r w:rsidRPr="00067D93">
        <w:rPr>
          <w:rFonts w:asciiTheme="majorBidi" w:hAnsiTheme="majorBidi" w:cstheme="majorBidi"/>
          <w:sz w:val="24"/>
          <w:szCs w:val="24"/>
        </w:rPr>
        <w:t>23,570</w:t>
      </w:r>
      <w:proofErr w:type="gramEnd"/>
      <w:r w:rsidRPr="00067D93">
        <w:rPr>
          <w:rFonts w:asciiTheme="majorBidi" w:hAnsiTheme="majorBidi" w:cstheme="majorBidi"/>
          <w:sz w:val="24"/>
          <w:szCs w:val="24"/>
        </w:rPr>
        <w:t xml:space="preserve"> records processed via the copy cataloging work stream included DDC, identified in the 082 field with a second indicator 4. The Fiscal Year 2019 total to date for all DDC assigned in LC records was 68,883. </w:t>
      </w:r>
    </w:p>
    <w:p w:rsidR="00282ECB" w:rsidRPr="00067D93" w:rsidRDefault="00282ECB" w:rsidP="00282ECB">
      <w:pPr>
        <w:spacing w:line="240" w:lineRule="auto"/>
        <w:rPr>
          <w:rFonts w:asciiTheme="majorBidi" w:hAnsiTheme="majorBidi" w:cstheme="majorBidi"/>
          <w:sz w:val="24"/>
          <w:szCs w:val="24"/>
        </w:rPr>
      </w:pPr>
      <w:r w:rsidRPr="00067D93">
        <w:rPr>
          <w:rFonts w:asciiTheme="majorBidi" w:hAnsiTheme="majorBidi" w:cstheme="majorBidi"/>
          <w:sz w:val="24"/>
          <w:szCs w:val="24"/>
        </w:rPr>
        <w:t xml:space="preserve">In addition to DDC assignment, Dewey classifiers added Library of Congress Classification to 772 ECIPs cataloged by the National Library of Medicine. Dewey classifiers also completed the subject cataloging (assignment of LCSH, LC Classification, and </w:t>
      </w:r>
      <w:proofErr w:type="spellStart"/>
      <w:r w:rsidRPr="00067D93">
        <w:rPr>
          <w:rFonts w:asciiTheme="majorBidi" w:hAnsiTheme="majorBidi" w:cstheme="majorBidi"/>
          <w:sz w:val="24"/>
          <w:szCs w:val="24"/>
        </w:rPr>
        <w:t>shelflisting</w:t>
      </w:r>
      <w:proofErr w:type="spellEnd"/>
      <w:r w:rsidRPr="00067D93">
        <w:rPr>
          <w:rFonts w:asciiTheme="majorBidi" w:hAnsiTheme="majorBidi" w:cstheme="majorBidi"/>
          <w:sz w:val="24"/>
          <w:szCs w:val="24"/>
        </w:rPr>
        <w:t xml:space="preserve">) for 79 ECIPs. </w:t>
      </w:r>
    </w:p>
    <w:p w:rsidR="00282ECB" w:rsidRPr="00067D93" w:rsidRDefault="00282ECB" w:rsidP="00282ECB">
      <w:pPr>
        <w:spacing w:line="240" w:lineRule="auto"/>
        <w:rPr>
          <w:rFonts w:asciiTheme="majorBidi" w:hAnsiTheme="majorBidi" w:cstheme="majorBidi"/>
          <w:b/>
          <w:bCs/>
          <w:sz w:val="24"/>
          <w:szCs w:val="24"/>
        </w:rPr>
      </w:pPr>
      <w:r w:rsidRPr="00067D93">
        <w:rPr>
          <w:rFonts w:asciiTheme="majorBidi" w:hAnsiTheme="majorBidi" w:cstheme="majorBidi"/>
          <w:b/>
          <w:bCs/>
          <w:sz w:val="24"/>
          <w:szCs w:val="24"/>
        </w:rPr>
        <w:t>Dewey Classifiers working on editorial projects</w:t>
      </w:r>
    </w:p>
    <w:p w:rsidR="00282ECB" w:rsidRPr="00067D93" w:rsidRDefault="00282ECB" w:rsidP="00282ECB">
      <w:pPr>
        <w:spacing w:line="240" w:lineRule="auto"/>
        <w:rPr>
          <w:rFonts w:asciiTheme="majorBidi" w:hAnsiTheme="majorBidi" w:cstheme="majorBidi"/>
          <w:sz w:val="24"/>
          <w:szCs w:val="24"/>
        </w:rPr>
      </w:pPr>
      <w:r w:rsidRPr="00067D93">
        <w:rPr>
          <w:rFonts w:asciiTheme="majorBidi" w:hAnsiTheme="majorBidi" w:cstheme="majorBidi"/>
          <w:sz w:val="24"/>
          <w:szCs w:val="24"/>
        </w:rPr>
        <w:t xml:space="preserve">As part of the community engagement initiative of the OCLC Dewey editorial team, several Library of Congress classifiers have begun editorial projects. One of the projects is to update the </w:t>
      </w:r>
      <w:proofErr w:type="gramStart"/>
      <w:r w:rsidRPr="00067D93">
        <w:rPr>
          <w:rFonts w:asciiTheme="majorBidi" w:hAnsiTheme="majorBidi" w:cstheme="majorBidi"/>
          <w:sz w:val="24"/>
          <w:szCs w:val="24"/>
        </w:rPr>
        <w:t>time periods</w:t>
      </w:r>
      <w:proofErr w:type="gramEnd"/>
      <w:r w:rsidRPr="00067D93">
        <w:rPr>
          <w:rFonts w:asciiTheme="majorBidi" w:hAnsiTheme="majorBidi" w:cstheme="majorBidi"/>
          <w:sz w:val="24"/>
          <w:szCs w:val="24"/>
        </w:rPr>
        <w:t xml:space="preserve"> for China, Hong Kong, Macao, and Taiwan. Another is to update the </w:t>
      </w:r>
      <w:proofErr w:type="gramStart"/>
      <w:r w:rsidRPr="00067D93">
        <w:rPr>
          <w:rFonts w:asciiTheme="majorBidi" w:hAnsiTheme="majorBidi" w:cstheme="majorBidi"/>
          <w:sz w:val="24"/>
          <w:szCs w:val="24"/>
        </w:rPr>
        <w:t>time periods</w:t>
      </w:r>
      <w:proofErr w:type="gramEnd"/>
      <w:r w:rsidRPr="00067D93">
        <w:rPr>
          <w:rFonts w:asciiTheme="majorBidi" w:hAnsiTheme="majorBidi" w:cstheme="majorBidi"/>
          <w:sz w:val="24"/>
          <w:szCs w:val="24"/>
        </w:rPr>
        <w:t xml:space="preserve"> for administrations of Brazil.</w:t>
      </w:r>
    </w:p>
    <w:p w:rsidR="00282ECB" w:rsidRPr="00067D93" w:rsidRDefault="00282ECB" w:rsidP="00282ECB">
      <w:pPr>
        <w:shd w:val="clear" w:color="auto" w:fill="FFFFFF"/>
        <w:spacing w:line="240" w:lineRule="auto"/>
        <w:rPr>
          <w:rFonts w:ascii="Times New Roman" w:hAnsi="Times New Roman"/>
          <w:b/>
          <w:bCs/>
          <w:sz w:val="24"/>
          <w:szCs w:val="24"/>
        </w:rPr>
      </w:pPr>
      <w:r w:rsidRPr="00067D93">
        <w:rPr>
          <w:rFonts w:ascii="Times New Roman" w:hAnsi="Times New Roman"/>
          <w:b/>
          <w:bCs/>
          <w:sz w:val="24"/>
          <w:szCs w:val="24"/>
        </w:rPr>
        <w:t xml:space="preserve">IFLA  </w:t>
      </w:r>
    </w:p>
    <w:p w:rsidR="00282ECB" w:rsidRDefault="00282ECB" w:rsidP="00282ECB">
      <w:pPr>
        <w:spacing w:line="240" w:lineRule="auto"/>
        <w:rPr>
          <w:rFonts w:ascii="Times New Roman" w:hAnsi="Times New Roman"/>
          <w:sz w:val="24"/>
          <w:szCs w:val="24"/>
        </w:rPr>
      </w:pPr>
      <w:r w:rsidRPr="00067D93">
        <w:rPr>
          <w:rFonts w:ascii="Times New Roman" w:hAnsi="Times New Roman"/>
          <w:sz w:val="24"/>
          <w:szCs w:val="24"/>
        </w:rPr>
        <w:t xml:space="preserve">Caroline Saccucci, Library of Congress appointee to the IFLA Standing Committee on Subject Analysis and Access (IFLA SC SAA), will attend IFLA WLIC 2019 in Athens. She will give a presentation about </w:t>
      </w:r>
      <w:proofErr w:type="spellStart"/>
      <w:r w:rsidRPr="00067D93">
        <w:rPr>
          <w:rFonts w:ascii="Times New Roman" w:hAnsi="Times New Roman"/>
          <w:sz w:val="24"/>
          <w:szCs w:val="24"/>
        </w:rPr>
        <w:t>PrePub</w:t>
      </w:r>
      <w:proofErr w:type="spellEnd"/>
      <w:r w:rsidRPr="00067D93">
        <w:rPr>
          <w:rFonts w:ascii="Times New Roman" w:hAnsi="Times New Roman"/>
          <w:sz w:val="24"/>
          <w:szCs w:val="24"/>
        </w:rPr>
        <w:t xml:space="preserve"> Book Link at the satellite meeting “Metadata Specialists in the Machine Age” to be held in Thessaloniki on August 22.</w:t>
      </w:r>
    </w:p>
    <w:p w:rsidR="00282ECB" w:rsidRPr="00282ECB" w:rsidRDefault="00282ECB" w:rsidP="00282ECB">
      <w:pPr>
        <w:spacing w:after="0" w:line="240" w:lineRule="auto"/>
        <w:rPr>
          <w:rFonts w:ascii="Times New Roman" w:hAnsi="Times New Roman"/>
          <w:sz w:val="24"/>
          <w:szCs w:val="24"/>
        </w:rPr>
      </w:pPr>
      <w:bookmarkStart w:id="0" w:name="_GoBack"/>
      <w:bookmarkEnd w:id="0"/>
      <w:proofErr w:type="spellStart"/>
      <w:r w:rsidRPr="00067D93">
        <w:rPr>
          <w:rFonts w:asciiTheme="majorBidi" w:hAnsiTheme="majorBidi" w:cstheme="majorBidi"/>
          <w:b/>
          <w:bCs/>
          <w:sz w:val="24"/>
          <w:szCs w:val="24"/>
        </w:rPr>
        <w:t>PrePub</w:t>
      </w:r>
      <w:proofErr w:type="spellEnd"/>
      <w:r w:rsidRPr="00067D93">
        <w:rPr>
          <w:rFonts w:asciiTheme="majorBidi" w:hAnsiTheme="majorBidi" w:cstheme="majorBidi"/>
          <w:b/>
          <w:bCs/>
          <w:sz w:val="24"/>
          <w:szCs w:val="24"/>
        </w:rPr>
        <w:t xml:space="preserve"> Book Link</w:t>
      </w:r>
    </w:p>
    <w:p w:rsidR="00282ECB" w:rsidRPr="00067D93" w:rsidRDefault="00282ECB" w:rsidP="00282ECB">
      <w:pPr>
        <w:pStyle w:val="Default"/>
        <w:rPr>
          <w:rFonts w:asciiTheme="majorBidi" w:hAnsiTheme="majorBidi" w:cstheme="majorBidi"/>
          <w:color w:val="auto"/>
        </w:rPr>
      </w:pPr>
      <w:proofErr w:type="spellStart"/>
      <w:r w:rsidRPr="00067D93">
        <w:rPr>
          <w:rFonts w:asciiTheme="majorBidi" w:hAnsiTheme="majorBidi" w:cstheme="majorBidi"/>
          <w:color w:val="auto"/>
        </w:rPr>
        <w:t>PrePub</w:t>
      </w:r>
      <w:proofErr w:type="spellEnd"/>
      <w:r w:rsidRPr="00067D93">
        <w:rPr>
          <w:rFonts w:asciiTheme="majorBidi" w:hAnsiTheme="majorBidi" w:cstheme="majorBidi"/>
          <w:color w:val="auto"/>
        </w:rPr>
        <w:t xml:space="preserve"> Book Link, the software that replaces ECIP Traffic Manager</w:t>
      </w:r>
      <w:r w:rsidRPr="00067D93">
        <w:rPr>
          <w:rFonts w:asciiTheme="majorBidi" w:hAnsiTheme="majorBidi" w:cstheme="majorBidi"/>
          <w:i/>
          <w:iCs/>
          <w:color w:val="auto"/>
        </w:rPr>
        <w:t>,</w:t>
      </w:r>
      <w:r w:rsidRPr="00067D93">
        <w:rPr>
          <w:rFonts w:asciiTheme="majorBidi" w:hAnsiTheme="majorBidi" w:cstheme="majorBidi"/>
          <w:color w:val="auto"/>
        </w:rPr>
        <w:t xml:space="preserve"> launched on May 21, 2019, for publishers and authors to request CIP data.  Library of Congress staff and CIP Partnership libraries began using the new system to distribute CIP applications, input data, and return cataloging data to publishers on May 30.  The former ECIP Traffic Manager system closed to publishers on April 26 and to Library of Congress staff on May 6, to enable data migration to </w:t>
      </w:r>
      <w:proofErr w:type="spellStart"/>
      <w:r w:rsidRPr="00067D93">
        <w:rPr>
          <w:rFonts w:asciiTheme="majorBidi" w:hAnsiTheme="majorBidi" w:cstheme="majorBidi"/>
          <w:color w:val="auto"/>
        </w:rPr>
        <w:t>PrePub</w:t>
      </w:r>
      <w:proofErr w:type="spellEnd"/>
      <w:r w:rsidRPr="00067D93">
        <w:rPr>
          <w:rFonts w:asciiTheme="majorBidi" w:hAnsiTheme="majorBidi" w:cstheme="majorBidi"/>
          <w:color w:val="auto"/>
        </w:rPr>
        <w:t xml:space="preserve"> Book Link.  Each of the 200-plus users at the Library of Congress received three hours of training in the new system.  </w:t>
      </w:r>
      <w:proofErr w:type="spellStart"/>
      <w:r w:rsidRPr="00067D93">
        <w:rPr>
          <w:rFonts w:asciiTheme="majorBidi" w:hAnsiTheme="majorBidi" w:cstheme="majorBidi"/>
          <w:color w:val="auto"/>
        </w:rPr>
        <w:t>PrePub</w:t>
      </w:r>
      <w:proofErr w:type="spellEnd"/>
      <w:r w:rsidRPr="00067D93">
        <w:rPr>
          <w:rFonts w:asciiTheme="majorBidi" w:hAnsiTheme="majorBidi" w:cstheme="majorBidi"/>
          <w:color w:val="auto"/>
        </w:rPr>
        <w:t xml:space="preserve"> Book Link conforms to current Library of Congress information security requirements and offers improved searching and routing functions in addition to the capability to generate an initial MARC format bibliographic record from the data </w:t>
      </w:r>
      <w:r w:rsidRPr="00067D93">
        <w:rPr>
          <w:rFonts w:asciiTheme="majorBidi" w:hAnsiTheme="majorBidi" w:cstheme="majorBidi"/>
          <w:color w:val="auto"/>
        </w:rPr>
        <w:lastRenderedPageBreak/>
        <w:t xml:space="preserve">submitted by the requesting publisher.  The system </w:t>
      </w:r>
      <w:proofErr w:type="gramStart"/>
      <w:r w:rsidRPr="00067D93">
        <w:rPr>
          <w:rFonts w:asciiTheme="majorBidi" w:hAnsiTheme="majorBidi" w:cstheme="majorBidi"/>
          <w:color w:val="auto"/>
        </w:rPr>
        <w:t>was developed</w:t>
      </w:r>
      <w:proofErr w:type="gramEnd"/>
      <w:r w:rsidRPr="00067D93">
        <w:rPr>
          <w:rFonts w:asciiTheme="majorBidi" w:hAnsiTheme="majorBidi" w:cstheme="majorBidi"/>
          <w:color w:val="auto"/>
        </w:rPr>
        <w:t xml:space="preserve"> by Library of Congress staff and external contractors and will be maintained by the Library of Congress information technology staff.     </w:t>
      </w:r>
    </w:p>
    <w:p w:rsidR="00282ECB" w:rsidRPr="00067D93" w:rsidRDefault="00282ECB" w:rsidP="00282ECB">
      <w:pPr>
        <w:spacing w:line="240" w:lineRule="auto"/>
        <w:rPr>
          <w:rFonts w:asciiTheme="majorBidi" w:hAnsiTheme="majorBidi" w:cstheme="majorBidi"/>
          <w:b/>
          <w:bCs/>
          <w:sz w:val="24"/>
          <w:szCs w:val="24"/>
        </w:rPr>
      </w:pPr>
    </w:p>
    <w:p w:rsidR="00282ECB" w:rsidRPr="00067D93" w:rsidRDefault="00282ECB" w:rsidP="00282ECB">
      <w:pPr>
        <w:spacing w:line="240" w:lineRule="auto"/>
        <w:rPr>
          <w:rFonts w:asciiTheme="majorBidi" w:hAnsiTheme="majorBidi" w:cstheme="majorBidi"/>
          <w:b/>
          <w:bCs/>
          <w:sz w:val="24"/>
          <w:szCs w:val="24"/>
        </w:rPr>
      </w:pPr>
      <w:r w:rsidRPr="00067D93">
        <w:rPr>
          <w:rFonts w:asciiTheme="majorBidi" w:hAnsiTheme="majorBidi" w:cstheme="majorBidi"/>
          <w:b/>
          <w:bCs/>
          <w:sz w:val="24"/>
          <w:szCs w:val="24"/>
        </w:rPr>
        <w:t>ECIP Cataloging Contract</w:t>
      </w:r>
    </w:p>
    <w:p w:rsidR="00282ECB" w:rsidRPr="00067D93" w:rsidRDefault="00282ECB" w:rsidP="00282ECB">
      <w:pPr>
        <w:spacing w:line="240" w:lineRule="auto"/>
        <w:rPr>
          <w:rFonts w:asciiTheme="majorBidi" w:hAnsiTheme="majorBidi" w:cstheme="majorBidi"/>
          <w:sz w:val="24"/>
          <w:szCs w:val="24"/>
        </w:rPr>
      </w:pPr>
      <w:r w:rsidRPr="00067D93">
        <w:rPr>
          <w:rFonts w:asciiTheme="majorBidi" w:hAnsiTheme="majorBidi" w:cstheme="majorBidi"/>
          <w:sz w:val="24"/>
          <w:szCs w:val="24"/>
        </w:rPr>
        <w:t>The ECIP Cataloging Contract first option year to catalog 4,500 ECIP records is underway.  The contractor is providing Sears subject headings to works intended for a juvenile audience, in addition to the regular compliment of subject analysis. CYAC, music and legal titles, and non-English ECIPs are not in scope for this contract. The contractor is responsible for all required NACO work but not for submitting LCSH and LCC proposals, although they will identify a possible need for such proposals; designated subject experts in ABA will submit necessary proposals. Caroline Saccucci, CIP and Dewey Program Manager, is the project manager.</w:t>
      </w:r>
    </w:p>
    <w:p w:rsidR="00B4603D" w:rsidRPr="009D3C34" w:rsidRDefault="00B4603D" w:rsidP="00346A5E">
      <w:pPr>
        <w:spacing w:line="240" w:lineRule="auto"/>
        <w:rPr>
          <w:rFonts w:asciiTheme="majorBidi" w:eastAsia="Times New Roman" w:hAnsiTheme="majorBidi" w:cstheme="majorBidi"/>
          <w:sz w:val="24"/>
          <w:szCs w:val="24"/>
        </w:rPr>
      </w:pPr>
    </w:p>
    <w:sectPr w:rsidR="00B4603D" w:rsidRPr="009D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4D9"/>
    <w:multiLevelType w:val="hybridMultilevel"/>
    <w:tmpl w:val="C090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65FF"/>
    <w:multiLevelType w:val="hybridMultilevel"/>
    <w:tmpl w:val="7698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B03C9F"/>
    <w:multiLevelType w:val="hybridMultilevel"/>
    <w:tmpl w:val="B82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E44FF"/>
    <w:multiLevelType w:val="hybridMultilevel"/>
    <w:tmpl w:val="783A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F5C1B"/>
    <w:multiLevelType w:val="hybridMultilevel"/>
    <w:tmpl w:val="8506B8C0"/>
    <w:lvl w:ilvl="0" w:tplc="339C54EE">
      <w:start w:val="1"/>
      <w:numFmt w:val="bullet"/>
      <w:lvlText w:val=""/>
      <w:lvlJc w:val="left"/>
      <w:pPr>
        <w:tabs>
          <w:tab w:val="num" w:pos="720"/>
        </w:tabs>
        <w:ind w:left="720" w:hanging="360"/>
      </w:pPr>
      <w:rPr>
        <w:rFonts w:ascii="Wingdings" w:hAnsi="Wingdings" w:hint="default"/>
      </w:rPr>
    </w:lvl>
    <w:lvl w:ilvl="1" w:tplc="7F38EC54">
      <w:start w:val="1933"/>
      <w:numFmt w:val="bullet"/>
      <w:lvlText w:val=""/>
      <w:lvlJc w:val="left"/>
      <w:pPr>
        <w:tabs>
          <w:tab w:val="num" w:pos="1440"/>
        </w:tabs>
        <w:ind w:left="1440" w:hanging="360"/>
      </w:pPr>
      <w:rPr>
        <w:rFonts w:ascii="Wingdings" w:hAnsi="Wingdings" w:hint="default"/>
      </w:rPr>
    </w:lvl>
    <w:lvl w:ilvl="2" w:tplc="0BF6528C" w:tentative="1">
      <w:start w:val="1"/>
      <w:numFmt w:val="bullet"/>
      <w:lvlText w:val=""/>
      <w:lvlJc w:val="left"/>
      <w:pPr>
        <w:tabs>
          <w:tab w:val="num" w:pos="2160"/>
        </w:tabs>
        <w:ind w:left="2160" w:hanging="360"/>
      </w:pPr>
      <w:rPr>
        <w:rFonts w:ascii="Wingdings" w:hAnsi="Wingdings" w:hint="default"/>
      </w:rPr>
    </w:lvl>
    <w:lvl w:ilvl="3" w:tplc="339C2F06" w:tentative="1">
      <w:start w:val="1"/>
      <w:numFmt w:val="bullet"/>
      <w:lvlText w:val=""/>
      <w:lvlJc w:val="left"/>
      <w:pPr>
        <w:tabs>
          <w:tab w:val="num" w:pos="2880"/>
        </w:tabs>
        <w:ind w:left="2880" w:hanging="360"/>
      </w:pPr>
      <w:rPr>
        <w:rFonts w:ascii="Wingdings" w:hAnsi="Wingdings" w:hint="default"/>
      </w:rPr>
    </w:lvl>
    <w:lvl w:ilvl="4" w:tplc="8818795A" w:tentative="1">
      <w:start w:val="1"/>
      <w:numFmt w:val="bullet"/>
      <w:lvlText w:val=""/>
      <w:lvlJc w:val="left"/>
      <w:pPr>
        <w:tabs>
          <w:tab w:val="num" w:pos="3600"/>
        </w:tabs>
        <w:ind w:left="3600" w:hanging="360"/>
      </w:pPr>
      <w:rPr>
        <w:rFonts w:ascii="Wingdings" w:hAnsi="Wingdings" w:hint="default"/>
      </w:rPr>
    </w:lvl>
    <w:lvl w:ilvl="5" w:tplc="EB06F038" w:tentative="1">
      <w:start w:val="1"/>
      <w:numFmt w:val="bullet"/>
      <w:lvlText w:val=""/>
      <w:lvlJc w:val="left"/>
      <w:pPr>
        <w:tabs>
          <w:tab w:val="num" w:pos="4320"/>
        </w:tabs>
        <w:ind w:left="4320" w:hanging="360"/>
      </w:pPr>
      <w:rPr>
        <w:rFonts w:ascii="Wingdings" w:hAnsi="Wingdings" w:hint="default"/>
      </w:rPr>
    </w:lvl>
    <w:lvl w:ilvl="6" w:tplc="3732C00C" w:tentative="1">
      <w:start w:val="1"/>
      <w:numFmt w:val="bullet"/>
      <w:lvlText w:val=""/>
      <w:lvlJc w:val="left"/>
      <w:pPr>
        <w:tabs>
          <w:tab w:val="num" w:pos="5040"/>
        </w:tabs>
        <w:ind w:left="5040" w:hanging="360"/>
      </w:pPr>
      <w:rPr>
        <w:rFonts w:ascii="Wingdings" w:hAnsi="Wingdings" w:hint="default"/>
      </w:rPr>
    </w:lvl>
    <w:lvl w:ilvl="7" w:tplc="3F90029E" w:tentative="1">
      <w:start w:val="1"/>
      <w:numFmt w:val="bullet"/>
      <w:lvlText w:val=""/>
      <w:lvlJc w:val="left"/>
      <w:pPr>
        <w:tabs>
          <w:tab w:val="num" w:pos="5760"/>
        </w:tabs>
        <w:ind w:left="5760" w:hanging="360"/>
      </w:pPr>
      <w:rPr>
        <w:rFonts w:ascii="Wingdings" w:hAnsi="Wingdings" w:hint="default"/>
      </w:rPr>
    </w:lvl>
    <w:lvl w:ilvl="8" w:tplc="D3D2B0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D40D1"/>
    <w:multiLevelType w:val="hybridMultilevel"/>
    <w:tmpl w:val="928A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624AC"/>
    <w:multiLevelType w:val="hybridMultilevel"/>
    <w:tmpl w:val="4488877C"/>
    <w:lvl w:ilvl="0" w:tplc="241CAD98">
      <w:start w:val="1"/>
      <w:numFmt w:val="bullet"/>
      <w:lvlText w:val=""/>
      <w:lvlJc w:val="left"/>
      <w:pPr>
        <w:tabs>
          <w:tab w:val="num" w:pos="720"/>
        </w:tabs>
        <w:ind w:left="720" w:hanging="360"/>
      </w:pPr>
      <w:rPr>
        <w:rFonts w:ascii="Wingdings" w:hAnsi="Wingdings" w:hint="default"/>
      </w:rPr>
    </w:lvl>
    <w:lvl w:ilvl="1" w:tplc="568463FE">
      <w:start w:val="946"/>
      <w:numFmt w:val="bullet"/>
      <w:lvlText w:val=""/>
      <w:lvlJc w:val="left"/>
      <w:pPr>
        <w:tabs>
          <w:tab w:val="num" w:pos="1440"/>
        </w:tabs>
        <w:ind w:left="1440" w:hanging="360"/>
      </w:pPr>
      <w:rPr>
        <w:rFonts w:ascii="Wingdings" w:hAnsi="Wingdings" w:hint="default"/>
      </w:rPr>
    </w:lvl>
    <w:lvl w:ilvl="2" w:tplc="625E4592" w:tentative="1">
      <w:start w:val="1"/>
      <w:numFmt w:val="bullet"/>
      <w:lvlText w:val=""/>
      <w:lvlJc w:val="left"/>
      <w:pPr>
        <w:tabs>
          <w:tab w:val="num" w:pos="2160"/>
        </w:tabs>
        <w:ind w:left="2160" w:hanging="360"/>
      </w:pPr>
      <w:rPr>
        <w:rFonts w:ascii="Wingdings" w:hAnsi="Wingdings" w:hint="default"/>
      </w:rPr>
    </w:lvl>
    <w:lvl w:ilvl="3" w:tplc="8878EC50" w:tentative="1">
      <w:start w:val="1"/>
      <w:numFmt w:val="bullet"/>
      <w:lvlText w:val=""/>
      <w:lvlJc w:val="left"/>
      <w:pPr>
        <w:tabs>
          <w:tab w:val="num" w:pos="2880"/>
        </w:tabs>
        <w:ind w:left="2880" w:hanging="360"/>
      </w:pPr>
      <w:rPr>
        <w:rFonts w:ascii="Wingdings" w:hAnsi="Wingdings" w:hint="default"/>
      </w:rPr>
    </w:lvl>
    <w:lvl w:ilvl="4" w:tplc="574457C4" w:tentative="1">
      <w:start w:val="1"/>
      <w:numFmt w:val="bullet"/>
      <w:lvlText w:val=""/>
      <w:lvlJc w:val="left"/>
      <w:pPr>
        <w:tabs>
          <w:tab w:val="num" w:pos="3600"/>
        </w:tabs>
        <w:ind w:left="3600" w:hanging="360"/>
      </w:pPr>
      <w:rPr>
        <w:rFonts w:ascii="Wingdings" w:hAnsi="Wingdings" w:hint="default"/>
      </w:rPr>
    </w:lvl>
    <w:lvl w:ilvl="5" w:tplc="636E0F92" w:tentative="1">
      <w:start w:val="1"/>
      <w:numFmt w:val="bullet"/>
      <w:lvlText w:val=""/>
      <w:lvlJc w:val="left"/>
      <w:pPr>
        <w:tabs>
          <w:tab w:val="num" w:pos="4320"/>
        </w:tabs>
        <w:ind w:left="4320" w:hanging="360"/>
      </w:pPr>
      <w:rPr>
        <w:rFonts w:ascii="Wingdings" w:hAnsi="Wingdings" w:hint="default"/>
      </w:rPr>
    </w:lvl>
    <w:lvl w:ilvl="6" w:tplc="D8446A7C" w:tentative="1">
      <w:start w:val="1"/>
      <w:numFmt w:val="bullet"/>
      <w:lvlText w:val=""/>
      <w:lvlJc w:val="left"/>
      <w:pPr>
        <w:tabs>
          <w:tab w:val="num" w:pos="5040"/>
        </w:tabs>
        <w:ind w:left="5040" w:hanging="360"/>
      </w:pPr>
      <w:rPr>
        <w:rFonts w:ascii="Wingdings" w:hAnsi="Wingdings" w:hint="default"/>
      </w:rPr>
    </w:lvl>
    <w:lvl w:ilvl="7" w:tplc="919CB70E" w:tentative="1">
      <w:start w:val="1"/>
      <w:numFmt w:val="bullet"/>
      <w:lvlText w:val=""/>
      <w:lvlJc w:val="left"/>
      <w:pPr>
        <w:tabs>
          <w:tab w:val="num" w:pos="5760"/>
        </w:tabs>
        <w:ind w:left="5760" w:hanging="360"/>
      </w:pPr>
      <w:rPr>
        <w:rFonts w:ascii="Wingdings" w:hAnsi="Wingdings" w:hint="default"/>
      </w:rPr>
    </w:lvl>
    <w:lvl w:ilvl="8" w:tplc="204EAD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CD1294"/>
    <w:multiLevelType w:val="hybridMultilevel"/>
    <w:tmpl w:val="CD025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ED"/>
    <w:rsid w:val="00000279"/>
    <w:rsid w:val="00011394"/>
    <w:rsid w:val="00025DC7"/>
    <w:rsid w:val="00086CDF"/>
    <w:rsid w:val="00087939"/>
    <w:rsid w:val="00094460"/>
    <w:rsid w:val="000C75D3"/>
    <w:rsid w:val="000F5660"/>
    <w:rsid w:val="001274FE"/>
    <w:rsid w:val="0017025A"/>
    <w:rsid w:val="001A42BA"/>
    <w:rsid w:val="00211569"/>
    <w:rsid w:val="00232F5F"/>
    <w:rsid w:val="00233FED"/>
    <w:rsid w:val="00280FA0"/>
    <w:rsid w:val="00282ECB"/>
    <w:rsid w:val="00283610"/>
    <w:rsid w:val="0028387F"/>
    <w:rsid w:val="00346A5E"/>
    <w:rsid w:val="00346F10"/>
    <w:rsid w:val="00371459"/>
    <w:rsid w:val="003B6CD8"/>
    <w:rsid w:val="003C0B9B"/>
    <w:rsid w:val="00401D54"/>
    <w:rsid w:val="00430A03"/>
    <w:rsid w:val="004821FE"/>
    <w:rsid w:val="00484EC8"/>
    <w:rsid w:val="0049369E"/>
    <w:rsid w:val="00496274"/>
    <w:rsid w:val="004A2549"/>
    <w:rsid w:val="004D4ACC"/>
    <w:rsid w:val="00514CD8"/>
    <w:rsid w:val="0052702A"/>
    <w:rsid w:val="005273D6"/>
    <w:rsid w:val="005317D9"/>
    <w:rsid w:val="00575CBF"/>
    <w:rsid w:val="005E7382"/>
    <w:rsid w:val="005F7DE0"/>
    <w:rsid w:val="00606059"/>
    <w:rsid w:val="006235FC"/>
    <w:rsid w:val="006320DD"/>
    <w:rsid w:val="006576FC"/>
    <w:rsid w:val="006913BF"/>
    <w:rsid w:val="006C7AD2"/>
    <w:rsid w:val="006E6F4D"/>
    <w:rsid w:val="006F6501"/>
    <w:rsid w:val="00703CB1"/>
    <w:rsid w:val="007F601A"/>
    <w:rsid w:val="008258D4"/>
    <w:rsid w:val="00827CED"/>
    <w:rsid w:val="00844007"/>
    <w:rsid w:val="008C7BBA"/>
    <w:rsid w:val="008D683D"/>
    <w:rsid w:val="00900A9B"/>
    <w:rsid w:val="0091093F"/>
    <w:rsid w:val="009165F2"/>
    <w:rsid w:val="00934AC0"/>
    <w:rsid w:val="00957360"/>
    <w:rsid w:val="00962063"/>
    <w:rsid w:val="00964804"/>
    <w:rsid w:val="00975EFD"/>
    <w:rsid w:val="009D3C34"/>
    <w:rsid w:val="00A051E8"/>
    <w:rsid w:val="00A234D6"/>
    <w:rsid w:val="00A313B7"/>
    <w:rsid w:val="00A479AF"/>
    <w:rsid w:val="00A57BD4"/>
    <w:rsid w:val="00AB7935"/>
    <w:rsid w:val="00AF4CAA"/>
    <w:rsid w:val="00B01FAB"/>
    <w:rsid w:val="00B05C4A"/>
    <w:rsid w:val="00B4603D"/>
    <w:rsid w:val="00BC1BE0"/>
    <w:rsid w:val="00BF37D1"/>
    <w:rsid w:val="00C06B59"/>
    <w:rsid w:val="00C15400"/>
    <w:rsid w:val="00C46338"/>
    <w:rsid w:val="00C7331F"/>
    <w:rsid w:val="00C81B66"/>
    <w:rsid w:val="00CA12F0"/>
    <w:rsid w:val="00CE0A90"/>
    <w:rsid w:val="00CF2E82"/>
    <w:rsid w:val="00D035C9"/>
    <w:rsid w:val="00D26BB9"/>
    <w:rsid w:val="00D51615"/>
    <w:rsid w:val="00D82A4F"/>
    <w:rsid w:val="00D83B9B"/>
    <w:rsid w:val="00E10660"/>
    <w:rsid w:val="00E1706C"/>
    <w:rsid w:val="00E42920"/>
    <w:rsid w:val="00E7286A"/>
    <w:rsid w:val="00E77423"/>
    <w:rsid w:val="00E8352F"/>
    <w:rsid w:val="00E846E6"/>
    <w:rsid w:val="00E94B6A"/>
    <w:rsid w:val="00E94DB1"/>
    <w:rsid w:val="00E96CAB"/>
    <w:rsid w:val="00EE3AE3"/>
    <w:rsid w:val="00F0203B"/>
    <w:rsid w:val="00F1001D"/>
    <w:rsid w:val="00F14955"/>
    <w:rsid w:val="00F94A2E"/>
    <w:rsid w:val="00FA24C7"/>
    <w:rsid w:val="00FA5B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0E92"/>
  <w15:docId w15:val="{2A13E0D9-6A8A-4357-95B2-2DE637A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3FED"/>
    <w:rPr>
      <w:b/>
      <w:bCs/>
    </w:rPr>
  </w:style>
  <w:style w:type="character" w:customStyle="1" w:styleId="date-display-single1">
    <w:name w:val="date-display-single1"/>
    <w:basedOn w:val="DefaultParagraphFont"/>
    <w:rsid w:val="00233FED"/>
  </w:style>
  <w:style w:type="character" w:customStyle="1" w:styleId="date-display-start">
    <w:name w:val="date-display-start"/>
    <w:basedOn w:val="DefaultParagraphFont"/>
    <w:rsid w:val="00233FED"/>
  </w:style>
  <w:style w:type="character" w:customStyle="1" w:styleId="date-display-end">
    <w:name w:val="date-display-end"/>
    <w:basedOn w:val="DefaultParagraphFont"/>
    <w:rsid w:val="00233FED"/>
  </w:style>
  <w:style w:type="paragraph" w:styleId="ListParagraph">
    <w:name w:val="List Paragraph"/>
    <w:basedOn w:val="Normal"/>
    <w:uiPriority w:val="34"/>
    <w:qFormat/>
    <w:rsid w:val="00F94A2E"/>
    <w:pPr>
      <w:ind w:left="720"/>
      <w:contextualSpacing/>
    </w:pPr>
  </w:style>
  <w:style w:type="paragraph" w:styleId="NormalWeb">
    <w:name w:val="Normal (Web)"/>
    <w:basedOn w:val="Normal"/>
    <w:uiPriority w:val="99"/>
    <w:unhideWhenUsed/>
    <w:rsid w:val="00EE3AE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E3AE3"/>
    <w:rPr>
      <w:color w:val="0000FF"/>
      <w:u w:val="single"/>
    </w:rPr>
  </w:style>
  <w:style w:type="paragraph" w:styleId="PlainText">
    <w:name w:val="Plain Text"/>
    <w:basedOn w:val="Normal"/>
    <w:link w:val="PlainTextChar"/>
    <w:uiPriority w:val="99"/>
    <w:semiHidden/>
    <w:unhideWhenUsed/>
    <w:rsid w:val="004A254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4A2549"/>
    <w:rPr>
      <w:rFonts w:ascii="Calibri" w:hAnsi="Calibri" w:cs="Times New Roman"/>
    </w:rPr>
  </w:style>
  <w:style w:type="paragraph" w:customStyle="1" w:styleId="Default">
    <w:name w:val="Default"/>
    <w:basedOn w:val="Normal"/>
    <w:rsid w:val="00282ECB"/>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261">
      <w:bodyDiv w:val="1"/>
      <w:marLeft w:val="0"/>
      <w:marRight w:val="0"/>
      <w:marTop w:val="0"/>
      <w:marBottom w:val="0"/>
      <w:divBdr>
        <w:top w:val="none" w:sz="0" w:space="0" w:color="auto"/>
        <w:left w:val="none" w:sz="0" w:space="0" w:color="auto"/>
        <w:bottom w:val="none" w:sz="0" w:space="0" w:color="auto"/>
        <w:right w:val="none" w:sz="0" w:space="0" w:color="auto"/>
      </w:divBdr>
    </w:div>
    <w:div w:id="66347095">
      <w:bodyDiv w:val="1"/>
      <w:marLeft w:val="0"/>
      <w:marRight w:val="0"/>
      <w:marTop w:val="0"/>
      <w:marBottom w:val="0"/>
      <w:divBdr>
        <w:top w:val="none" w:sz="0" w:space="0" w:color="auto"/>
        <w:left w:val="none" w:sz="0" w:space="0" w:color="auto"/>
        <w:bottom w:val="none" w:sz="0" w:space="0" w:color="auto"/>
        <w:right w:val="none" w:sz="0" w:space="0" w:color="auto"/>
      </w:divBdr>
    </w:div>
    <w:div w:id="68115355">
      <w:bodyDiv w:val="1"/>
      <w:marLeft w:val="0"/>
      <w:marRight w:val="0"/>
      <w:marTop w:val="0"/>
      <w:marBottom w:val="0"/>
      <w:divBdr>
        <w:top w:val="none" w:sz="0" w:space="0" w:color="auto"/>
        <w:left w:val="none" w:sz="0" w:space="0" w:color="auto"/>
        <w:bottom w:val="none" w:sz="0" w:space="0" w:color="auto"/>
        <w:right w:val="none" w:sz="0" w:space="0" w:color="auto"/>
      </w:divBdr>
      <w:divsChild>
        <w:div w:id="1656454570">
          <w:marLeft w:val="0"/>
          <w:marRight w:val="0"/>
          <w:marTop w:val="0"/>
          <w:marBottom w:val="0"/>
          <w:divBdr>
            <w:top w:val="none" w:sz="0" w:space="0" w:color="auto"/>
            <w:left w:val="none" w:sz="0" w:space="0" w:color="auto"/>
            <w:bottom w:val="none" w:sz="0" w:space="0" w:color="auto"/>
            <w:right w:val="none" w:sz="0" w:space="0" w:color="auto"/>
          </w:divBdr>
        </w:div>
      </w:divsChild>
    </w:div>
    <w:div w:id="187761667">
      <w:bodyDiv w:val="1"/>
      <w:marLeft w:val="0"/>
      <w:marRight w:val="0"/>
      <w:marTop w:val="0"/>
      <w:marBottom w:val="0"/>
      <w:divBdr>
        <w:top w:val="none" w:sz="0" w:space="0" w:color="auto"/>
        <w:left w:val="none" w:sz="0" w:space="0" w:color="auto"/>
        <w:bottom w:val="none" w:sz="0" w:space="0" w:color="auto"/>
        <w:right w:val="none" w:sz="0" w:space="0" w:color="auto"/>
      </w:divBdr>
      <w:divsChild>
        <w:div w:id="91904497">
          <w:marLeft w:val="0"/>
          <w:marRight w:val="0"/>
          <w:marTop w:val="0"/>
          <w:marBottom w:val="0"/>
          <w:divBdr>
            <w:top w:val="none" w:sz="0" w:space="0" w:color="auto"/>
            <w:left w:val="none" w:sz="0" w:space="0" w:color="auto"/>
            <w:bottom w:val="none" w:sz="0" w:space="0" w:color="auto"/>
            <w:right w:val="none" w:sz="0" w:space="0" w:color="auto"/>
          </w:divBdr>
          <w:divsChild>
            <w:div w:id="644702772">
              <w:marLeft w:val="0"/>
              <w:marRight w:val="0"/>
              <w:marTop w:val="0"/>
              <w:marBottom w:val="0"/>
              <w:divBdr>
                <w:top w:val="none" w:sz="0" w:space="0" w:color="auto"/>
                <w:left w:val="none" w:sz="0" w:space="0" w:color="auto"/>
                <w:bottom w:val="none" w:sz="0" w:space="0" w:color="auto"/>
                <w:right w:val="none" w:sz="0" w:space="0" w:color="auto"/>
              </w:divBdr>
              <w:divsChild>
                <w:div w:id="1946300530">
                  <w:marLeft w:val="0"/>
                  <w:marRight w:val="0"/>
                  <w:marTop w:val="0"/>
                  <w:marBottom w:val="0"/>
                  <w:divBdr>
                    <w:top w:val="none" w:sz="0" w:space="0" w:color="auto"/>
                    <w:left w:val="none" w:sz="0" w:space="0" w:color="auto"/>
                    <w:bottom w:val="none" w:sz="0" w:space="0" w:color="auto"/>
                    <w:right w:val="none" w:sz="0" w:space="0" w:color="auto"/>
                  </w:divBdr>
                  <w:divsChild>
                    <w:div w:id="725564200">
                      <w:marLeft w:val="0"/>
                      <w:marRight w:val="0"/>
                      <w:marTop w:val="0"/>
                      <w:marBottom w:val="0"/>
                      <w:divBdr>
                        <w:top w:val="none" w:sz="0" w:space="0" w:color="auto"/>
                        <w:left w:val="none" w:sz="0" w:space="0" w:color="auto"/>
                        <w:bottom w:val="none" w:sz="0" w:space="0" w:color="auto"/>
                        <w:right w:val="none" w:sz="0" w:space="0" w:color="auto"/>
                      </w:divBdr>
                      <w:divsChild>
                        <w:div w:id="1589340759">
                          <w:marLeft w:val="0"/>
                          <w:marRight w:val="0"/>
                          <w:marTop w:val="0"/>
                          <w:marBottom w:val="0"/>
                          <w:divBdr>
                            <w:top w:val="none" w:sz="0" w:space="0" w:color="auto"/>
                            <w:left w:val="none" w:sz="0" w:space="0" w:color="auto"/>
                            <w:bottom w:val="none" w:sz="0" w:space="0" w:color="auto"/>
                            <w:right w:val="none" w:sz="0" w:space="0" w:color="auto"/>
                          </w:divBdr>
                          <w:divsChild>
                            <w:div w:id="55204786">
                              <w:marLeft w:val="0"/>
                              <w:marRight w:val="0"/>
                              <w:marTop w:val="0"/>
                              <w:marBottom w:val="0"/>
                              <w:divBdr>
                                <w:top w:val="none" w:sz="0" w:space="0" w:color="auto"/>
                                <w:left w:val="none" w:sz="0" w:space="0" w:color="auto"/>
                                <w:bottom w:val="none" w:sz="0" w:space="0" w:color="auto"/>
                                <w:right w:val="none" w:sz="0" w:space="0" w:color="auto"/>
                              </w:divBdr>
                              <w:divsChild>
                                <w:div w:id="1167596956">
                                  <w:marLeft w:val="0"/>
                                  <w:marRight w:val="0"/>
                                  <w:marTop w:val="0"/>
                                  <w:marBottom w:val="0"/>
                                  <w:divBdr>
                                    <w:top w:val="none" w:sz="0" w:space="0" w:color="auto"/>
                                    <w:left w:val="none" w:sz="0" w:space="0" w:color="auto"/>
                                    <w:bottom w:val="none" w:sz="0" w:space="0" w:color="auto"/>
                                    <w:right w:val="none" w:sz="0" w:space="0" w:color="auto"/>
                                  </w:divBdr>
                                  <w:divsChild>
                                    <w:div w:id="1505900176">
                                      <w:marLeft w:val="0"/>
                                      <w:marRight w:val="0"/>
                                      <w:marTop w:val="0"/>
                                      <w:marBottom w:val="0"/>
                                      <w:divBdr>
                                        <w:top w:val="none" w:sz="0" w:space="0" w:color="auto"/>
                                        <w:left w:val="none" w:sz="0" w:space="0" w:color="auto"/>
                                        <w:bottom w:val="none" w:sz="0" w:space="0" w:color="auto"/>
                                        <w:right w:val="none" w:sz="0" w:space="0" w:color="auto"/>
                                      </w:divBdr>
                                      <w:divsChild>
                                        <w:div w:id="2068449066">
                                          <w:marLeft w:val="0"/>
                                          <w:marRight w:val="0"/>
                                          <w:marTop w:val="0"/>
                                          <w:marBottom w:val="0"/>
                                          <w:divBdr>
                                            <w:top w:val="none" w:sz="0" w:space="0" w:color="auto"/>
                                            <w:left w:val="none" w:sz="0" w:space="0" w:color="auto"/>
                                            <w:bottom w:val="none" w:sz="0" w:space="0" w:color="auto"/>
                                            <w:right w:val="none" w:sz="0" w:space="0" w:color="auto"/>
                                          </w:divBdr>
                                          <w:divsChild>
                                            <w:div w:id="1516378711">
                                              <w:marLeft w:val="0"/>
                                              <w:marRight w:val="0"/>
                                              <w:marTop w:val="0"/>
                                              <w:marBottom w:val="0"/>
                                              <w:divBdr>
                                                <w:top w:val="none" w:sz="0" w:space="0" w:color="auto"/>
                                                <w:left w:val="none" w:sz="0" w:space="0" w:color="auto"/>
                                                <w:bottom w:val="none" w:sz="0" w:space="0" w:color="auto"/>
                                                <w:right w:val="none" w:sz="0" w:space="0" w:color="auto"/>
                                              </w:divBdr>
                                              <w:divsChild>
                                                <w:div w:id="1310867790">
                                                  <w:marLeft w:val="0"/>
                                                  <w:marRight w:val="0"/>
                                                  <w:marTop w:val="0"/>
                                                  <w:marBottom w:val="0"/>
                                                  <w:divBdr>
                                                    <w:top w:val="none" w:sz="0" w:space="0" w:color="auto"/>
                                                    <w:left w:val="none" w:sz="0" w:space="0" w:color="auto"/>
                                                    <w:bottom w:val="none" w:sz="0" w:space="0" w:color="auto"/>
                                                    <w:right w:val="none" w:sz="0" w:space="0" w:color="auto"/>
                                                  </w:divBdr>
                                                  <w:divsChild>
                                                    <w:div w:id="130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6083">
                                              <w:marLeft w:val="0"/>
                                              <w:marRight w:val="0"/>
                                              <w:marTop w:val="0"/>
                                              <w:marBottom w:val="0"/>
                                              <w:divBdr>
                                                <w:top w:val="none" w:sz="0" w:space="0" w:color="auto"/>
                                                <w:left w:val="none" w:sz="0" w:space="0" w:color="auto"/>
                                                <w:bottom w:val="none" w:sz="0" w:space="0" w:color="auto"/>
                                                <w:right w:val="none" w:sz="0" w:space="0" w:color="auto"/>
                                              </w:divBdr>
                                              <w:divsChild>
                                                <w:div w:id="1008603221">
                                                  <w:marLeft w:val="0"/>
                                                  <w:marRight w:val="0"/>
                                                  <w:marTop w:val="0"/>
                                                  <w:marBottom w:val="0"/>
                                                  <w:divBdr>
                                                    <w:top w:val="none" w:sz="0" w:space="0" w:color="auto"/>
                                                    <w:left w:val="none" w:sz="0" w:space="0" w:color="auto"/>
                                                    <w:bottom w:val="none" w:sz="0" w:space="0" w:color="auto"/>
                                                    <w:right w:val="none" w:sz="0" w:space="0" w:color="auto"/>
                                                  </w:divBdr>
                                                  <w:divsChild>
                                                    <w:div w:id="2806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818902">
      <w:bodyDiv w:val="1"/>
      <w:marLeft w:val="0"/>
      <w:marRight w:val="0"/>
      <w:marTop w:val="0"/>
      <w:marBottom w:val="0"/>
      <w:divBdr>
        <w:top w:val="none" w:sz="0" w:space="0" w:color="auto"/>
        <w:left w:val="none" w:sz="0" w:space="0" w:color="auto"/>
        <w:bottom w:val="none" w:sz="0" w:space="0" w:color="auto"/>
        <w:right w:val="none" w:sz="0" w:space="0" w:color="auto"/>
      </w:divBdr>
      <w:divsChild>
        <w:div w:id="258636826">
          <w:marLeft w:val="0"/>
          <w:marRight w:val="0"/>
          <w:marTop w:val="0"/>
          <w:marBottom w:val="0"/>
          <w:divBdr>
            <w:top w:val="none" w:sz="0" w:space="0" w:color="auto"/>
            <w:left w:val="none" w:sz="0" w:space="0" w:color="auto"/>
            <w:bottom w:val="none" w:sz="0" w:space="0" w:color="auto"/>
            <w:right w:val="none" w:sz="0" w:space="0" w:color="auto"/>
          </w:divBdr>
          <w:divsChild>
            <w:div w:id="448816005">
              <w:marLeft w:val="0"/>
              <w:marRight w:val="0"/>
              <w:marTop w:val="0"/>
              <w:marBottom w:val="0"/>
              <w:divBdr>
                <w:top w:val="none" w:sz="0" w:space="0" w:color="auto"/>
                <w:left w:val="none" w:sz="0" w:space="0" w:color="auto"/>
                <w:bottom w:val="none" w:sz="0" w:space="0" w:color="auto"/>
                <w:right w:val="none" w:sz="0" w:space="0" w:color="auto"/>
              </w:divBdr>
              <w:divsChild>
                <w:div w:id="972757138">
                  <w:marLeft w:val="0"/>
                  <w:marRight w:val="0"/>
                  <w:marTop w:val="0"/>
                  <w:marBottom w:val="0"/>
                  <w:divBdr>
                    <w:top w:val="none" w:sz="0" w:space="0" w:color="auto"/>
                    <w:left w:val="none" w:sz="0" w:space="0" w:color="auto"/>
                    <w:bottom w:val="none" w:sz="0" w:space="0" w:color="auto"/>
                    <w:right w:val="none" w:sz="0" w:space="0" w:color="auto"/>
                  </w:divBdr>
                  <w:divsChild>
                    <w:div w:id="1465586657">
                      <w:marLeft w:val="0"/>
                      <w:marRight w:val="0"/>
                      <w:marTop w:val="0"/>
                      <w:marBottom w:val="0"/>
                      <w:divBdr>
                        <w:top w:val="none" w:sz="0" w:space="0" w:color="auto"/>
                        <w:left w:val="none" w:sz="0" w:space="0" w:color="auto"/>
                        <w:bottom w:val="none" w:sz="0" w:space="0" w:color="auto"/>
                        <w:right w:val="none" w:sz="0" w:space="0" w:color="auto"/>
                      </w:divBdr>
                      <w:divsChild>
                        <w:div w:id="668870057">
                          <w:marLeft w:val="0"/>
                          <w:marRight w:val="0"/>
                          <w:marTop w:val="0"/>
                          <w:marBottom w:val="0"/>
                          <w:divBdr>
                            <w:top w:val="none" w:sz="0" w:space="0" w:color="auto"/>
                            <w:left w:val="none" w:sz="0" w:space="0" w:color="auto"/>
                            <w:bottom w:val="none" w:sz="0" w:space="0" w:color="auto"/>
                            <w:right w:val="none" w:sz="0" w:space="0" w:color="auto"/>
                          </w:divBdr>
                          <w:divsChild>
                            <w:div w:id="227887784">
                              <w:marLeft w:val="0"/>
                              <w:marRight w:val="0"/>
                              <w:marTop w:val="0"/>
                              <w:marBottom w:val="0"/>
                              <w:divBdr>
                                <w:top w:val="none" w:sz="0" w:space="0" w:color="auto"/>
                                <w:left w:val="none" w:sz="0" w:space="0" w:color="auto"/>
                                <w:bottom w:val="none" w:sz="0" w:space="0" w:color="auto"/>
                                <w:right w:val="none" w:sz="0" w:space="0" w:color="auto"/>
                              </w:divBdr>
                              <w:divsChild>
                                <w:div w:id="2088263036">
                                  <w:marLeft w:val="0"/>
                                  <w:marRight w:val="0"/>
                                  <w:marTop w:val="0"/>
                                  <w:marBottom w:val="0"/>
                                  <w:divBdr>
                                    <w:top w:val="none" w:sz="0" w:space="0" w:color="auto"/>
                                    <w:left w:val="none" w:sz="0" w:space="0" w:color="auto"/>
                                    <w:bottom w:val="none" w:sz="0" w:space="0" w:color="auto"/>
                                    <w:right w:val="none" w:sz="0" w:space="0" w:color="auto"/>
                                  </w:divBdr>
                                  <w:divsChild>
                                    <w:div w:id="654263147">
                                      <w:marLeft w:val="0"/>
                                      <w:marRight w:val="0"/>
                                      <w:marTop w:val="0"/>
                                      <w:marBottom w:val="0"/>
                                      <w:divBdr>
                                        <w:top w:val="none" w:sz="0" w:space="0" w:color="auto"/>
                                        <w:left w:val="none" w:sz="0" w:space="0" w:color="auto"/>
                                        <w:bottom w:val="none" w:sz="0" w:space="0" w:color="auto"/>
                                        <w:right w:val="none" w:sz="0" w:space="0" w:color="auto"/>
                                      </w:divBdr>
                                      <w:divsChild>
                                        <w:div w:id="1993867465">
                                          <w:marLeft w:val="0"/>
                                          <w:marRight w:val="0"/>
                                          <w:marTop w:val="0"/>
                                          <w:marBottom w:val="0"/>
                                          <w:divBdr>
                                            <w:top w:val="none" w:sz="0" w:space="0" w:color="auto"/>
                                            <w:left w:val="none" w:sz="0" w:space="0" w:color="auto"/>
                                            <w:bottom w:val="none" w:sz="0" w:space="0" w:color="auto"/>
                                            <w:right w:val="none" w:sz="0" w:space="0" w:color="auto"/>
                                          </w:divBdr>
                                          <w:divsChild>
                                            <w:div w:id="1187980901">
                                              <w:marLeft w:val="0"/>
                                              <w:marRight w:val="0"/>
                                              <w:marTop w:val="0"/>
                                              <w:marBottom w:val="0"/>
                                              <w:divBdr>
                                                <w:top w:val="none" w:sz="0" w:space="0" w:color="auto"/>
                                                <w:left w:val="none" w:sz="0" w:space="0" w:color="auto"/>
                                                <w:bottom w:val="none" w:sz="0" w:space="0" w:color="auto"/>
                                                <w:right w:val="none" w:sz="0" w:space="0" w:color="auto"/>
                                              </w:divBdr>
                                              <w:divsChild>
                                                <w:div w:id="1952663018">
                                                  <w:marLeft w:val="0"/>
                                                  <w:marRight w:val="0"/>
                                                  <w:marTop w:val="0"/>
                                                  <w:marBottom w:val="0"/>
                                                  <w:divBdr>
                                                    <w:top w:val="none" w:sz="0" w:space="0" w:color="auto"/>
                                                    <w:left w:val="none" w:sz="0" w:space="0" w:color="auto"/>
                                                    <w:bottom w:val="none" w:sz="0" w:space="0" w:color="auto"/>
                                                    <w:right w:val="none" w:sz="0" w:space="0" w:color="auto"/>
                                                  </w:divBdr>
                                                  <w:divsChild>
                                                    <w:div w:id="10518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4253">
                                              <w:marLeft w:val="0"/>
                                              <w:marRight w:val="0"/>
                                              <w:marTop w:val="0"/>
                                              <w:marBottom w:val="0"/>
                                              <w:divBdr>
                                                <w:top w:val="none" w:sz="0" w:space="0" w:color="auto"/>
                                                <w:left w:val="none" w:sz="0" w:space="0" w:color="auto"/>
                                                <w:bottom w:val="none" w:sz="0" w:space="0" w:color="auto"/>
                                                <w:right w:val="none" w:sz="0" w:space="0" w:color="auto"/>
                                              </w:divBdr>
                                              <w:divsChild>
                                                <w:div w:id="498810060">
                                                  <w:marLeft w:val="0"/>
                                                  <w:marRight w:val="0"/>
                                                  <w:marTop w:val="0"/>
                                                  <w:marBottom w:val="0"/>
                                                  <w:divBdr>
                                                    <w:top w:val="none" w:sz="0" w:space="0" w:color="auto"/>
                                                    <w:left w:val="none" w:sz="0" w:space="0" w:color="auto"/>
                                                    <w:bottom w:val="none" w:sz="0" w:space="0" w:color="auto"/>
                                                    <w:right w:val="none" w:sz="0" w:space="0" w:color="auto"/>
                                                  </w:divBdr>
                                                  <w:divsChild>
                                                    <w:div w:id="21463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010872">
      <w:bodyDiv w:val="1"/>
      <w:marLeft w:val="0"/>
      <w:marRight w:val="0"/>
      <w:marTop w:val="0"/>
      <w:marBottom w:val="0"/>
      <w:divBdr>
        <w:top w:val="none" w:sz="0" w:space="0" w:color="auto"/>
        <w:left w:val="none" w:sz="0" w:space="0" w:color="auto"/>
        <w:bottom w:val="none" w:sz="0" w:space="0" w:color="auto"/>
        <w:right w:val="none" w:sz="0" w:space="0" w:color="auto"/>
      </w:divBdr>
    </w:div>
    <w:div w:id="567154519">
      <w:bodyDiv w:val="1"/>
      <w:marLeft w:val="0"/>
      <w:marRight w:val="0"/>
      <w:marTop w:val="0"/>
      <w:marBottom w:val="0"/>
      <w:divBdr>
        <w:top w:val="none" w:sz="0" w:space="0" w:color="auto"/>
        <w:left w:val="none" w:sz="0" w:space="0" w:color="auto"/>
        <w:bottom w:val="none" w:sz="0" w:space="0" w:color="auto"/>
        <w:right w:val="none" w:sz="0" w:space="0" w:color="auto"/>
      </w:divBdr>
    </w:div>
    <w:div w:id="662972456">
      <w:bodyDiv w:val="1"/>
      <w:marLeft w:val="0"/>
      <w:marRight w:val="0"/>
      <w:marTop w:val="0"/>
      <w:marBottom w:val="0"/>
      <w:divBdr>
        <w:top w:val="none" w:sz="0" w:space="0" w:color="auto"/>
        <w:left w:val="none" w:sz="0" w:space="0" w:color="auto"/>
        <w:bottom w:val="none" w:sz="0" w:space="0" w:color="auto"/>
        <w:right w:val="none" w:sz="0" w:space="0" w:color="auto"/>
      </w:divBdr>
      <w:divsChild>
        <w:div w:id="1843741315">
          <w:marLeft w:val="0"/>
          <w:marRight w:val="0"/>
          <w:marTop w:val="0"/>
          <w:marBottom w:val="0"/>
          <w:divBdr>
            <w:top w:val="none" w:sz="0" w:space="0" w:color="auto"/>
            <w:left w:val="none" w:sz="0" w:space="0" w:color="auto"/>
            <w:bottom w:val="none" w:sz="0" w:space="0" w:color="auto"/>
            <w:right w:val="none" w:sz="0" w:space="0" w:color="auto"/>
          </w:divBdr>
        </w:div>
      </w:divsChild>
    </w:div>
    <w:div w:id="955406257">
      <w:bodyDiv w:val="1"/>
      <w:marLeft w:val="0"/>
      <w:marRight w:val="0"/>
      <w:marTop w:val="0"/>
      <w:marBottom w:val="0"/>
      <w:divBdr>
        <w:top w:val="none" w:sz="0" w:space="0" w:color="auto"/>
        <w:left w:val="none" w:sz="0" w:space="0" w:color="auto"/>
        <w:bottom w:val="none" w:sz="0" w:space="0" w:color="auto"/>
        <w:right w:val="none" w:sz="0" w:space="0" w:color="auto"/>
      </w:divBdr>
    </w:div>
    <w:div w:id="981353812">
      <w:bodyDiv w:val="1"/>
      <w:marLeft w:val="0"/>
      <w:marRight w:val="0"/>
      <w:marTop w:val="0"/>
      <w:marBottom w:val="0"/>
      <w:divBdr>
        <w:top w:val="none" w:sz="0" w:space="0" w:color="auto"/>
        <w:left w:val="none" w:sz="0" w:space="0" w:color="auto"/>
        <w:bottom w:val="none" w:sz="0" w:space="0" w:color="auto"/>
        <w:right w:val="none" w:sz="0" w:space="0" w:color="auto"/>
      </w:divBdr>
    </w:div>
    <w:div w:id="1091390218">
      <w:bodyDiv w:val="1"/>
      <w:marLeft w:val="0"/>
      <w:marRight w:val="0"/>
      <w:marTop w:val="0"/>
      <w:marBottom w:val="0"/>
      <w:divBdr>
        <w:top w:val="none" w:sz="0" w:space="0" w:color="auto"/>
        <w:left w:val="none" w:sz="0" w:space="0" w:color="auto"/>
        <w:bottom w:val="none" w:sz="0" w:space="0" w:color="auto"/>
        <w:right w:val="none" w:sz="0" w:space="0" w:color="auto"/>
      </w:divBdr>
    </w:div>
    <w:div w:id="1158620636">
      <w:bodyDiv w:val="1"/>
      <w:marLeft w:val="0"/>
      <w:marRight w:val="0"/>
      <w:marTop w:val="0"/>
      <w:marBottom w:val="0"/>
      <w:divBdr>
        <w:top w:val="none" w:sz="0" w:space="0" w:color="auto"/>
        <w:left w:val="none" w:sz="0" w:space="0" w:color="auto"/>
        <w:bottom w:val="none" w:sz="0" w:space="0" w:color="auto"/>
        <w:right w:val="none" w:sz="0" w:space="0" w:color="auto"/>
      </w:divBdr>
      <w:divsChild>
        <w:div w:id="1814827244">
          <w:marLeft w:val="0"/>
          <w:marRight w:val="0"/>
          <w:marTop w:val="0"/>
          <w:marBottom w:val="0"/>
          <w:divBdr>
            <w:top w:val="none" w:sz="0" w:space="0" w:color="auto"/>
            <w:left w:val="none" w:sz="0" w:space="0" w:color="auto"/>
            <w:bottom w:val="none" w:sz="0" w:space="0" w:color="auto"/>
            <w:right w:val="none" w:sz="0" w:space="0" w:color="auto"/>
          </w:divBdr>
          <w:divsChild>
            <w:div w:id="691536809">
              <w:marLeft w:val="0"/>
              <w:marRight w:val="0"/>
              <w:marTop w:val="0"/>
              <w:marBottom w:val="0"/>
              <w:divBdr>
                <w:top w:val="none" w:sz="0" w:space="0" w:color="auto"/>
                <w:left w:val="none" w:sz="0" w:space="0" w:color="auto"/>
                <w:bottom w:val="none" w:sz="0" w:space="0" w:color="auto"/>
                <w:right w:val="none" w:sz="0" w:space="0" w:color="auto"/>
              </w:divBdr>
              <w:divsChild>
                <w:div w:id="1028291357">
                  <w:marLeft w:val="0"/>
                  <w:marRight w:val="0"/>
                  <w:marTop w:val="0"/>
                  <w:marBottom w:val="0"/>
                  <w:divBdr>
                    <w:top w:val="none" w:sz="0" w:space="0" w:color="auto"/>
                    <w:left w:val="none" w:sz="0" w:space="0" w:color="auto"/>
                    <w:bottom w:val="none" w:sz="0" w:space="0" w:color="auto"/>
                    <w:right w:val="none" w:sz="0" w:space="0" w:color="auto"/>
                  </w:divBdr>
                  <w:divsChild>
                    <w:div w:id="673723264">
                      <w:marLeft w:val="0"/>
                      <w:marRight w:val="0"/>
                      <w:marTop w:val="0"/>
                      <w:marBottom w:val="0"/>
                      <w:divBdr>
                        <w:top w:val="none" w:sz="0" w:space="0" w:color="auto"/>
                        <w:left w:val="none" w:sz="0" w:space="0" w:color="auto"/>
                        <w:bottom w:val="none" w:sz="0" w:space="0" w:color="auto"/>
                        <w:right w:val="none" w:sz="0" w:space="0" w:color="auto"/>
                      </w:divBdr>
                      <w:divsChild>
                        <w:div w:id="529494986">
                          <w:marLeft w:val="0"/>
                          <w:marRight w:val="0"/>
                          <w:marTop w:val="0"/>
                          <w:marBottom w:val="0"/>
                          <w:divBdr>
                            <w:top w:val="none" w:sz="0" w:space="0" w:color="auto"/>
                            <w:left w:val="none" w:sz="0" w:space="0" w:color="auto"/>
                            <w:bottom w:val="none" w:sz="0" w:space="0" w:color="auto"/>
                            <w:right w:val="none" w:sz="0" w:space="0" w:color="auto"/>
                          </w:divBdr>
                          <w:divsChild>
                            <w:div w:id="1298341200">
                              <w:marLeft w:val="0"/>
                              <w:marRight w:val="0"/>
                              <w:marTop w:val="0"/>
                              <w:marBottom w:val="0"/>
                              <w:divBdr>
                                <w:top w:val="none" w:sz="0" w:space="0" w:color="auto"/>
                                <w:left w:val="none" w:sz="0" w:space="0" w:color="auto"/>
                                <w:bottom w:val="none" w:sz="0" w:space="0" w:color="auto"/>
                                <w:right w:val="none" w:sz="0" w:space="0" w:color="auto"/>
                              </w:divBdr>
                              <w:divsChild>
                                <w:div w:id="539363090">
                                  <w:marLeft w:val="0"/>
                                  <w:marRight w:val="0"/>
                                  <w:marTop w:val="0"/>
                                  <w:marBottom w:val="0"/>
                                  <w:divBdr>
                                    <w:top w:val="none" w:sz="0" w:space="0" w:color="auto"/>
                                    <w:left w:val="none" w:sz="0" w:space="0" w:color="auto"/>
                                    <w:bottom w:val="none" w:sz="0" w:space="0" w:color="auto"/>
                                    <w:right w:val="none" w:sz="0" w:space="0" w:color="auto"/>
                                  </w:divBdr>
                                  <w:divsChild>
                                    <w:div w:id="1857040838">
                                      <w:marLeft w:val="0"/>
                                      <w:marRight w:val="0"/>
                                      <w:marTop w:val="0"/>
                                      <w:marBottom w:val="0"/>
                                      <w:divBdr>
                                        <w:top w:val="none" w:sz="0" w:space="0" w:color="auto"/>
                                        <w:left w:val="none" w:sz="0" w:space="0" w:color="auto"/>
                                        <w:bottom w:val="none" w:sz="0" w:space="0" w:color="auto"/>
                                        <w:right w:val="none" w:sz="0" w:space="0" w:color="auto"/>
                                      </w:divBdr>
                                      <w:divsChild>
                                        <w:div w:id="1347517281">
                                          <w:marLeft w:val="0"/>
                                          <w:marRight w:val="0"/>
                                          <w:marTop w:val="0"/>
                                          <w:marBottom w:val="0"/>
                                          <w:divBdr>
                                            <w:top w:val="none" w:sz="0" w:space="0" w:color="auto"/>
                                            <w:left w:val="none" w:sz="0" w:space="0" w:color="auto"/>
                                            <w:bottom w:val="none" w:sz="0" w:space="0" w:color="auto"/>
                                            <w:right w:val="none" w:sz="0" w:space="0" w:color="auto"/>
                                          </w:divBdr>
                                          <w:divsChild>
                                            <w:div w:id="2045640707">
                                              <w:marLeft w:val="0"/>
                                              <w:marRight w:val="0"/>
                                              <w:marTop w:val="0"/>
                                              <w:marBottom w:val="0"/>
                                              <w:divBdr>
                                                <w:top w:val="none" w:sz="0" w:space="0" w:color="auto"/>
                                                <w:left w:val="none" w:sz="0" w:space="0" w:color="auto"/>
                                                <w:bottom w:val="none" w:sz="0" w:space="0" w:color="auto"/>
                                                <w:right w:val="none" w:sz="0" w:space="0" w:color="auto"/>
                                              </w:divBdr>
                                              <w:divsChild>
                                                <w:div w:id="1536456332">
                                                  <w:marLeft w:val="0"/>
                                                  <w:marRight w:val="0"/>
                                                  <w:marTop w:val="0"/>
                                                  <w:marBottom w:val="0"/>
                                                  <w:divBdr>
                                                    <w:top w:val="none" w:sz="0" w:space="0" w:color="auto"/>
                                                    <w:left w:val="none" w:sz="0" w:space="0" w:color="auto"/>
                                                    <w:bottom w:val="none" w:sz="0" w:space="0" w:color="auto"/>
                                                    <w:right w:val="none" w:sz="0" w:space="0" w:color="auto"/>
                                                  </w:divBdr>
                                                  <w:divsChild>
                                                    <w:div w:id="17318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5174">
                                              <w:marLeft w:val="0"/>
                                              <w:marRight w:val="0"/>
                                              <w:marTop w:val="0"/>
                                              <w:marBottom w:val="0"/>
                                              <w:divBdr>
                                                <w:top w:val="none" w:sz="0" w:space="0" w:color="auto"/>
                                                <w:left w:val="none" w:sz="0" w:space="0" w:color="auto"/>
                                                <w:bottom w:val="none" w:sz="0" w:space="0" w:color="auto"/>
                                                <w:right w:val="none" w:sz="0" w:space="0" w:color="auto"/>
                                              </w:divBdr>
                                              <w:divsChild>
                                                <w:div w:id="758134772">
                                                  <w:marLeft w:val="0"/>
                                                  <w:marRight w:val="0"/>
                                                  <w:marTop w:val="0"/>
                                                  <w:marBottom w:val="0"/>
                                                  <w:divBdr>
                                                    <w:top w:val="none" w:sz="0" w:space="0" w:color="auto"/>
                                                    <w:left w:val="none" w:sz="0" w:space="0" w:color="auto"/>
                                                    <w:bottom w:val="none" w:sz="0" w:space="0" w:color="auto"/>
                                                    <w:right w:val="none" w:sz="0" w:space="0" w:color="auto"/>
                                                  </w:divBdr>
                                                  <w:divsChild>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30304">
      <w:bodyDiv w:val="1"/>
      <w:marLeft w:val="0"/>
      <w:marRight w:val="0"/>
      <w:marTop w:val="0"/>
      <w:marBottom w:val="0"/>
      <w:divBdr>
        <w:top w:val="none" w:sz="0" w:space="0" w:color="auto"/>
        <w:left w:val="none" w:sz="0" w:space="0" w:color="auto"/>
        <w:bottom w:val="none" w:sz="0" w:space="0" w:color="auto"/>
        <w:right w:val="none" w:sz="0" w:space="0" w:color="auto"/>
      </w:divBdr>
    </w:div>
    <w:div w:id="1276717533">
      <w:bodyDiv w:val="1"/>
      <w:marLeft w:val="0"/>
      <w:marRight w:val="0"/>
      <w:marTop w:val="0"/>
      <w:marBottom w:val="0"/>
      <w:divBdr>
        <w:top w:val="none" w:sz="0" w:space="0" w:color="auto"/>
        <w:left w:val="none" w:sz="0" w:space="0" w:color="auto"/>
        <w:bottom w:val="none" w:sz="0" w:space="0" w:color="auto"/>
        <w:right w:val="none" w:sz="0" w:space="0" w:color="auto"/>
      </w:divBdr>
      <w:divsChild>
        <w:div w:id="2084140646">
          <w:marLeft w:val="0"/>
          <w:marRight w:val="0"/>
          <w:marTop w:val="0"/>
          <w:marBottom w:val="0"/>
          <w:divBdr>
            <w:top w:val="none" w:sz="0" w:space="0" w:color="auto"/>
            <w:left w:val="none" w:sz="0" w:space="0" w:color="auto"/>
            <w:bottom w:val="none" w:sz="0" w:space="0" w:color="auto"/>
            <w:right w:val="none" w:sz="0" w:space="0" w:color="auto"/>
          </w:divBdr>
          <w:divsChild>
            <w:div w:id="2099984057">
              <w:marLeft w:val="0"/>
              <w:marRight w:val="0"/>
              <w:marTop w:val="0"/>
              <w:marBottom w:val="0"/>
              <w:divBdr>
                <w:top w:val="none" w:sz="0" w:space="0" w:color="auto"/>
                <w:left w:val="none" w:sz="0" w:space="0" w:color="auto"/>
                <w:bottom w:val="none" w:sz="0" w:space="0" w:color="auto"/>
                <w:right w:val="none" w:sz="0" w:space="0" w:color="auto"/>
              </w:divBdr>
              <w:divsChild>
                <w:div w:id="1008215863">
                  <w:marLeft w:val="0"/>
                  <w:marRight w:val="0"/>
                  <w:marTop w:val="0"/>
                  <w:marBottom w:val="0"/>
                  <w:divBdr>
                    <w:top w:val="none" w:sz="0" w:space="0" w:color="auto"/>
                    <w:left w:val="none" w:sz="0" w:space="0" w:color="auto"/>
                    <w:bottom w:val="none" w:sz="0" w:space="0" w:color="auto"/>
                    <w:right w:val="none" w:sz="0" w:space="0" w:color="auto"/>
                  </w:divBdr>
                  <w:divsChild>
                    <w:div w:id="392892612">
                      <w:marLeft w:val="0"/>
                      <w:marRight w:val="0"/>
                      <w:marTop w:val="0"/>
                      <w:marBottom w:val="0"/>
                      <w:divBdr>
                        <w:top w:val="none" w:sz="0" w:space="0" w:color="auto"/>
                        <w:left w:val="none" w:sz="0" w:space="0" w:color="auto"/>
                        <w:bottom w:val="none" w:sz="0" w:space="0" w:color="auto"/>
                        <w:right w:val="none" w:sz="0" w:space="0" w:color="auto"/>
                      </w:divBdr>
                      <w:divsChild>
                        <w:div w:id="1865556291">
                          <w:marLeft w:val="0"/>
                          <w:marRight w:val="0"/>
                          <w:marTop w:val="0"/>
                          <w:marBottom w:val="0"/>
                          <w:divBdr>
                            <w:top w:val="none" w:sz="0" w:space="0" w:color="auto"/>
                            <w:left w:val="none" w:sz="0" w:space="0" w:color="auto"/>
                            <w:bottom w:val="none" w:sz="0" w:space="0" w:color="auto"/>
                            <w:right w:val="none" w:sz="0" w:space="0" w:color="auto"/>
                          </w:divBdr>
                          <w:divsChild>
                            <w:div w:id="1454321143">
                              <w:marLeft w:val="0"/>
                              <w:marRight w:val="0"/>
                              <w:marTop w:val="0"/>
                              <w:marBottom w:val="0"/>
                              <w:divBdr>
                                <w:top w:val="none" w:sz="0" w:space="0" w:color="auto"/>
                                <w:left w:val="none" w:sz="0" w:space="0" w:color="auto"/>
                                <w:bottom w:val="none" w:sz="0" w:space="0" w:color="auto"/>
                                <w:right w:val="none" w:sz="0" w:space="0" w:color="auto"/>
                              </w:divBdr>
                              <w:divsChild>
                                <w:div w:id="1192495163">
                                  <w:marLeft w:val="0"/>
                                  <w:marRight w:val="0"/>
                                  <w:marTop w:val="0"/>
                                  <w:marBottom w:val="0"/>
                                  <w:divBdr>
                                    <w:top w:val="none" w:sz="0" w:space="0" w:color="auto"/>
                                    <w:left w:val="none" w:sz="0" w:space="0" w:color="auto"/>
                                    <w:bottom w:val="none" w:sz="0" w:space="0" w:color="auto"/>
                                    <w:right w:val="none" w:sz="0" w:space="0" w:color="auto"/>
                                  </w:divBdr>
                                  <w:divsChild>
                                    <w:div w:id="1578055155">
                                      <w:marLeft w:val="0"/>
                                      <w:marRight w:val="0"/>
                                      <w:marTop w:val="0"/>
                                      <w:marBottom w:val="0"/>
                                      <w:divBdr>
                                        <w:top w:val="none" w:sz="0" w:space="0" w:color="auto"/>
                                        <w:left w:val="none" w:sz="0" w:space="0" w:color="auto"/>
                                        <w:bottom w:val="none" w:sz="0" w:space="0" w:color="auto"/>
                                        <w:right w:val="none" w:sz="0" w:space="0" w:color="auto"/>
                                      </w:divBdr>
                                      <w:divsChild>
                                        <w:div w:id="284123095">
                                          <w:marLeft w:val="0"/>
                                          <w:marRight w:val="0"/>
                                          <w:marTop w:val="0"/>
                                          <w:marBottom w:val="0"/>
                                          <w:divBdr>
                                            <w:top w:val="none" w:sz="0" w:space="0" w:color="auto"/>
                                            <w:left w:val="none" w:sz="0" w:space="0" w:color="auto"/>
                                            <w:bottom w:val="none" w:sz="0" w:space="0" w:color="auto"/>
                                            <w:right w:val="none" w:sz="0" w:space="0" w:color="auto"/>
                                          </w:divBdr>
                                          <w:divsChild>
                                            <w:div w:id="1326396410">
                                              <w:marLeft w:val="0"/>
                                              <w:marRight w:val="0"/>
                                              <w:marTop w:val="0"/>
                                              <w:marBottom w:val="0"/>
                                              <w:divBdr>
                                                <w:top w:val="none" w:sz="0" w:space="0" w:color="auto"/>
                                                <w:left w:val="none" w:sz="0" w:space="0" w:color="auto"/>
                                                <w:bottom w:val="none" w:sz="0" w:space="0" w:color="auto"/>
                                                <w:right w:val="none" w:sz="0" w:space="0" w:color="auto"/>
                                              </w:divBdr>
                                              <w:divsChild>
                                                <w:div w:id="1832942432">
                                                  <w:marLeft w:val="0"/>
                                                  <w:marRight w:val="0"/>
                                                  <w:marTop w:val="0"/>
                                                  <w:marBottom w:val="0"/>
                                                  <w:divBdr>
                                                    <w:top w:val="none" w:sz="0" w:space="0" w:color="auto"/>
                                                    <w:left w:val="none" w:sz="0" w:space="0" w:color="auto"/>
                                                    <w:bottom w:val="none" w:sz="0" w:space="0" w:color="auto"/>
                                                    <w:right w:val="none" w:sz="0" w:space="0" w:color="auto"/>
                                                  </w:divBdr>
                                                  <w:divsChild>
                                                    <w:div w:id="1224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042">
                                              <w:marLeft w:val="0"/>
                                              <w:marRight w:val="0"/>
                                              <w:marTop w:val="0"/>
                                              <w:marBottom w:val="0"/>
                                              <w:divBdr>
                                                <w:top w:val="none" w:sz="0" w:space="0" w:color="auto"/>
                                                <w:left w:val="none" w:sz="0" w:space="0" w:color="auto"/>
                                                <w:bottom w:val="none" w:sz="0" w:space="0" w:color="auto"/>
                                                <w:right w:val="none" w:sz="0" w:space="0" w:color="auto"/>
                                              </w:divBdr>
                                              <w:divsChild>
                                                <w:div w:id="30884738">
                                                  <w:marLeft w:val="0"/>
                                                  <w:marRight w:val="0"/>
                                                  <w:marTop w:val="0"/>
                                                  <w:marBottom w:val="0"/>
                                                  <w:divBdr>
                                                    <w:top w:val="none" w:sz="0" w:space="0" w:color="auto"/>
                                                    <w:left w:val="none" w:sz="0" w:space="0" w:color="auto"/>
                                                    <w:bottom w:val="none" w:sz="0" w:space="0" w:color="auto"/>
                                                    <w:right w:val="none" w:sz="0" w:space="0" w:color="auto"/>
                                                  </w:divBdr>
                                                  <w:divsChild>
                                                    <w:div w:id="6650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13316">
      <w:bodyDiv w:val="1"/>
      <w:marLeft w:val="0"/>
      <w:marRight w:val="0"/>
      <w:marTop w:val="0"/>
      <w:marBottom w:val="0"/>
      <w:divBdr>
        <w:top w:val="none" w:sz="0" w:space="0" w:color="auto"/>
        <w:left w:val="none" w:sz="0" w:space="0" w:color="auto"/>
        <w:bottom w:val="none" w:sz="0" w:space="0" w:color="auto"/>
        <w:right w:val="none" w:sz="0" w:space="0" w:color="auto"/>
      </w:divBdr>
      <w:divsChild>
        <w:div w:id="1168329623">
          <w:marLeft w:val="547"/>
          <w:marRight w:val="0"/>
          <w:marTop w:val="86"/>
          <w:marBottom w:val="0"/>
          <w:divBdr>
            <w:top w:val="none" w:sz="0" w:space="0" w:color="auto"/>
            <w:left w:val="none" w:sz="0" w:space="0" w:color="auto"/>
            <w:bottom w:val="none" w:sz="0" w:space="0" w:color="auto"/>
            <w:right w:val="none" w:sz="0" w:space="0" w:color="auto"/>
          </w:divBdr>
        </w:div>
        <w:div w:id="1838225507">
          <w:marLeft w:val="1166"/>
          <w:marRight w:val="0"/>
          <w:marTop w:val="86"/>
          <w:marBottom w:val="0"/>
          <w:divBdr>
            <w:top w:val="none" w:sz="0" w:space="0" w:color="auto"/>
            <w:left w:val="none" w:sz="0" w:space="0" w:color="auto"/>
            <w:bottom w:val="none" w:sz="0" w:space="0" w:color="auto"/>
            <w:right w:val="none" w:sz="0" w:space="0" w:color="auto"/>
          </w:divBdr>
        </w:div>
        <w:div w:id="812674349">
          <w:marLeft w:val="1166"/>
          <w:marRight w:val="0"/>
          <w:marTop w:val="86"/>
          <w:marBottom w:val="0"/>
          <w:divBdr>
            <w:top w:val="none" w:sz="0" w:space="0" w:color="auto"/>
            <w:left w:val="none" w:sz="0" w:space="0" w:color="auto"/>
            <w:bottom w:val="none" w:sz="0" w:space="0" w:color="auto"/>
            <w:right w:val="none" w:sz="0" w:space="0" w:color="auto"/>
          </w:divBdr>
        </w:div>
        <w:div w:id="14578573">
          <w:marLeft w:val="547"/>
          <w:marRight w:val="0"/>
          <w:marTop w:val="86"/>
          <w:marBottom w:val="0"/>
          <w:divBdr>
            <w:top w:val="none" w:sz="0" w:space="0" w:color="auto"/>
            <w:left w:val="none" w:sz="0" w:space="0" w:color="auto"/>
            <w:bottom w:val="none" w:sz="0" w:space="0" w:color="auto"/>
            <w:right w:val="none" w:sz="0" w:space="0" w:color="auto"/>
          </w:divBdr>
        </w:div>
        <w:div w:id="708341972">
          <w:marLeft w:val="547"/>
          <w:marRight w:val="0"/>
          <w:marTop w:val="86"/>
          <w:marBottom w:val="0"/>
          <w:divBdr>
            <w:top w:val="none" w:sz="0" w:space="0" w:color="auto"/>
            <w:left w:val="none" w:sz="0" w:space="0" w:color="auto"/>
            <w:bottom w:val="none" w:sz="0" w:space="0" w:color="auto"/>
            <w:right w:val="none" w:sz="0" w:space="0" w:color="auto"/>
          </w:divBdr>
        </w:div>
        <w:div w:id="962231733">
          <w:marLeft w:val="547"/>
          <w:marRight w:val="0"/>
          <w:marTop w:val="86"/>
          <w:marBottom w:val="0"/>
          <w:divBdr>
            <w:top w:val="none" w:sz="0" w:space="0" w:color="auto"/>
            <w:left w:val="none" w:sz="0" w:space="0" w:color="auto"/>
            <w:bottom w:val="none" w:sz="0" w:space="0" w:color="auto"/>
            <w:right w:val="none" w:sz="0" w:space="0" w:color="auto"/>
          </w:divBdr>
        </w:div>
        <w:div w:id="24641685">
          <w:marLeft w:val="547"/>
          <w:marRight w:val="0"/>
          <w:marTop w:val="86"/>
          <w:marBottom w:val="0"/>
          <w:divBdr>
            <w:top w:val="none" w:sz="0" w:space="0" w:color="auto"/>
            <w:left w:val="none" w:sz="0" w:space="0" w:color="auto"/>
            <w:bottom w:val="none" w:sz="0" w:space="0" w:color="auto"/>
            <w:right w:val="none" w:sz="0" w:space="0" w:color="auto"/>
          </w:divBdr>
        </w:div>
      </w:divsChild>
    </w:div>
    <w:div w:id="1422098397">
      <w:bodyDiv w:val="1"/>
      <w:marLeft w:val="0"/>
      <w:marRight w:val="0"/>
      <w:marTop w:val="0"/>
      <w:marBottom w:val="0"/>
      <w:divBdr>
        <w:top w:val="none" w:sz="0" w:space="0" w:color="auto"/>
        <w:left w:val="none" w:sz="0" w:space="0" w:color="auto"/>
        <w:bottom w:val="none" w:sz="0" w:space="0" w:color="auto"/>
        <w:right w:val="none" w:sz="0" w:space="0" w:color="auto"/>
      </w:divBdr>
    </w:div>
    <w:div w:id="1459714456">
      <w:bodyDiv w:val="1"/>
      <w:marLeft w:val="0"/>
      <w:marRight w:val="0"/>
      <w:marTop w:val="0"/>
      <w:marBottom w:val="0"/>
      <w:divBdr>
        <w:top w:val="none" w:sz="0" w:space="0" w:color="auto"/>
        <w:left w:val="none" w:sz="0" w:space="0" w:color="auto"/>
        <w:bottom w:val="none" w:sz="0" w:space="0" w:color="auto"/>
        <w:right w:val="none" w:sz="0" w:space="0" w:color="auto"/>
      </w:divBdr>
    </w:div>
    <w:div w:id="1714302666">
      <w:bodyDiv w:val="1"/>
      <w:marLeft w:val="0"/>
      <w:marRight w:val="0"/>
      <w:marTop w:val="0"/>
      <w:marBottom w:val="0"/>
      <w:divBdr>
        <w:top w:val="none" w:sz="0" w:space="0" w:color="auto"/>
        <w:left w:val="none" w:sz="0" w:space="0" w:color="auto"/>
        <w:bottom w:val="none" w:sz="0" w:space="0" w:color="auto"/>
        <w:right w:val="none" w:sz="0" w:space="0" w:color="auto"/>
      </w:divBdr>
    </w:div>
    <w:div w:id="1732270665">
      <w:bodyDiv w:val="1"/>
      <w:marLeft w:val="0"/>
      <w:marRight w:val="0"/>
      <w:marTop w:val="0"/>
      <w:marBottom w:val="0"/>
      <w:divBdr>
        <w:top w:val="none" w:sz="0" w:space="0" w:color="auto"/>
        <w:left w:val="none" w:sz="0" w:space="0" w:color="auto"/>
        <w:bottom w:val="none" w:sz="0" w:space="0" w:color="auto"/>
        <w:right w:val="none" w:sz="0" w:space="0" w:color="auto"/>
      </w:divBdr>
    </w:div>
    <w:div w:id="1914702920">
      <w:bodyDiv w:val="1"/>
      <w:marLeft w:val="0"/>
      <w:marRight w:val="0"/>
      <w:marTop w:val="0"/>
      <w:marBottom w:val="0"/>
      <w:divBdr>
        <w:top w:val="none" w:sz="0" w:space="0" w:color="auto"/>
        <w:left w:val="none" w:sz="0" w:space="0" w:color="auto"/>
        <w:bottom w:val="none" w:sz="0" w:space="0" w:color="auto"/>
        <w:right w:val="none" w:sz="0" w:space="0" w:color="auto"/>
      </w:divBdr>
    </w:div>
    <w:div w:id="1942106452">
      <w:bodyDiv w:val="1"/>
      <w:marLeft w:val="0"/>
      <w:marRight w:val="0"/>
      <w:marTop w:val="0"/>
      <w:marBottom w:val="0"/>
      <w:divBdr>
        <w:top w:val="none" w:sz="0" w:space="0" w:color="auto"/>
        <w:left w:val="none" w:sz="0" w:space="0" w:color="auto"/>
        <w:bottom w:val="none" w:sz="0" w:space="0" w:color="auto"/>
        <w:right w:val="none" w:sz="0" w:space="0" w:color="auto"/>
      </w:divBdr>
    </w:div>
    <w:div w:id="1993295604">
      <w:bodyDiv w:val="1"/>
      <w:marLeft w:val="0"/>
      <w:marRight w:val="0"/>
      <w:marTop w:val="0"/>
      <w:marBottom w:val="0"/>
      <w:divBdr>
        <w:top w:val="none" w:sz="0" w:space="0" w:color="auto"/>
        <w:left w:val="none" w:sz="0" w:space="0" w:color="auto"/>
        <w:bottom w:val="none" w:sz="0" w:space="0" w:color="auto"/>
        <w:right w:val="none" w:sz="0" w:space="0" w:color="auto"/>
      </w:divBdr>
    </w:div>
    <w:div w:id="2021933733">
      <w:bodyDiv w:val="1"/>
      <w:marLeft w:val="0"/>
      <w:marRight w:val="0"/>
      <w:marTop w:val="0"/>
      <w:marBottom w:val="0"/>
      <w:divBdr>
        <w:top w:val="none" w:sz="0" w:space="0" w:color="auto"/>
        <w:left w:val="none" w:sz="0" w:space="0" w:color="auto"/>
        <w:bottom w:val="none" w:sz="0" w:space="0" w:color="auto"/>
        <w:right w:val="none" w:sz="0" w:space="0" w:color="auto"/>
      </w:divBdr>
    </w:div>
    <w:div w:id="2058697451">
      <w:bodyDiv w:val="1"/>
      <w:marLeft w:val="0"/>
      <w:marRight w:val="0"/>
      <w:marTop w:val="0"/>
      <w:marBottom w:val="0"/>
      <w:divBdr>
        <w:top w:val="none" w:sz="0" w:space="0" w:color="auto"/>
        <w:left w:val="none" w:sz="0" w:space="0" w:color="auto"/>
        <w:bottom w:val="none" w:sz="0" w:space="0" w:color="auto"/>
        <w:right w:val="none" w:sz="0" w:space="0" w:color="auto"/>
      </w:divBdr>
    </w:div>
    <w:div w:id="2080322626">
      <w:bodyDiv w:val="1"/>
      <w:marLeft w:val="0"/>
      <w:marRight w:val="0"/>
      <w:marTop w:val="0"/>
      <w:marBottom w:val="0"/>
      <w:divBdr>
        <w:top w:val="none" w:sz="0" w:space="0" w:color="auto"/>
        <w:left w:val="none" w:sz="0" w:space="0" w:color="auto"/>
        <w:bottom w:val="none" w:sz="0" w:space="0" w:color="auto"/>
        <w:right w:val="none" w:sz="0" w:space="0" w:color="auto"/>
      </w:divBdr>
    </w:div>
    <w:div w:id="21244975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633">
          <w:marLeft w:val="547"/>
          <w:marRight w:val="0"/>
          <w:marTop w:val="96"/>
          <w:marBottom w:val="0"/>
          <w:divBdr>
            <w:top w:val="none" w:sz="0" w:space="0" w:color="auto"/>
            <w:left w:val="none" w:sz="0" w:space="0" w:color="auto"/>
            <w:bottom w:val="none" w:sz="0" w:space="0" w:color="auto"/>
            <w:right w:val="none" w:sz="0" w:space="0" w:color="auto"/>
          </w:divBdr>
        </w:div>
        <w:div w:id="711998274">
          <w:marLeft w:val="1166"/>
          <w:marRight w:val="0"/>
          <w:marTop w:val="77"/>
          <w:marBottom w:val="0"/>
          <w:divBdr>
            <w:top w:val="none" w:sz="0" w:space="0" w:color="auto"/>
            <w:left w:val="none" w:sz="0" w:space="0" w:color="auto"/>
            <w:bottom w:val="none" w:sz="0" w:space="0" w:color="auto"/>
            <w:right w:val="none" w:sz="0" w:space="0" w:color="auto"/>
          </w:divBdr>
        </w:div>
        <w:div w:id="1096638711">
          <w:marLeft w:val="547"/>
          <w:marRight w:val="0"/>
          <w:marTop w:val="96"/>
          <w:marBottom w:val="0"/>
          <w:divBdr>
            <w:top w:val="none" w:sz="0" w:space="0" w:color="auto"/>
            <w:left w:val="none" w:sz="0" w:space="0" w:color="auto"/>
            <w:bottom w:val="none" w:sz="0" w:space="0" w:color="auto"/>
            <w:right w:val="none" w:sz="0" w:space="0" w:color="auto"/>
          </w:divBdr>
        </w:div>
        <w:div w:id="2783235">
          <w:marLeft w:val="1166"/>
          <w:marRight w:val="0"/>
          <w:marTop w:val="77"/>
          <w:marBottom w:val="0"/>
          <w:divBdr>
            <w:top w:val="none" w:sz="0" w:space="0" w:color="auto"/>
            <w:left w:val="none" w:sz="0" w:space="0" w:color="auto"/>
            <w:bottom w:val="none" w:sz="0" w:space="0" w:color="auto"/>
            <w:right w:val="none" w:sz="0" w:space="0" w:color="auto"/>
          </w:divBdr>
        </w:div>
        <w:div w:id="1102189768">
          <w:marLeft w:val="547"/>
          <w:marRight w:val="0"/>
          <w:marTop w:val="96"/>
          <w:marBottom w:val="0"/>
          <w:divBdr>
            <w:top w:val="none" w:sz="0" w:space="0" w:color="auto"/>
            <w:left w:val="none" w:sz="0" w:space="0" w:color="auto"/>
            <w:bottom w:val="none" w:sz="0" w:space="0" w:color="auto"/>
            <w:right w:val="none" w:sz="0" w:space="0" w:color="auto"/>
          </w:divBdr>
        </w:div>
        <w:div w:id="291719494">
          <w:marLeft w:val="1166"/>
          <w:marRight w:val="0"/>
          <w:marTop w:val="77"/>
          <w:marBottom w:val="0"/>
          <w:divBdr>
            <w:top w:val="none" w:sz="0" w:space="0" w:color="auto"/>
            <w:left w:val="none" w:sz="0" w:space="0" w:color="auto"/>
            <w:bottom w:val="none" w:sz="0" w:space="0" w:color="auto"/>
            <w:right w:val="none" w:sz="0" w:space="0" w:color="auto"/>
          </w:divBdr>
        </w:div>
        <w:div w:id="1215039846">
          <w:marLeft w:val="547"/>
          <w:marRight w:val="0"/>
          <w:marTop w:val="96"/>
          <w:marBottom w:val="0"/>
          <w:divBdr>
            <w:top w:val="none" w:sz="0" w:space="0" w:color="auto"/>
            <w:left w:val="none" w:sz="0" w:space="0" w:color="auto"/>
            <w:bottom w:val="none" w:sz="0" w:space="0" w:color="auto"/>
            <w:right w:val="none" w:sz="0" w:space="0" w:color="auto"/>
          </w:divBdr>
        </w:div>
        <w:div w:id="2132169313">
          <w:marLeft w:val="1166"/>
          <w:marRight w:val="0"/>
          <w:marTop w:val="77"/>
          <w:marBottom w:val="0"/>
          <w:divBdr>
            <w:top w:val="none" w:sz="0" w:space="0" w:color="auto"/>
            <w:left w:val="none" w:sz="0" w:space="0" w:color="auto"/>
            <w:bottom w:val="none" w:sz="0" w:space="0" w:color="auto"/>
            <w:right w:val="none" w:sz="0" w:space="0" w:color="auto"/>
          </w:divBdr>
        </w:div>
        <w:div w:id="2122334023">
          <w:marLeft w:val="547"/>
          <w:marRight w:val="0"/>
          <w:marTop w:val="96"/>
          <w:marBottom w:val="0"/>
          <w:divBdr>
            <w:top w:val="none" w:sz="0" w:space="0" w:color="auto"/>
            <w:left w:val="none" w:sz="0" w:space="0" w:color="auto"/>
            <w:bottom w:val="none" w:sz="0" w:space="0" w:color="auto"/>
            <w:right w:val="none" w:sz="0" w:space="0" w:color="auto"/>
          </w:divBdr>
        </w:div>
        <w:div w:id="2110152848">
          <w:marLeft w:val="1166"/>
          <w:marRight w:val="0"/>
          <w:marTop w:val="77"/>
          <w:marBottom w:val="0"/>
          <w:divBdr>
            <w:top w:val="none" w:sz="0" w:space="0" w:color="auto"/>
            <w:left w:val="none" w:sz="0" w:space="0" w:color="auto"/>
            <w:bottom w:val="none" w:sz="0" w:space="0" w:color="auto"/>
            <w:right w:val="none" w:sz="0" w:space="0" w:color="auto"/>
          </w:divBdr>
        </w:div>
        <w:div w:id="163206215">
          <w:marLeft w:val="547"/>
          <w:marRight w:val="0"/>
          <w:marTop w:val="96"/>
          <w:marBottom w:val="0"/>
          <w:divBdr>
            <w:top w:val="none" w:sz="0" w:space="0" w:color="auto"/>
            <w:left w:val="none" w:sz="0" w:space="0" w:color="auto"/>
            <w:bottom w:val="none" w:sz="0" w:space="0" w:color="auto"/>
            <w:right w:val="none" w:sz="0" w:space="0" w:color="auto"/>
          </w:divBdr>
        </w:div>
        <w:div w:id="42826906">
          <w:marLeft w:val="1166"/>
          <w:marRight w:val="0"/>
          <w:marTop w:val="77"/>
          <w:marBottom w:val="0"/>
          <w:divBdr>
            <w:top w:val="none" w:sz="0" w:space="0" w:color="auto"/>
            <w:left w:val="none" w:sz="0" w:space="0" w:color="auto"/>
            <w:bottom w:val="none" w:sz="0" w:space="0" w:color="auto"/>
            <w:right w:val="none" w:sz="0" w:space="0" w:color="auto"/>
          </w:divBdr>
        </w:div>
        <w:div w:id="390081750">
          <w:marLeft w:val="547"/>
          <w:marRight w:val="0"/>
          <w:marTop w:val="96"/>
          <w:marBottom w:val="0"/>
          <w:divBdr>
            <w:top w:val="none" w:sz="0" w:space="0" w:color="auto"/>
            <w:left w:val="none" w:sz="0" w:space="0" w:color="auto"/>
            <w:bottom w:val="none" w:sz="0" w:space="0" w:color="auto"/>
            <w:right w:val="none" w:sz="0" w:space="0" w:color="auto"/>
          </w:divBdr>
        </w:div>
        <w:div w:id="449595510">
          <w:marLeft w:val="1166"/>
          <w:marRight w:val="0"/>
          <w:marTop w:val="77"/>
          <w:marBottom w:val="0"/>
          <w:divBdr>
            <w:top w:val="none" w:sz="0" w:space="0" w:color="auto"/>
            <w:left w:val="none" w:sz="0" w:space="0" w:color="auto"/>
            <w:bottom w:val="none" w:sz="0" w:space="0" w:color="auto"/>
            <w:right w:val="none" w:sz="0" w:space="0" w:color="auto"/>
          </w:divBdr>
        </w:div>
        <w:div w:id="464395666">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Saccucci, Caroline</dc:creator>
  <cp:lastModifiedBy>Saccucci, Caroline</cp:lastModifiedBy>
  <cp:revision>2</cp:revision>
  <dcterms:created xsi:type="dcterms:W3CDTF">2019-06-10T20:58:00Z</dcterms:created>
  <dcterms:modified xsi:type="dcterms:W3CDTF">2019-06-10T20:58:00Z</dcterms:modified>
</cp:coreProperties>
</file>