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83C80" w14:textId="77777777" w:rsidR="00D93B21" w:rsidRDefault="00D93B21" w:rsidP="00D93B21">
      <w:pPr>
        <w:pStyle w:val="NormalWeb"/>
        <w:spacing w:before="0" w:beforeAutospacing="0" w:after="0" w:afterAutospacing="0"/>
        <w:jc w:val="center"/>
      </w:pPr>
      <w:r>
        <w:rPr>
          <w:rFonts w:ascii="Arial" w:hAnsi="Arial" w:cs="Arial"/>
          <w:b/>
          <w:bCs/>
          <w:color w:val="000000"/>
        </w:rPr>
        <w:t>Executive Board Liaison Update to Staff and Member Leaders</w:t>
      </w:r>
    </w:p>
    <w:p w14:paraId="7475D22A" w14:textId="77777777" w:rsidR="00D93B21" w:rsidRDefault="00D93B21" w:rsidP="00D93B21">
      <w:pPr>
        <w:pStyle w:val="NormalWeb"/>
        <w:spacing w:before="0" w:beforeAutospacing="0" w:after="0" w:afterAutospacing="0"/>
        <w:jc w:val="center"/>
      </w:pPr>
      <w:r>
        <w:rPr>
          <w:rFonts w:ascii="Arial" w:hAnsi="Arial" w:cs="Arial"/>
          <w:b/>
          <w:bCs/>
          <w:color w:val="000000"/>
        </w:rPr>
        <w:t>August 2021</w:t>
      </w:r>
    </w:p>
    <w:p w14:paraId="670C8307" w14:textId="77777777" w:rsidR="00D93B21" w:rsidRDefault="00D93B21" w:rsidP="00D93B21"/>
    <w:p w14:paraId="660B816D" w14:textId="77777777" w:rsidR="00D93B21" w:rsidRDefault="00D93B21" w:rsidP="00D93B21">
      <w:pPr>
        <w:pStyle w:val="NormalWeb"/>
        <w:spacing w:before="0" w:beforeAutospacing="0" w:after="0" w:afterAutospacing="0"/>
      </w:pPr>
      <w:r>
        <w:rPr>
          <w:rFonts w:ascii="Arial" w:hAnsi="Arial" w:cs="Arial"/>
          <w:color w:val="000000"/>
        </w:rPr>
        <w:t xml:space="preserve">This monthly update is for information only to provide consistent talking points across association leadership and to facilitate communication between you and your Executive Board (EB) liaison. Please contact me at any time with any questions, comments, </w:t>
      </w:r>
      <w:proofErr w:type="gramStart"/>
      <w:r>
        <w:rPr>
          <w:rFonts w:ascii="Arial" w:hAnsi="Arial" w:cs="Arial"/>
          <w:color w:val="000000"/>
        </w:rPr>
        <w:t>concerns</w:t>
      </w:r>
      <w:proofErr w:type="gramEnd"/>
      <w:r>
        <w:rPr>
          <w:rFonts w:ascii="Arial" w:hAnsi="Arial" w:cs="Arial"/>
          <w:color w:val="000000"/>
        </w:rPr>
        <w:t xml:space="preserve"> or matters you would like to share with the EB. </w:t>
      </w:r>
    </w:p>
    <w:p w14:paraId="6271234A" w14:textId="77777777" w:rsidR="00D93B21" w:rsidRDefault="00D93B21" w:rsidP="00D93B21"/>
    <w:p w14:paraId="2963AEEB" w14:textId="77777777" w:rsidR="00D93B21" w:rsidRDefault="00D93B21" w:rsidP="00D93B21">
      <w:pPr>
        <w:pStyle w:val="NormalWeb"/>
        <w:spacing w:before="0" w:beforeAutospacing="0" w:after="0" w:afterAutospacing="0"/>
      </w:pPr>
      <w:r>
        <w:rPr>
          <w:rFonts w:ascii="Arial" w:hAnsi="Arial" w:cs="Arial"/>
          <w:color w:val="000000"/>
        </w:rPr>
        <w:t>Key highlights from the EB meeting:</w:t>
      </w:r>
    </w:p>
    <w:p w14:paraId="703A2976" w14:textId="77777777" w:rsidR="00D93B21" w:rsidRDefault="00D93B21" w:rsidP="00D93B21">
      <w:pPr>
        <w:numPr>
          <w:ilvl w:val="0"/>
          <w:numId w:val="1"/>
        </w:numPr>
        <w:spacing w:before="240"/>
        <w:textAlignment w:val="baseline"/>
        <w:rPr>
          <w:rFonts w:ascii="Arial" w:eastAsia="Times New Roman" w:hAnsi="Arial" w:cs="Arial"/>
          <w:color w:val="000000"/>
        </w:rPr>
      </w:pPr>
      <w:r>
        <w:rPr>
          <w:rFonts w:ascii="Arial" w:eastAsia="Times New Roman" w:hAnsi="Arial" w:cs="Arial"/>
          <w:color w:val="000000"/>
        </w:rPr>
        <w:t xml:space="preserve">Executive Director Tracie Hall shared there are three divisional conferences prior to </w:t>
      </w:r>
      <w:proofErr w:type="spellStart"/>
      <w:r>
        <w:rPr>
          <w:rFonts w:ascii="Arial" w:eastAsia="Times New Roman" w:hAnsi="Arial" w:cs="Arial"/>
          <w:color w:val="000000"/>
        </w:rPr>
        <w:t>LibLearnX</w:t>
      </w:r>
      <w:proofErr w:type="spellEnd"/>
      <w:r>
        <w:rPr>
          <w:rFonts w:ascii="Arial" w:eastAsia="Times New Roman" w:hAnsi="Arial" w:cs="Arial"/>
          <w:color w:val="000000"/>
        </w:rPr>
        <w:t xml:space="preserve"> in January 2022:</w:t>
      </w:r>
      <w:r>
        <w:rPr>
          <w:rFonts w:eastAsia="Times New Roman"/>
          <w:color w:val="000000"/>
        </w:rPr>
        <w:t xml:space="preserve"> </w:t>
      </w:r>
    </w:p>
    <w:p w14:paraId="025587A3" w14:textId="77777777" w:rsidR="00D93B21" w:rsidRDefault="00D93B21" w:rsidP="00D93B21">
      <w:pPr>
        <w:numPr>
          <w:ilvl w:val="1"/>
          <w:numId w:val="1"/>
        </w:numPr>
        <w:textAlignment w:val="baseline"/>
        <w:rPr>
          <w:rFonts w:ascii="Arial" w:eastAsia="Times New Roman" w:hAnsi="Arial" w:cs="Arial"/>
          <w:color w:val="000000"/>
        </w:rPr>
      </w:pPr>
      <w:r>
        <w:rPr>
          <w:rFonts w:ascii="Arial" w:eastAsia="Times New Roman" w:hAnsi="Arial" w:cs="Arial"/>
          <w:color w:val="000000"/>
        </w:rPr>
        <w:t>Core Forum (Oct 7-9) Baltimore, MD [</w:t>
      </w:r>
      <w:r>
        <w:rPr>
          <w:rFonts w:ascii="Arial" w:eastAsia="Times New Roman" w:hAnsi="Arial" w:cs="Arial"/>
          <w:color w:val="000000"/>
          <w:highlight w:val="yellow"/>
        </w:rPr>
        <w:t>NOTE THIS EVENT HAS SUBSEQUENTLY BEEN CANCELED</w:t>
      </w:r>
      <w:r>
        <w:rPr>
          <w:rFonts w:ascii="Arial" w:eastAsia="Times New Roman" w:hAnsi="Arial" w:cs="Arial"/>
          <w:color w:val="000000"/>
        </w:rPr>
        <w:t>]</w:t>
      </w:r>
    </w:p>
    <w:p w14:paraId="26411DC1" w14:textId="77777777" w:rsidR="00D93B21" w:rsidRDefault="00D93B21" w:rsidP="00D93B21">
      <w:pPr>
        <w:numPr>
          <w:ilvl w:val="1"/>
          <w:numId w:val="1"/>
        </w:numPr>
        <w:textAlignment w:val="baseline"/>
        <w:rPr>
          <w:rFonts w:ascii="Arial" w:eastAsia="Times New Roman" w:hAnsi="Arial" w:cs="Arial"/>
          <w:color w:val="000000"/>
        </w:rPr>
      </w:pPr>
      <w:r>
        <w:rPr>
          <w:rFonts w:ascii="Arial" w:eastAsia="Times New Roman" w:hAnsi="Arial" w:cs="Arial"/>
          <w:color w:val="000000"/>
        </w:rPr>
        <w:t>AASL (Oct 21-23) Salt Lake City, UT</w:t>
      </w:r>
    </w:p>
    <w:p w14:paraId="2B1F4F08" w14:textId="77777777" w:rsidR="00D93B21" w:rsidRDefault="00D93B21" w:rsidP="00D93B21">
      <w:pPr>
        <w:numPr>
          <w:ilvl w:val="1"/>
          <w:numId w:val="1"/>
        </w:numPr>
        <w:textAlignment w:val="baseline"/>
        <w:rPr>
          <w:rFonts w:ascii="Arial" w:eastAsia="Times New Roman" w:hAnsi="Arial" w:cs="Arial"/>
          <w:color w:val="000000"/>
        </w:rPr>
      </w:pPr>
      <w:r>
        <w:rPr>
          <w:rFonts w:ascii="Arial" w:eastAsia="Times New Roman" w:hAnsi="Arial" w:cs="Arial"/>
          <w:color w:val="000000"/>
        </w:rPr>
        <w:t>YALSA Symposium (Nov 5-7) Reno, NV</w:t>
      </w:r>
    </w:p>
    <w:p w14:paraId="6B27AF2F" w14:textId="77777777" w:rsidR="00D93B21" w:rsidRDefault="00D93B21" w:rsidP="00D93B21">
      <w:pPr>
        <w:numPr>
          <w:ilvl w:val="0"/>
          <w:numId w:val="1"/>
        </w:numPr>
        <w:textAlignment w:val="baseline"/>
        <w:rPr>
          <w:rFonts w:ascii="Arial" w:eastAsia="Times New Roman" w:hAnsi="Arial" w:cs="Arial"/>
          <w:color w:val="000000"/>
        </w:rPr>
      </w:pPr>
      <w:r>
        <w:rPr>
          <w:rFonts w:ascii="Arial" w:eastAsia="Times New Roman" w:hAnsi="Arial" w:cs="Arial"/>
          <w:color w:val="000000"/>
        </w:rPr>
        <w:t xml:space="preserve">The division executive directors and boards are monitoring the situation due to the Delta variant. They are prioritizing safety and engaged in a communication strategy and comprehensive messaging. For </w:t>
      </w:r>
      <w:proofErr w:type="spellStart"/>
      <w:r>
        <w:rPr>
          <w:rFonts w:ascii="Arial" w:eastAsia="Times New Roman" w:hAnsi="Arial" w:cs="Arial"/>
          <w:color w:val="000000"/>
        </w:rPr>
        <w:t>LibLearnX</w:t>
      </w:r>
      <w:proofErr w:type="spellEnd"/>
      <w:r>
        <w:rPr>
          <w:rFonts w:ascii="Arial" w:eastAsia="Times New Roman" w:hAnsi="Arial" w:cs="Arial"/>
          <w:color w:val="000000"/>
        </w:rPr>
        <w:t>, we are planning for a face-to-face conference with hybrid options and running through different scenarios. </w:t>
      </w:r>
    </w:p>
    <w:p w14:paraId="6C7890A3" w14:textId="77777777" w:rsidR="00D93B21" w:rsidRDefault="00D93B21" w:rsidP="00D93B21">
      <w:pPr>
        <w:numPr>
          <w:ilvl w:val="0"/>
          <w:numId w:val="1"/>
        </w:numPr>
        <w:textAlignment w:val="baseline"/>
        <w:rPr>
          <w:rFonts w:ascii="Arial" w:eastAsia="Times New Roman" w:hAnsi="Arial" w:cs="Arial"/>
          <w:color w:val="000000"/>
        </w:rPr>
      </w:pPr>
      <w:r>
        <w:rPr>
          <w:rFonts w:ascii="Arial" w:eastAsia="Times New Roman" w:hAnsi="Arial" w:cs="Arial"/>
          <w:color w:val="000000"/>
        </w:rPr>
        <w:t>An EB subgroup met to discuss a new EB-EDI initiative to work on team engagement, develop an equity lens for the work, and advocate for an EDI approach and analysis for association wide efforts as appropriate. </w:t>
      </w:r>
    </w:p>
    <w:p w14:paraId="6851B313" w14:textId="77777777" w:rsidR="00D93B21" w:rsidRDefault="00D93B21" w:rsidP="00D93B21">
      <w:pPr>
        <w:numPr>
          <w:ilvl w:val="0"/>
          <w:numId w:val="1"/>
        </w:numPr>
        <w:textAlignment w:val="baseline"/>
        <w:rPr>
          <w:rFonts w:ascii="Arial" w:eastAsia="Times New Roman" w:hAnsi="Arial" w:cs="Arial"/>
          <w:color w:val="000000"/>
        </w:rPr>
      </w:pPr>
      <w:r>
        <w:rPr>
          <w:rFonts w:ascii="Arial" w:eastAsia="Times New Roman" w:hAnsi="Arial" w:cs="Arial"/>
          <w:color w:val="000000"/>
        </w:rPr>
        <w:t xml:space="preserve">Emerging issues discussed included the new </w:t>
      </w:r>
      <w:hyperlink r:id="rId7" w:history="1">
        <w:r>
          <w:rPr>
            <w:rStyle w:val="Hyperlink"/>
            <w:rFonts w:ascii="Arial" w:eastAsia="Times New Roman" w:hAnsi="Arial" w:cs="Arial"/>
            <w:color w:val="1155CC"/>
          </w:rPr>
          <w:t>ALA Virtual Volunteer Fair</w:t>
        </w:r>
      </w:hyperlink>
      <w:r>
        <w:rPr>
          <w:rFonts w:ascii="Arial" w:eastAsia="Times New Roman" w:hAnsi="Arial" w:cs="Arial"/>
          <w:color w:val="000000"/>
        </w:rPr>
        <w:t xml:space="preserve"> and how to enhance the EB liaison roles.</w:t>
      </w:r>
    </w:p>
    <w:p w14:paraId="214FD578" w14:textId="77777777" w:rsidR="00D93B21" w:rsidRDefault="00D93B21" w:rsidP="00D93B21">
      <w:pPr>
        <w:spacing w:after="240"/>
      </w:pPr>
    </w:p>
    <w:tbl>
      <w:tblPr>
        <w:tblW w:w="0" w:type="auto"/>
        <w:tblCellMar>
          <w:left w:w="0" w:type="dxa"/>
          <w:right w:w="0" w:type="dxa"/>
        </w:tblCellMar>
        <w:tblLook w:val="04A0" w:firstRow="1" w:lastRow="0" w:firstColumn="1" w:lastColumn="0" w:noHBand="0" w:noVBand="1"/>
      </w:tblPr>
      <w:tblGrid>
        <w:gridCol w:w="5455"/>
        <w:gridCol w:w="1999"/>
        <w:gridCol w:w="1886"/>
      </w:tblGrid>
      <w:tr w:rsidR="00D93B21" w14:paraId="615DAB57" w14:textId="77777777" w:rsidTr="00D93B21">
        <w:tc>
          <w:tcPr>
            <w:tcW w:w="128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BD0FD9" w14:textId="77777777" w:rsidR="00D93B21" w:rsidRDefault="00D93B21">
            <w:pPr>
              <w:pStyle w:val="NormalWeb"/>
              <w:spacing w:before="0" w:beforeAutospacing="0" w:after="0" w:afterAutospacing="0"/>
            </w:pPr>
            <w:r>
              <w:rPr>
                <w:rFonts w:ascii="Arial" w:hAnsi="Arial" w:cs="Arial"/>
                <w:b/>
                <w:bCs/>
                <w:color w:val="000000"/>
              </w:rPr>
              <w:t>Board Approved Action</w:t>
            </w:r>
          </w:p>
        </w:tc>
        <w:tc>
          <w:tcPr>
            <w:tcW w:w="31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0615B49A" w14:textId="77777777" w:rsidR="00D93B21" w:rsidRDefault="00D93B21">
            <w:pPr>
              <w:pStyle w:val="NormalWeb"/>
              <w:spacing w:before="0" w:beforeAutospacing="0" w:after="0" w:afterAutospacing="0"/>
            </w:pPr>
            <w:r>
              <w:rPr>
                <w:rFonts w:ascii="Arial" w:hAnsi="Arial" w:cs="Arial"/>
                <w:b/>
                <w:bCs/>
                <w:color w:val="000000"/>
              </w:rPr>
              <w:t>ALA Office</w:t>
            </w:r>
          </w:p>
        </w:tc>
        <w:tc>
          <w:tcPr>
            <w:tcW w:w="26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09BE3757" w14:textId="77777777" w:rsidR="00D93B21" w:rsidRDefault="00D93B21">
            <w:pPr>
              <w:pStyle w:val="NormalWeb"/>
              <w:spacing w:before="0" w:beforeAutospacing="0" w:after="0" w:afterAutospacing="0"/>
            </w:pPr>
            <w:r>
              <w:rPr>
                <w:rFonts w:ascii="Arial" w:hAnsi="Arial" w:cs="Arial"/>
                <w:b/>
                <w:bCs/>
                <w:color w:val="000000"/>
              </w:rPr>
              <w:t>Responsible Person</w:t>
            </w:r>
          </w:p>
        </w:tc>
      </w:tr>
      <w:tr w:rsidR="00D93B21" w14:paraId="71390643" w14:textId="77777777" w:rsidTr="00D93B21">
        <w:tc>
          <w:tcPr>
            <w:tcW w:w="12862"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61832549" w14:textId="77777777" w:rsidR="00D93B21" w:rsidRDefault="00D93B21">
            <w:pPr>
              <w:pStyle w:val="NormalWeb"/>
              <w:spacing w:before="0" w:beforeAutospacing="0" w:after="0" w:afterAutospacing="0"/>
            </w:pPr>
            <w:r>
              <w:rPr>
                <w:rFonts w:ascii="Arial" w:hAnsi="Arial" w:cs="Arial"/>
                <w:color w:val="000000"/>
              </w:rPr>
              <w:t>Endorsed the "Statement Opposing Initiatives to Censor Information Resources, Curriculum, and Programs Addressing Racial Injustice, Black American History, and Diversity Education," and voted to support the continued work of a subgroup of the Intellectual Freedom Committee charged with the creation of a toolkit to assist library workers, school librarians, and state and regional chapters in opposing censorship of books, curriculum, and programs addressing racial injustice, Black American History, and diversity education. </w:t>
            </w:r>
          </w:p>
        </w:tc>
        <w:tc>
          <w:tcPr>
            <w:tcW w:w="3150" w:type="dxa"/>
            <w:tcBorders>
              <w:top w:val="nil"/>
              <w:left w:val="nil"/>
              <w:bottom w:val="single" w:sz="8" w:space="0" w:color="000000"/>
              <w:right w:val="single" w:sz="8" w:space="0" w:color="000000"/>
            </w:tcBorders>
            <w:tcMar>
              <w:top w:w="100" w:type="dxa"/>
              <w:left w:w="100" w:type="dxa"/>
              <w:bottom w:w="100" w:type="dxa"/>
              <w:right w:w="100" w:type="dxa"/>
            </w:tcMar>
            <w:hideMark/>
          </w:tcPr>
          <w:p w14:paraId="7F3A44F2" w14:textId="77777777" w:rsidR="00D93B21" w:rsidRDefault="00D93B21">
            <w:pPr>
              <w:pStyle w:val="NormalWeb"/>
              <w:spacing w:before="0" w:beforeAutospacing="0" w:after="0" w:afterAutospacing="0"/>
            </w:pPr>
            <w:r>
              <w:rPr>
                <w:rFonts w:ascii="Arial" w:hAnsi="Arial" w:cs="Arial"/>
                <w:color w:val="000000"/>
              </w:rPr>
              <w:t>Office of Intellectual Freedom</w:t>
            </w:r>
          </w:p>
        </w:tc>
        <w:tc>
          <w:tcPr>
            <w:tcW w:w="2610" w:type="dxa"/>
            <w:tcBorders>
              <w:top w:val="nil"/>
              <w:left w:val="nil"/>
              <w:bottom w:val="single" w:sz="8" w:space="0" w:color="000000"/>
              <w:right w:val="single" w:sz="8" w:space="0" w:color="000000"/>
            </w:tcBorders>
            <w:tcMar>
              <w:top w:w="100" w:type="dxa"/>
              <w:left w:w="100" w:type="dxa"/>
              <w:bottom w:w="100" w:type="dxa"/>
              <w:right w:w="100" w:type="dxa"/>
            </w:tcMar>
            <w:hideMark/>
          </w:tcPr>
          <w:p w14:paraId="7973F989" w14:textId="77777777" w:rsidR="00D93B21" w:rsidRDefault="00D93B21">
            <w:pPr>
              <w:pStyle w:val="NormalWeb"/>
              <w:spacing w:before="0" w:beforeAutospacing="0" w:after="0" w:afterAutospacing="0"/>
            </w:pPr>
            <w:r>
              <w:rPr>
                <w:rFonts w:ascii="Arial" w:hAnsi="Arial" w:cs="Arial"/>
                <w:color w:val="000000"/>
              </w:rPr>
              <w:t>Deborah Caldwell-Stone</w:t>
            </w:r>
          </w:p>
        </w:tc>
      </w:tr>
      <w:tr w:rsidR="00D93B21" w14:paraId="18BE10D6" w14:textId="77777777" w:rsidTr="00D93B21">
        <w:tc>
          <w:tcPr>
            <w:tcW w:w="12862"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33B21E2B" w14:textId="77777777" w:rsidR="00D93B21" w:rsidRDefault="00D93B21">
            <w:pPr>
              <w:pStyle w:val="NormalWeb"/>
              <w:spacing w:before="0" w:beforeAutospacing="0" w:after="0" w:afterAutospacing="0"/>
            </w:pPr>
            <w:r>
              <w:rPr>
                <w:rFonts w:ascii="Arial" w:hAnsi="Arial" w:cs="Arial"/>
                <w:color w:val="000000"/>
              </w:rPr>
              <w:t>Authorized acceptance of a Small Business Administration loan of $150,000.</w:t>
            </w:r>
          </w:p>
        </w:tc>
        <w:tc>
          <w:tcPr>
            <w:tcW w:w="3150" w:type="dxa"/>
            <w:tcBorders>
              <w:top w:val="nil"/>
              <w:left w:val="nil"/>
              <w:bottom w:val="single" w:sz="8" w:space="0" w:color="000000"/>
              <w:right w:val="single" w:sz="8" w:space="0" w:color="000000"/>
            </w:tcBorders>
            <w:tcMar>
              <w:top w:w="100" w:type="dxa"/>
              <w:left w:w="100" w:type="dxa"/>
              <w:bottom w:w="100" w:type="dxa"/>
              <w:right w:w="100" w:type="dxa"/>
            </w:tcMar>
            <w:hideMark/>
          </w:tcPr>
          <w:p w14:paraId="533C2BC4" w14:textId="77777777" w:rsidR="00D93B21" w:rsidRDefault="00D93B21">
            <w:pPr>
              <w:pStyle w:val="NormalWeb"/>
              <w:spacing w:before="0" w:beforeAutospacing="0" w:after="0" w:afterAutospacing="0"/>
            </w:pPr>
            <w:r>
              <w:rPr>
                <w:rFonts w:ascii="Arial" w:hAnsi="Arial" w:cs="Arial"/>
                <w:color w:val="000000"/>
              </w:rPr>
              <w:t>Finance Office</w:t>
            </w:r>
          </w:p>
        </w:tc>
        <w:tc>
          <w:tcPr>
            <w:tcW w:w="2610" w:type="dxa"/>
            <w:tcBorders>
              <w:top w:val="nil"/>
              <w:left w:val="nil"/>
              <w:bottom w:val="single" w:sz="8" w:space="0" w:color="000000"/>
              <w:right w:val="single" w:sz="8" w:space="0" w:color="000000"/>
            </w:tcBorders>
            <w:tcMar>
              <w:top w:w="100" w:type="dxa"/>
              <w:left w:w="100" w:type="dxa"/>
              <w:bottom w:w="100" w:type="dxa"/>
              <w:right w:w="100" w:type="dxa"/>
            </w:tcMar>
            <w:hideMark/>
          </w:tcPr>
          <w:p w14:paraId="4667D75E" w14:textId="77777777" w:rsidR="00D93B21" w:rsidRDefault="00D93B21">
            <w:pPr>
              <w:pStyle w:val="NormalWeb"/>
              <w:spacing w:before="0" w:beforeAutospacing="0" w:after="0" w:afterAutospacing="0"/>
            </w:pPr>
            <w:r>
              <w:rPr>
                <w:rFonts w:ascii="Arial" w:hAnsi="Arial" w:cs="Arial"/>
                <w:color w:val="000000"/>
              </w:rPr>
              <w:t>Denise Moritz</w:t>
            </w:r>
          </w:p>
        </w:tc>
      </w:tr>
      <w:tr w:rsidR="00D93B21" w14:paraId="6508B107" w14:textId="77777777" w:rsidTr="00D93B21">
        <w:tc>
          <w:tcPr>
            <w:tcW w:w="12862"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4E98937E" w14:textId="77777777" w:rsidR="00D93B21" w:rsidRDefault="00D93B21">
            <w:pPr>
              <w:pStyle w:val="NormalWeb"/>
              <w:spacing w:before="240" w:beforeAutospacing="0" w:after="240" w:afterAutospacing="0"/>
            </w:pPr>
            <w:r>
              <w:rPr>
                <w:rFonts w:ascii="Arial" w:hAnsi="Arial" w:cs="Arial"/>
                <w:color w:val="000000"/>
              </w:rPr>
              <w:t>Appointed Denise Moritz, Interim CFO, as the Registered Agent for ALA-APA, Inc.</w:t>
            </w:r>
          </w:p>
        </w:tc>
        <w:tc>
          <w:tcPr>
            <w:tcW w:w="3150" w:type="dxa"/>
            <w:tcBorders>
              <w:top w:val="nil"/>
              <w:left w:val="nil"/>
              <w:bottom w:val="single" w:sz="8" w:space="0" w:color="000000"/>
              <w:right w:val="single" w:sz="8" w:space="0" w:color="000000"/>
            </w:tcBorders>
            <w:tcMar>
              <w:top w:w="100" w:type="dxa"/>
              <w:left w:w="100" w:type="dxa"/>
              <w:bottom w:w="100" w:type="dxa"/>
              <w:right w:w="100" w:type="dxa"/>
            </w:tcMar>
            <w:hideMark/>
          </w:tcPr>
          <w:p w14:paraId="4E5F39FD" w14:textId="77777777" w:rsidR="00D93B21" w:rsidRDefault="00D93B21">
            <w:pPr>
              <w:pStyle w:val="NormalWeb"/>
              <w:spacing w:before="0" w:beforeAutospacing="0" w:after="0" w:afterAutospacing="0"/>
            </w:pPr>
            <w:r>
              <w:rPr>
                <w:rFonts w:ascii="Arial" w:hAnsi="Arial" w:cs="Arial"/>
                <w:color w:val="000000"/>
              </w:rPr>
              <w:t>Finance Office</w:t>
            </w:r>
          </w:p>
        </w:tc>
        <w:tc>
          <w:tcPr>
            <w:tcW w:w="2610" w:type="dxa"/>
            <w:tcBorders>
              <w:top w:val="nil"/>
              <w:left w:val="nil"/>
              <w:bottom w:val="single" w:sz="8" w:space="0" w:color="000000"/>
              <w:right w:val="single" w:sz="8" w:space="0" w:color="000000"/>
            </w:tcBorders>
            <w:tcMar>
              <w:top w:w="100" w:type="dxa"/>
              <w:left w:w="100" w:type="dxa"/>
              <w:bottom w:w="100" w:type="dxa"/>
              <w:right w:w="100" w:type="dxa"/>
            </w:tcMar>
            <w:hideMark/>
          </w:tcPr>
          <w:p w14:paraId="36408A5C" w14:textId="77777777" w:rsidR="00D93B21" w:rsidRDefault="00D93B21">
            <w:pPr>
              <w:pStyle w:val="NormalWeb"/>
              <w:spacing w:before="0" w:beforeAutospacing="0" w:after="0" w:afterAutospacing="0"/>
            </w:pPr>
            <w:r>
              <w:rPr>
                <w:rFonts w:ascii="Arial" w:hAnsi="Arial" w:cs="Arial"/>
                <w:color w:val="000000"/>
              </w:rPr>
              <w:t>Denise Moritz</w:t>
            </w:r>
          </w:p>
        </w:tc>
      </w:tr>
      <w:tr w:rsidR="00D93B21" w14:paraId="381829C5" w14:textId="77777777" w:rsidTr="00D93B21">
        <w:tc>
          <w:tcPr>
            <w:tcW w:w="12862"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197C4FEF" w14:textId="77777777" w:rsidR="00D93B21" w:rsidRDefault="00D93B21">
            <w:pPr>
              <w:pStyle w:val="NormalWeb"/>
              <w:spacing w:before="0" w:beforeAutospacing="0" w:after="0" w:afterAutospacing="0"/>
            </w:pPr>
            <w:r>
              <w:rPr>
                <w:rFonts w:ascii="Arial" w:hAnsi="Arial" w:cs="Arial"/>
                <w:color w:val="000000"/>
              </w:rPr>
              <w:lastRenderedPageBreak/>
              <w:t>Approved a two-month pilot of sending a brief update highlighting actions taken at the EB meeting and other items as appropriate to be distributed to EB and their staff and member leader liaises.</w:t>
            </w:r>
          </w:p>
        </w:tc>
        <w:tc>
          <w:tcPr>
            <w:tcW w:w="3150" w:type="dxa"/>
            <w:tcBorders>
              <w:top w:val="nil"/>
              <w:left w:val="nil"/>
              <w:bottom w:val="single" w:sz="8" w:space="0" w:color="000000"/>
              <w:right w:val="single" w:sz="8" w:space="0" w:color="000000"/>
            </w:tcBorders>
            <w:tcMar>
              <w:top w:w="100" w:type="dxa"/>
              <w:left w:w="100" w:type="dxa"/>
              <w:bottom w:w="100" w:type="dxa"/>
              <w:right w:w="100" w:type="dxa"/>
            </w:tcMar>
            <w:hideMark/>
          </w:tcPr>
          <w:p w14:paraId="51133700" w14:textId="77777777" w:rsidR="00D93B21" w:rsidRDefault="00D93B21">
            <w:pPr>
              <w:pStyle w:val="NormalWeb"/>
              <w:spacing w:before="0" w:beforeAutospacing="0" w:after="0" w:afterAutospacing="0"/>
            </w:pPr>
            <w:r>
              <w:rPr>
                <w:rFonts w:ascii="Arial" w:hAnsi="Arial" w:cs="Arial"/>
                <w:color w:val="000000"/>
              </w:rPr>
              <w:t>Governance Office</w:t>
            </w:r>
          </w:p>
        </w:tc>
        <w:tc>
          <w:tcPr>
            <w:tcW w:w="2610" w:type="dxa"/>
            <w:tcBorders>
              <w:top w:val="nil"/>
              <w:left w:val="nil"/>
              <w:bottom w:val="single" w:sz="8" w:space="0" w:color="000000"/>
              <w:right w:val="single" w:sz="8" w:space="0" w:color="000000"/>
            </w:tcBorders>
            <w:tcMar>
              <w:top w:w="100" w:type="dxa"/>
              <w:left w:w="100" w:type="dxa"/>
              <w:bottom w:w="100" w:type="dxa"/>
              <w:right w:w="100" w:type="dxa"/>
            </w:tcMar>
            <w:hideMark/>
          </w:tcPr>
          <w:p w14:paraId="6931D729" w14:textId="77777777" w:rsidR="00D93B21" w:rsidRDefault="00D93B21">
            <w:pPr>
              <w:pStyle w:val="NormalWeb"/>
              <w:spacing w:before="0" w:beforeAutospacing="0" w:after="0" w:afterAutospacing="0"/>
            </w:pPr>
            <w:r>
              <w:rPr>
                <w:rFonts w:ascii="Arial" w:hAnsi="Arial" w:cs="Arial"/>
                <w:color w:val="000000"/>
              </w:rPr>
              <w:t>Sheryl Reyes</w:t>
            </w:r>
          </w:p>
        </w:tc>
      </w:tr>
    </w:tbl>
    <w:p w14:paraId="1207374C" w14:textId="77777777" w:rsidR="00D93B21" w:rsidRDefault="00D93B21" w:rsidP="00D93B21">
      <w:pPr>
        <w:spacing w:after="240"/>
      </w:pPr>
    </w:p>
    <w:p w14:paraId="39E11216" w14:textId="77777777" w:rsidR="00D93B21" w:rsidRDefault="00D93B21" w:rsidP="00D93B21">
      <w:pPr>
        <w:numPr>
          <w:ilvl w:val="0"/>
          <w:numId w:val="2"/>
        </w:numPr>
        <w:textAlignment w:val="baseline"/>
        <w:rPr>
          <w:rFonts w:ascii="Arial" w:eastAsia="Times New Roman" w:hAnsi="Arial" w:cs="Arial"/>
          <w:color w:val="000000"/>
        </w:rPr>
      </w:pPr>
      <w:r>
        <w:rPr>
          <w:rFonts w:ascii="Arial" w:eastAsia="Times New Roman" w:hAnsi="Arial" w:cs="Arial"/>
          <w:color w:val="000000"/>
        </w:rPr>
        <w:t>Went into closed session to discuss:</w:t>
      </w:r>
      <w:r>
        <w:rPr>
          <w:rFonts w:eastAsia="Times New Roman"/>
          <w:color w:val="000000"/>
        </w:rPr>
        <w:t xml:space="preserve"> </w:t>
      </w:r>
    </w:p>
    <w:p w14:paraId="0A7FA7AB" w14:textId="77777777" w:rsidR="00D93B21" w:rsidRDefault="00D93B21" w:rsidP="00D93B21">
      <w:pPr>
        <w:numPr>
          <w:ilvl w:val="1"/>
          <w:numId w:val="2"/>
        </w:numPr>
        <w:textAlignment w:val="baseline"/>
        <w:rPr>
          <w:rFonts w:ascii="Arial" w:eastAsia="Times New Roman" w:hAnsi="Arial" w:cs="Arial"/>
          <w:color w:val="000000"/>
        </w:rPr>
      </w:pPr>
      <w:r>
        <w:rPr>
          <w:rFonts w:ascii="Arial" w:eastAsia="Times New Roman" w:hAnsi="Arial" w:cs="Arial"/>
          <w:color w:val="000000"/>
        </w:rPr>
        <w:t>Transforming ALA Governance Task Force appointments</w:t>
      </w:r>
    </w:p>
    <w:p w14:paraId="5E4FFE25" w14:textId="77777777" w:rsidR="00D93B21" w:rsidRDefault="00D93B21" w:rsidP="00D93B21">
      <w:pPr>
        <w:numPr>
          <w:ilvl w:val="1"/>
          <w:numId w:val="2"/>
        </w:numPr>
        <w:textAlignment w:val="baseline"/>
        <w:rPr>
          <w:rFonts w:ascii="Arial" w:eastAsia="Times New Roman" w:hAnsi="Arial" w:cs="Arial"/>
          <w:color w:val="000000"/>
        </w:rPr>
      </w:pPr>
      <w:r>
        <w:rPr>
          <w:rFonts w:ascii="Arial" w:eastAsia="Times New Roman" w:hAnsi="Arial" w:cs="Arial"/>
          <w:color w:val="000000"/>
        </w:rPr>
        <w:t>HR and EEO reporting</w:t>
      </w:r>
    </w:p>
    <w:p w14:paraId="3DD5C608" w14:textId="77777777" w:rsidR="00D93B21" w:rsidRDefault="00D93B21" w:rsidP="00D93B21">
      <w:pPr>
        <w:numPr>
          <w:ilvl w:val="1"/>
          <w:numId w:val="2"/>
        </w:numPr>
        <w:textAlignment w:val="baseline"/>
        <w:rPr>
          <w:rFonts w:ascii="Arial" w:eastAsia="Times New Roman" w:hAnsi="Arial" w:cs="Arial"/>
          <w:color w:val="000000"/>
        </w:rPr>
      </w:pPr>
      <w:r>
        <w:rPr>
          <w:rFonts w:ascii="Arial" w:eastAsia="Times New Roman" w:hAnsi="Arial" w:cs="Arial"/>
          <w:color w:val="000000"/>
        </w:rPr>
        <w:t>Executive Director evaluation timeline</w:t>
      </w:r>
    </w:p>
    <w:p w14:paraId="4D1AECA9" w14:textId="77777777" w:rsidR="00D93B21" w:rsidRDefault="00D93B21" w:rsidP="00D93B21">
      <w:pPr>
        <w:numPr>
          <w:ilvl w:val="1"/>
          <w:numId w:val="2"/>
        </w:numPr>
        <w:textAlignment w:val="baseline"/>
        <w:rPr>
          <w:rFonts w:ascii="Arial" w:eastAsia="Times New Roman" w:hAnsi="Arial" w:cs="Arial"/>
          <w:color w:val="000000"/>
        </w:rPr>
      </w:pPr>
      <w:r>
        <w:rPr>
          <w:rFonts w:ascii="Arial" w:eastAsia="Times New Roman" w:hAnsi="Arial" w:cs="Arial"/>
          <w:color w:val="000000"/>
        </w:rPr>
        <w:t>Staff and operations update</w:t>
      </w:r>
    </w:p>
    <w:p w14:paraId="1CF5DB60" w14:textId="77777777" w:rsidR="00D93B21" w:rsidRDefault="00D93B21" w:rsidP="00D93B21">
      <w:pPr>
        <w:numPr>
          <w:ilvl w:val="1"/>
          <w:numId w:val="2"/>
        </w:numPr>
        <w:textAlignment w:val="baseline"/>
        <w:rPr>
          <w:rFonts w:ascii="Arial" w:eastAsia="Times New Roman" w:hAnsi="Arial" w:cs="Arial"/>
          <w:color w:val="000000"/>
        </w:rPr>
      </w:pPr>
      <w:r>
        <w:rPr>
          <w:rFonts w:ascii="Arial" w:eastAsia="Times New Roman" w:hAnsi="Arial" w:cs="Arial"/>
          <w:color w:val="000000"/>
        </w:rPr>
        <w:t>BARC vacancy appointment</w:t>
      </w:r>
    </w:p>
    <w:p w14:paraId="1EEDAC65" w14:textId="77777777" w:rsidR="00D93B21" w:rsidRDefault="00D93B21" w:rsidP="00D93B21">
      <w:pPr>
        <w:numPr>
          <w:ilvl w:val="1"/>
          <w:numId w:val="2"/>
        </w:numPr>
        <w:textAlignment w:val="baseline"/>
        <w:rPr>
          <w:rFonts w:ascii="Arial" w:eastAsia="Times New Roman" w:hAnsi="Arial" w:cs="Arial"/>
          <w:color w:val="000000"/>
        </w:rPr>
      </w:pPr>
      <w:r>
        <w:rPr>
          <w:rFonts w:ascii="Arial" w:eastAsia="Times New Roman" w:hAnsi="Arial" w:cs="Arial"/>
          <w:color w:val="000000"/>
        </w:rPr>
        <w:t>ALA Branding Working Group appointments</w:t>
      </w:r>
      <w:r>
        <w:rPr>
          <w:rFonts w:ascii="Arial" w:eastAsia="Times New Roman" w:hAnsi="Arial" w:cs="Arial"/>
          <w:color w:val="000000"/>
        </w:rPr>
        <w:br/>
      </w:r>
      <w:r>
        <w:rPr>
          <w:rFonts w:ascii="Arial" w:eastAsia="Times New Roman" w:hAnsi="Arial" w:cs="Arial"/>
          <w:i/>
          <w:iCs/>
          <w:color w:val="000000"/>
        </w:rPr>
        <w:t>Note:  The EB goes into closed session to discuss matters that should not be discussed publicly for legal reasons, may be sensitive in nature, or are not yet ready to be announced.</w:t>
      </w:r>
    </w:p>
    <w:p w14:paraId="1EFB7336" w14:textId="77777777" w:rsidR="00D93B21" w:rsidRDefault="00D93B21" w:rsidP="00D93B21"/>
    <w:p w14:paraId="2F7FB443" w14:textId="77777777" w:rsidR="00D93B21" w:rsidRDefault="00D93B21" w:rsidP="00D93B21">
      <w:pPr>
        <w:pStyle w:val="NormalWeb"/>
        <w:spacing w:before="0" w:beforeAutospacing="0" w:after="0" w:afterAutospacing="0"/>
      </w:pPr>
      <w:r>
        <w:rPr>
          <w:rFonts w:ascii="Arial" w:hAnsi="Arial" w:cs="Arial"/>
          <w:color w:val="000000"/>
        </w:rPr>
        <w:t xml:space="preserve">The next EB meeting is Tuesday, September 21 at 3pm CT via Zoom. The full EB meeting schedule can be found </w:t>
      </w:r>
      <w:hyperlink r:id="rId8" w:history="1">
        <w:r>
          <w:rPr>
            <w:rStyle w:val="Hyperlink"/>
            <w:rFonts w:ascii="Arial" w:hAnsi="Arial" w:cs="Arial"/>
            <w:color w:val="1155CC"/>
          </w:rPr>
          <w:t>here</w:t>
        </w:r>
      </w:hyperlink>
      <w:r>
        <w:rPr>
          <w:rFonts w:ascii="Arial" w:hAnsi="Arial" w:cs="Arial"/>
          <w:color w:val="000000"/>
        </w:rPr>
        <w:t xml:space="preserve">. Most EB documents are publicly available </w:t>
      </w:r>
      <w:hyperlink r:id="rId9" w:history="1">
        <w:r>
          <w:rPr>
            <w:rStyle w:val="Hyperlink"/>
            <w:rFonts w:ascii="Arial" w:hAnsi="Arial" w:cs="Arial"/>
            <w:color w:val="1155CC"/>
          </w:rPr>
          <w:t>here</w:t>
        </w:r>
      </w:hyperlink>
      <w:r>
        <w:rPr>
          <w:rFonts w:ascii="Arial" w:hAnsi="Arial" w:cs="Arial"/>
          <w:color w:val="000000"/>
        </w:rPr>
        <w:t>.</w:t>
      </w:r>
    </w:p>
    <w:p w14:paraId="5133396B" w14:textId="77777777" w:rsidR="00D93B21" w:rsidRDefault="00D93B21" w:rsidP="00D93B21"/>
    <w:p w14:paraId="40DE87B0" w14:textId="41EE1ABD" w:rsidR="004660E3" w:rsidRPr="004660E3" w:rsidRDefault="004660E3" w:rsidP="004660E3"/>
    <w:sectPr w:rsidR="004660E3" w:rsidRPr="004660E3">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FC55C" w14:textId="77777777" w:rsidR="006B77B4" w:rsidRDefault="006B77B4" w:rsidP="00DE4141">
      <w:r>
        <w:separator/>
      </w:r>
    </w:p>
  </w:endnote>
  <w:endnote w:type="continuationSeparator" w:id="0">
    <w:p w14:paraId="0555E64C" w14:textId="77777777" w:rsidR="006B77B4" w:rsidRDefault="006B77B4" w:rsidP="00DE4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EF3EF" w14:textId="77777777" w:rsidR="006B77B4" w:rsidRDefault="006B77B4" w:rsidP="00DE4141">
      <w:r>
        <w:separator/>
      </w:r>
    </w:p>
  </w:footnote>
  <w:footnote w:type="continuationSeparator" w:id="0">
    <w:p w14:paraId="4DEBFD90" w14:textId="77777777" w:rsidR="006B77B4" w:rsidRDefault="006B77B4" w:rsidP="00DE41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86AC6" w14:textId="77777777" w:rsidR="00DE4141" w:rsidRPr="00DE4141" w:rsidRDefault="00DE4141" w:rsidP="00DE4141">
    <w:pPr>
      <w:pStyle w:val="Header"/>
      <w:jc w:val="right"/>
      <w:rPr>
        <w:rFonts w:asciiTheme="majorHAnsi" w:hAnsiTheme="majorHAnsi" w:cstheme="majorHAnsi"/>
      </w:rPr>
    </w:pPr>
    <w:r w:rsidRPr="00DE4141">
      <w:rPr>
        <w:rFonts w:asciiTheme="majorHAnsi" w:hAnsiTheme="majorHAnsi" w:cstheme="majorHAnsi"/>
      </w:rPr>
      <w:t>PLA Board of Directors</w:t>
    </w:r>
  </w:p>
  <w:p w14:paraId="5684E9A6" w14:textId="77777777" w:rsidR="00DE4141" w:rsidRPr="00DE4141" w:rsidRDefault="00DE4141" w:rsidP="00DE4141">
    <w:pPr>
      <w:pStyle w:val="Header"/>
      <w:jc w:val="right"/>
      <w:rPr>
        <w:rFonts w:asciiTheme="majorHAnsi" w:hAnsiTheme="majorHAnsi" w:cstheme="majorHAnsi"/>
      </w:rPr>
    </w:pPr>
    <w:r w:rsidRPr="00DE4141">
      <w:rPr>
        <w:rFonts w:asciiTheme="majorHAnsi" w:hAnsiTheme="majorHAnsi" w:cstheme="majorHAnsi"/>
      </w:rPr>
      <w:t xml:space="preserve">September 10, </w:t>
    </w:r>
    <w:proofErr w:type="gramStart"/>
    <w:r w:rsidRPr="00DE4141">
      <w:rPr>
        <w:rFonts w:asciiTheme="majorHAnsi" w:hAnsiTheme="majorHAnsi" w:cstheme="majorHAnsi"/>
      </w:rPr>
      <w:t>2021</w:t>
    </w:r>
    <w:proofErr w:type="gramEnd"/>
    <w:r w:rsidRPr="00DE4141">
      <w:rPr>
        <w:rFonts w:asciiTheme="majorHAnsi" w:hAnsiTheme="majorHAnsi" w:cstheme="majorHAnsi"/>
      </w:rPr>
      <w:t xml:space="preserve"> Virtual Meeting</w:t>
    </w:r>
  </w:p>
  <w:p w14:paraId="4404563A" w14:textId="448F81BC" w:rsidR="00DE4141" w:rsidRPr="00DE4141" w:rsidRDefault="00DE4141" w:rsidP="00DE4141">
    <w:pPr>
      <w:pStyle w:val="Header"/>
      <w:jc w:val="right"/>
      <w:rPr>
        <w:rFonts w:asciiTheme="majorHAnsi" w:hAnsiTheme="majorHAnsi" w:cstheme="majorHAnsi"/>
      </w:rPr>
    </w:pPr>
    <w:r w:rsidRPr="00DE4141">
      <w:rPr>
        <w:rFonts w:asciiTheme="majorHAnsi" w:hAnsiTheme="majorHAnsi" w:cstheme="majorHAnsi"/>
      </w:rPr>
      <w:t>Document no.: 2022.</w:t>
    </w:r>
    <w:r w:rsidRPr="00DE4141">
      <w:rPr>
        <w:rFonts w:asciiTheme="majorHAnsi" w:hAnsiTheme="majorHAnsi" w:cstheme="majorHAnsi"/>
      </w:rPr>
      <w:t>2</w:t>
    </w:r>
  </w:p>
  <w:p w14:paraId="29FDF6FB" w14:textId="77777777" w:rsidR="00DE4141" w:rsidRDefault="00DE41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912DB7"/>
    <w:multiLevelType w:val="multilevel"/>
    <w:tmpl w:val="12DE0E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FE71AE0"/>
    <w:multiLevelType w:val="multilevel"/>
    <w:tmpl w:val="5A6429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0E3"/>
    <w:rsid w:val="004660E3"/>
    <w:rsid w:val="006B77B4"/>
    <w:rsid w:val="00D93B21"/>
    <w:rsid w:val="00DE4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46BAE"/>
  <w15:chartTrackingRefBased/>
  <w15:docId w15:val="{D359CCFE-411E-45D5-9143-97DF5D6E3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3B2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660E3"/>
    <w:rPr>
      <w:b/>
      <w:bCs/>
    </w:rPr>
  </w:style>
  <w:style w:type="character" w:styleId="Hyperlink">
    <w:name w:val="Hyperlink"/>
    <w:basedOn w:val="DefaultParagraphFont"/>
    <w:uiPriority w:val="99"/>
    <w:semiHidden/>
    <w:unhideWhenUsed/>
    <w:rsid w:val="00D93B21"/>
    <w:rPr>
      <w:color w:val="0563C1"/>
      <w:u w:val="single"/>
    </w:rPr>
  </w:style>
  <w:style w:type="paragraph" w:styleId="NormalWeb">
    <w:name w:val="Normal (Web)"/>
    <w:basedOn w:val="Normal"/>
    <w:uiPriority w:val="99"/>
    <w:semiHidden/>
    <w:unhideWhenUsed/>
    <w:rsid w:val="00D93B21"/>
    <w:pPr>
      <w:spacing w:before="100" w:beforeAutospacing="1" w:after="100" w:afterAutospacing="1"/>
    </w:pPr>
  </w:style>
  <w:style w:type="paragraph" w:styleId="Header">
    <w:name w:val="header"/>
    <w:basedOn w:val="Normal"/>
    <w:link w:val="HeaderChar"/>
    <w:uiPriority w:val="99"/>
    <w:unhideWhenUsed/>
    <w:rsid w:val="00DE4141"/>
    <w:pPr>
      <w:tabs>
        <w:tab w:val="center" w:pos="4680"/>
        <w:tab w:val="right" w:pos="9360"/>
      </w:tabs>
    </w:pPr>
  </w:style>
  <w:style w:type="character" w:customStyle="1" w:styleId="HeaderChar">
    <w:name w:val="Header Char"/>
    <w:basedOn w:val="DefaultParagraphFont"/>
    <w:link w:val="Header"/>
    <w:uiPriority w:val="99"/>
    <w:rsid w:val="00DE4141"/>
    <w:rPr>
      <w:rFonts w:ascii="Calibri" w:hAnsi="Calibri" w:cs="Calibri"/>
    </w:rPr>
  </w:style>
  <w:style w:type="paragraph" w:styleId="Footer">
    <w:name w:val="footer"/>
    <w:basedOn w:val="Normal"/>
    <w:link w:val="FooterChar"/>
    <w:uiPriority w:val="99"/>
    <w:unhideWhenUsed/>
    <w:rsid w:val="00DE4141"/>
    <w:pPr>
      <w:tabs>
        <w:tab w:val="center" w:pos="4680"/>
        <w:tab w:val="right" w:pos="9360"/>
      </w:tabs>
    </w:pPr>
  </w:style>
  <w:style w:type="character" w:customStyle="1" w:styleId="FooterChar">
    <w:name w:val="Footer Char"/>
    <w:basedOn w:val="DefaultParagraphFont"/>
    <w:link w:val="Footer"/>
    <w:uiPriority w:val="99"/>
    <w:rsid w:val="00DE4141"/>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344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a.org/aboutala/governance/officers/meeting_schedule" TargetMode="External"/><Relationship Id="rId3" Type="http://schemas.openxmlformats.org/officeDocument/2006/relationships/settings" Target="settings.xml"/><Relationship Id="rId7" Type="http://schemas.openxmlformats.org/officeDocument/2006/relationships/hyperlink" Target="https://www.ala.org/news/member-news/2021/08/register-inaugural-ala-virtual-volunteer-fair-september-14-202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ala.org/aboutala/executive-board-document-inventory-2021-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492</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Davis Fournier</dc:creator>
  <cp:keywords/>
  <dc:description/>
  <cp:lastModifiedBy>Megan Stewart</cp:lastModifiedBy>
  <cp:revision>2</cp:revision>
  <dcterms:created xsi:type="dcterms:W3CDTF">2021-09-03T13:52:00Z</dcterms:created>
  <dcterms:modified xsi:type="dcterms:W3CDTF">2021-09-03T18:04:00Z</dcterms:modified>
</cp:coreProperties>
</file>