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94BF" w14:textId="77777777" w:rsidR="005968F6" w:rsidRPr="002F5628" w:rsidRDefault="005968F6" w:rsidP="005968F6">
      <w:pPr>
        <w:rPr>
          <w:rFonts w:asciiTheme="minorHAnsi" w:hAnsiTheme="minorHAnsi"/>
          <w:bCs/>
        </w:rPr>
      </w:pPr>
      <w:r w:rsidRPr="002F5628">
        <w:rPr>
          <w:rFonts w:asciiTheme="minorHAnsi" w:hAnsiTheme="minorHAnsi"/>
          <w:b/>
        </w:rPr>
        <w:t xml:space="preserve">TO: </w:t>
      </w:r>
      <w:r w:rsidRPr="002F5628">
        <w:rPr>
          <w:rFonts w:asciiTheme="minorHAnsi" w:hAnsiTheme="minorHAnsi"/>
          <w:b/>
        </w:rPr>
        <w:tab/>
      </w:r>
      <w:r w:rsidRPr="002F5628">
        <w:rPr>
          <w:rFonts w:asciiTheme="minorHAnsi" w:hAnsiTheme="minorHAnsi"/>
          <w:b/>
        </w:rPr>
        <w:tab/>
      </w:r>
      <w:r w:rsidRPr="002F5628">
        <w:rPr>
          <w:rFonts w:asciiTheme="minorHAnsi" w:hAnsiTheme="minorHAnsi"/>
          <w:bCs/>
        </w:rPr>
        <w:t>PLA Board of Directors</w:t>
      </w:r>
    </w:p>
    <w:p w14:paraId="24374731" w14:textId="482FDCF0" w:rsidR="005968F6" w:rsidRPr="002F5628" w:rsidRDefault="005968F6" w:rsidP="005968F6">
      <w:pPr>
        <w:tabs>
          <w:tab w:val="left" w:pos="720"/>
          <w:tab w:val="left" w:pos="1440"/>
          <w:tab w:val="left" w:pos="2160"/>
          <w:tab w:val="left" w:pos="3120"/>
        </w:tabs>
        <w:rPr>
          <w:rFonts w:asciiTheme="minorHAnsi" w:hAnsiTheme="minorHAnsi"/>
        </w:rPr>
      </w:pPr>
      <w:r w:rsidRPr="002F5628">
        <w:rPr>
          <w:rFonts w:asciiTheme="minorHAnsi" w:hAnsiTheme="minorHAnsi"/>
          <w:b/>
        </w:rPr>
        <w:t>FROM:</w:t>
      </w:r>
      <w:r w:rsidRPr="002F5628">
        <w:rPr>
          <w:rFonts w:asciiTheme="minorHAnsi" w:hAnsiTheme="minorHAnsi"/>
          <w:b/>
        </w:rPr>
        <w:tab/>
      </w:r>
      <w:r w:rsidRPr="002F5628">
        <w:rPr>
          <w:rFonts w:asciiTheme="minorHAnsi" w:hAnsiTheme="minorHAnsi"/>
          <w:b/>
        </w:rPr>
        <w:tab/>
      </w:r>
      <w:r w:rsidR="005453BD">
        <w:rPr>
          <w:rFonts w:asciiTheme="minorHAnsi" w:hAnsiTheme="minorHAnsi"/>
        </w:rPr>
        <w:t>Barb Macikas</w:t>
      </w:r>
    </w:p>
    <w:p w14:paraId="77B2FA8A" w14:textId="097341FF" w:rsidR="005968F6" w:rsidRPr="002F5628" w:rsidRDefault="005968F6" w:rsidP="005968F6">
      <w:pPr>
        <w:rPr>
          <w:rFonts w:asciiTheme="minorHAnsi" w:hAnsiTheme="minorHAnsi"/>
        </w:rPr>
      </w:pPr>
      <w:r w:rsidRPr="002F5628">
        <w:rPr>
          <w:rFonts w:asciiTheme="minorHAnsi" w:hAnsiTheme="minorHAnsi"/>
          <w:b/>
        </w:rPr>
        <w:t>RE:</w:t>
      </w:r>
      <w:r w:rsidRPr="002F5628">
        <w:rPr>
          <w:rFonts w:asciiTheme="minorHAnsi" w:hAnsiTheme="minorHAnsi"/>
        </w:rPr>
        <w:tab/>
      </w:r>
      <w:r w:rsidRPr="002F5628">
        <w:rPr>
          <w:rFonts w:asciiTheme="minorHAnsi" w:hAnsiTheme="minorHAnsi"/>
        </w:rPr>
        <w:tab/>
      </w:r>
      <w:r w:rsidR="00B341A2">
        <w:rPr>
          <w:rFonts w:asciiTheme="minorHAnsi" w:hAnsiTheme="minorHAnsi"/>
        </w:rPr>
        <w:t>Board Vacancy</w:t>
      </w:r>
    </w:p>
    <w:p w14:paraId="284274DF" w14:textId="3071069E" w:rsidR="005968F6" w:rsidRPr="002F5628" w:rsidRDefault="005968F6" w:rsidP="005968F6">
      <w:pPr>
        <w:tabs>
          <w:tab w:val="left" w:pos="720"/>
          <w:tab w:val="left" w:pos="1440"/>
          <w:tab w:val="left" w:pos="2160"/>
          <w:tab w:val="left" w:pos="3120"/>
        </w:tabs>
        <w:rPr>
          <w:rFonts w:asciiTheme="minorHAnsi" w:hAnsiTheme="minorHAnsi"/>
        </w:rPr>
      </w:pPr>
      <w:r w:rsidRPr="002F5628">
        <w:rPr>
          <w:rFonts w:asciiTheme="minorHAnsi" w:hAnsiTheme="minorHAnsi"/>
          <w:b/>
        </w:rPr>
        <w:t>DATE:</w:t>
      </w:r>
      <w:r w:rsidRPr="002F5628">
        <w:rPr>
          <w:rFonts w:asciiTheme="minorHAnsi" w:hAnsiTheme="minorHAnsi"/>
        </w:rPr>
        <w:tab/>
      </w:r>
      <w:r w:rsidRPr="002F5628">
        <w:rPr>
          <w:rFonts w:asciiTheme="minorHAnsi" w:hAnsiTheme="minorHAnsi"/>
        </w:rPr>
        <w:tab/>
      </w:r>
      <w:r w:rsidR="005453BD">
        <w:rPr>
          <w:rFonts w:asciiTheme="minorHAnsi" w:hAnsiTheme="minorHAnsi"/>
        </w:rPr>
        <w:t>June 3, 2019</w:t>
      </w:r>
    </w:p>
    <w:p w14:paraId="188A68DA" w14:textId="77777777" w:rsidR="005968F6" w:rsidRPr="002F5628" w:rsidRDefault="005968F6" w:rsidP="005968F6">
      <w:pPr>
        <w:tabs>
          <w:tab w:val="left" w:pos="720"/>
          <w:tab w:val="left" w:pos="1440"/>
          <w:tab w:val="left" w:pos="2160"/>
          <w:tab w:val="left" w:pos="3120"/>
        </w:tabs>
        <w:rPr>
          <w:rFonts w:asciiTheme="minorHAnsi" w:hAnsiTheme="minorHAnsi"/>
        </w:rPr>
      </w:pPr>
      <w:bookmarkStart w:id="0" w:name="_GoBack"/>
      <w:bookmarkEnd w:id="0"/>
    </w:p>
    <w:p w14:paraId="10E544DF" w14:textId="1C220229" w:rsidR="005968F6" w:rsidRPr="002F5628" w:rsidRDefault="005968F6" w:rsidP="005968F6">
      <w:pPr>
        <w:ind w:left="2160" w:hanging="2160"/>
        <w:rPr>
          <w:rFonts w:asciiTheme="minorHAnsi" w:hAnsiTheme="minorHAnsi"/>
          <w:i/>
        </w:rPr>
      </w:pPr>
      <w:r w:rsidRPr="002F5628">
        <w:rPr>
          <w:rFonts w:asciiTheme="minorHAnsi" w:hAnsiTheme="minorHAnsi"/>
          <w:b/>
        </w:rPr>
        <w:t>ACTION REQUESTED/INFORMATION/REPORT:</w:t>
      </w:r>
      <w:r w:rsidRPr="002F5628">
        <w:rPr>
          <w:rFonts w:asciiTheme="minorHAnsi" w:hAnsiTheme="minorHAnsi"/>
        </w:rPr>
        <w:tab/>
      </w:r>
      <w:r w:rsidR="00B341A2">
        <w:rPr>
          <w:rFonts w:asciiTheme="minorHAnsi" w:hAnsiTheme="minorHAnsi"/>
        </w:rPr>
        <w:t>ACTION</w:t>
      </w:r>
    </w:p>
    <w:p w14:paraId="468FD20A" w14:textId="77777777" w:rsidR="005968F6" w:rsidRPr="002F5628" w:rsidRDefault="005968F6" w:rsidP="005968F6">
      <w:pPr>
        <w:ind w:left="2880" w:hanging="2880"/>
        <w:rPr>
          <w:rFonts w:asciiTheme="minorHAnsi" w:hAnsiTheme="minorHAnsi"/>
          <w:b/>
        </w:rPr>
      </w:pPr>
      <w:r w:rsidRPr="002F5628">
        <w:rPr>
          <w:rFonts w:ascii="Calibri" w:hAnsi="Calibri"/>
          <w:b/>
        </w:rPr>
        <w:t>ACTION REQUESTED BY</w:t>
      </w:r>
      <w:r w:rsidRPr="002F5628">
        <w:rPr>
          <w:rFonts w:asciiTheme="minorHAnsi" w:hAnsiTheme="minorHAnsi"/>
          <w:b/>
        </w:rPr>
        <w:t xml:space="preserve">:  </w:t>
      </w:r>
      <w:r w:rsidRPr="002F5628">
        <w:rPr>
          <w:rFonts w:asciiTheme="minorHAnsi" w:hAnsiTheme="minorHAnsi"/>
          <w:b/>
        </w:rPr>
        <w:tab/>
      </w:r>
    </w:p>
    <w:p w14:paraId="167997DC" w14:textId="5FB99D62" w:rsidR="005968F6" w:rsidRDefault="005968F6" w:rsidP="005968F6">
      <w:pPr>
        <w:rPr>
          <w:rFonts w:asciiTheme="minorHAnsi" w:hAnsiTheme="minorHAnsi"/>
          <w:b/>
        </w:rPr>
      </w:pPr>
      <w:r w:rsidRPr="002F5628">
        <w:rPr>
          <w:rFonts w:asciiTheme="minorHAnsi" w:hAnsiTheme="minorHAnsi"/>
          <w:b/>
        </w:rPr>
        <w:t xml:space="preserve">DRAFT OF MOTION: </w:t>
      </w:r>
    </w:p>
    <w:p w14:paraId="6ED7A52C" w14:textId="61E86A64" w:rsidR="00B341A2" w:rsidRDefault="00B341A2" w:rsidP="005968F6">
      <w:pPr>
        <w:rPr>
          <w:rFonts w:asciiTheme="minorHAnsi" w:hAnsiTheme="minorHAnsi"/>
          <w:b/>
        </w:rPr>
      </w:pPr>
    </w:p>
    <w:p w14:paraId="2C465D44" w14:textId="37D7B172" w:rsidR="00B341A2" w:rsidRDefault="00B341A2" w:rsidP="005968F6">
      <w:pPr>
        <w:rPr>
          <w:rFonts w:asciiTheme="minorHAnsi" w:hAnsiTheme="minorHAnsi"/>
          <w:bCs/>
        </w:rPr>
      </w:pPr>
      <w:r>
        <w:rPr>
          <w:rFonts w:asciiTheme="minorHAnsi" w:hAnsiTheme="minorHAnsi"/>
          <w:bCs/>
        </w:rPr>
        <w:t>Per policy, the PLA Board votes to approve XXXX to fill a one-year vacancy on the PLA board, July 2019-June 2020.</w:t>
      </w:r>
    </w:p>
    <w:p w14:paraId="68BF2B9E" w14:textId="08F93800" w:rsidR="00B341A2" w:rsidRDefault="00B341A2" w:rsidP="005968F6">
      <w:pPr>
        <w:rPr>
          <w:rFonts w:asciiTheme="minorHAnsi" w:hAnsiTheme="minorHAnsi"/>
          <w:bCs/>
        </w:rPr>
      </w:pPr>
    </w:p>
    <w:p w14:paraId="7F8C9D3D" w14:textId="77777777" w:rsidR="00B341A2" w:rsidRPr="00B341A2" w:rsidRDefault="00B341A2" w:rsidP="00B341A2">
      <w:pPr>
        <w:pStyle w:val="xmsonormal"/>
        <w:rPr>
          <w:u w:val="single"/>
        </w:rPr>
      </w:pPr>
      <w:r w:rsidRPr="00B341A2">
        <w:rPr>
          <w:u w:val="single"/>
        </w:rPr>
        <w:t>Background</w:t>
      </w:r>
    </w:p>
    <w:p w14:paraId="33E9BBA2" w14:textId="0B469FDF" w:rsidR="00B341A2" w:rsidRDefault="00B341A2" w:rsidP="00B341A2">
      <w:pPr>
        <w:pStyle w:val="xmsonormal"/>
      </w:pPr>
      <w:r>
        <w:t>PLA will have a vacancy on its board for a one-year term (2019-2020) as a result of Michelle’s election to president. Her term as a director-at-large was set to expire July 2020.  Michelle will be assuming the president-elect role that year instead so there is a one-year position available. Bylaws say:</w:t>
      </w:r>
    </w:p>
    <w:p w14:paraId="28D00BCC" w14:textId="77777777" w:rsidR="00B341A2" w:rsidRDefault="00B341A2" w:rsidP="00B341A2">
      <w:pPr>
        <w:pStyle w:val="xmsonormal"/>
      </w:pPr>
      <w:r>
        <w:t> </w:t>
      </w:r>
    </w:p>
    <w:p w14:paraId="506151B2" w14:textId="2F6FE47C" w:rsidR="00B341A2" w:rsidRDefault="00B341A2" w:rsidP="00B341A2">
      <w:pPr>
        <w:pStyle w:val="xmsonormal"/>
      </w:pPr>
      <w:r>
        <w:rPr>
          <w:rStyle w:val="Strong"/>
          <w:rFonts w:ascii="inherit" w:hAnsi="inherit"/>
          <w:color w:val="222222"/>
          <w:bdr w:val="none" w:sz="0" w:space="0" w:color="auto" w:frame="1"/>
        </w:rPr>
        <w:t>Sec. 5.</w:t>
      </w:r>
      <w:r>
        <w:rPr>
          <w:rFonts w:ascii="inherit" w:hAnsi="inherit"/>
          <w:color w:val="222222"/>
          <w:shd w:val="clear" w:color="auto" w:fill="FFFFFF"/>
        </w:rPr>
        <w:t> </w:t>
      </w:r>
      <w:r>
        <w:rPr>
          <w:rFonts w:ascii="Arial" w:hAnsi="Arial" w:cs="Arial"/>
          <w:color w:val="222222"/>
          <w:sz w:val="21"/>
          <w:szCs w:val="21"/>
        </w:rPr>
        <w:br/>
      </w:r>
      <w:r>
        <w:rPr>
          <w:rFonts w:ascii="inherit" w:hAnsi="inherit"/>
          <w:color w:val="222222"/>
          <w:shd w:val="clear" w:color="auto" w:fill="FFFFFF"/>
        </w:rPr>
        <w:t>The PLA Board of Directors will elect a person from among the membership of the Association to fill and complete the terms of vacated offices of elected directors, except that the ALA division councilor of PLA must be replaced in accordance with ALA bylaws and the fiscal officer, who will be appointed by the immediate past president.”</w:t>
      </w:r>
    </w:p>
    <w:p w14:paraId="40880988" w14:textId="77777777" w:rsidR="00B341A2" w:rsidRDefault="00B341A2" w:rsidP="00B341A2">
      <w:pPr>
        <w:pStyle w:val="xmsonormal"/>
      </w:pPr>
      <w:r>
        <w:t> </w:t>
      </w:r>
    </w:p>
    <w:sectPr w:rsidR="00B341A2" w:rsidSect="00010132">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07C0E" w14:textId="77777777" w:rsidR="00BE3570" w:rsidRDefault="00BE3570" w:rsidP="00835953">
      <w:r>
        <w:separator/>
      </w:r>
    </w:p>
  </w:endnote>
  <w:endnote w:type="continuationSeparator" w:id="0">
    <w:p w14:paraId="5A5B2DEE" w14:textId="77777777" w:rsidR="00BE3570" w:rsidRDefault="00BE3570"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353993D4" w14:textId="77777777" w:rsidR="00835953" w:rsidRPr="00744EC4" w:rsidRDefault="00835953">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E35A31">
          <w:rPr>
            <w:rFonts w:asciiTheme="minorHAnsi" w:hAnsiTheme="minorHAnsi"/>
            <w:noProof/>
          </w:rPr>
          <w:t>1</w:t>
        </w:r>
        <w:r w:rsidRPr="00744EC4">
          <w:rPr>
            <w:rFonts w:asciiTheme="minorHAnsi" w:hAnsiTheme="minorHAnsi"/>
            <w:noProof/>
          </w:rPr>
          <w:fldChar w:fldCharType="end"/>
        </w:r>
      </w:p>
    </w:sdtContent>
  </w:sdt>
  <w:p w14:paraId="7CE8F96A" w14:textId="77777777" w:rsidR="00835953" w:rsidRDefault="0083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71BF4" w14:textId="77777777" w:rsidR="00BE3570" w:rsidRDefault="00BE3570" w:rsidP="00835953">
      <w:r>
        <w:separator/>
      </w:r>
    </w:p>
  </w:footnote>
  <w:footnote w:type="continuationSeparator" w:id="0">
    <w:p w14:paraId="7E2D59E1" w14:textId="77777777" w:rsidR="00BE3570" w:rsidRDefault="00BE3570"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9A98" w14:textId="77777777" w:rsidR="004E1F38" w:rsidRPr="00503641" w:rsidRDefault="004E1F38" w:rsidP="004E1F38">
    <w:pPr>
      <w:pStyle w:val="Header"/>
      <w:jc w:val="right"/>
      <w:rPr>
        <w:rFonts w:asciiTheme="minorHAnsi" w:hAnsiTheme="minorHAnsi"/>
      </w:rPr>
    </w:pPr>
    <w:r w:rsidRPr="00503641">
      <w:rPr>
        <w:rFonts w:asciiTheme="minorHAnsi" w:hAnsiTheme="minorHAnsi"/>
      </w:rPr>
      <w:t>PLA Board of Directors</w:t>
    </w:r>
  </w:p>
  <w:p w14:paraId="3F02AEDB" w14:textId="1D4B7A7A" w:rsidR="00835953" w:rsidRDefault="00056731" w:rsidP="004E1DEA">
    <w:pPr>
      <w:pStyle w:val="Header"/>
      <w:tabs>
        <w:tab w:val="left" w:pos="5280"/>
      </w:tabs>
      <w:rPr>
        <w:rFonts w:asciiTheme="minorHAnsi" w:hAnsiTheme="minorHAnsi"/>
      </w:rPr>
    </w:pPr>
    <w:r w:rsidRPr="00503641">
      <w:rPr>
        <w:rFonts w:asciiTheme="minorHAnsi" w:hAnsiTheme="minorHAnsi"/>
      </w:rPr>
      <w:tab/>
    </w:r>
    <w:r w:rsidRPr="00503641">
      <w:rPr>
        <w:rFonts w:asciiTheme="minorHAnsi" w:hAnsiTheme="minorHAnsi"/>
      </w:rPr>
      <w:tab/>
    </w:r>
    <w:r w:rsidRPr="00503641">
      <w:rPr>
        <w:rFonts w:asciiTheme="minorHAnsi" w:hAnsiTheme="minorHAnsi"/>
      </w:rPr>
      <w:tab/>
    </w:r>
    <w:r w:rsidR="005968F6">
      <w:rPr>
        <w:rFonts w:asciiTheme="minorHAnsi" w:hAnsiTheme="minorHAnsi"/>
      </w:rPr>
      <w:t>Annual Conference</w:t>
    </w:r>
    <w:r w:rsidR="007F78D5">
      <w:rPr>
        <w:rFonts w:asciiTheme="minorHAnsi" w:hAnsiTheme="minorHAnsi"/>
      </w:rPr>
      <w:t xml:space="preserve"> 201</w:t>
    </w:r>
    <w:r w:rsidR="005968F6">
      <w:rPr>
        <w:rFonts w:asciiTheme="minorHAnsi" w:hAnsiTheme="minorHAnsi"/>
      </w:rPr>
      <w:t>9</w:t>
    </w:r>
  </w:p>
  <w:p w14:paraId="64FAE84A" w14:textId="1299E071" w:rsidR="004E1DEA" w:rsidRPr="00503641" w:rsidRDefault="005968F6" w:rsidP="004E1DEA">
    <w:pPr>
      <w:pStyle w:val="Header"/>
      <w:tabs>
        <w:tab w:val="left" w:pos="5280"/>
      </w:tabs>
      <w:jc w:val="right"/>
      <w:rPr>
        <w:rFonts w:asciiTheme="minorHAnsi" w:hAnsiTheme="minorHAnsi"/>
      </w:rPr>
    </w:pPr>
    <w:r>
      <w:rPr>
        <w:rFonts w:asciiTheme="minorHAnsi" w:hAnsiTheme="minorHAnsi"/>
      </w:rPr>
      <w:t>Document no.: 2019.</w:t>
    </w:r>
    <w:r w:rsidR="00A40C96">
      <w:rPr>
        <w:rFonts w:asciiTheme="minorHAnsi" w:hAnsiTheme="minorHAnsi"/>
      </w:rPr>
      <w:t>100</w:t>
    </w:r>
  </w:p>
  <w:p w14:paraId="08AE4BD5" w14:textId="77777777" w:rsidR="003738B0" w:rsidRPr="00056731" w:rsidRDefault="003738B0" w:rsidP="00056731">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2BF4"/>
    <w:multiLevelType w:val="hybridMultilevel"/>
    <w:tmpl w:val="BBE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F06BC"/>
    <w:multiLevelType w:val="hybridMultilevel"/>
    <w:tmpl w:val="C882DFEA"/>
    <w:lvl w:ilvl="0" w:tplc="F626C18C">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6366E7"/>
    <w:multiLevelType w:val="hybridMultilevel"/>
    <w:tmpl w:val="9580D8CE"/>
    <w:lvl w:ilvl="0" w:tplc="C3E0077C">
      <w:start w:val="20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401CD"/>
    <w:multiLevelType w:val="hybridMultilevel"/>
    <w:tmpl w:val="72D4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E4EC0"/>
    <w:multiLevelType w:val="hybridMultilevel"/>
    <w:tmpl w:val="7B0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0111E0"/>
    <w:multiLevelType w:val="hybridMultilevel"/>
    <w:tmpl w:val="B54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124F1"/>
    <w:multiLevelType w:val="hybridMultilevel"/>
    <w:tmpl w:val="B7FA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132BD9"/>
    <w:multiLevelType w:val="hybridMultilevel"/>
    <w:tmpl w:val="56D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168D0"/>
    <w:multiLevelType w:val="hybridMultilevel"/>
    <w:tmpl w:val="7B8C1DEE"/>
    <w:lvl w:ilvl="0" w:tplc="AC408B1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47AC4"/>
    <w:multiLevelType w:val="hybridMultilevel"/>
    <w:tmpl w:val="04E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6302F"/>
    <w:multiLevelType w:val="hybridMultilevel"/>
    <w:tmpl w:val="8A683048"/>
    <w:lvl w:ilvl="0" w:tplc="AC408B1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37A11"/>
    <w:multiLevelType w:val="hybridMultilevel"/>
    <w:tmpl w:val="A98029E6"/>
    <w:lvl w:ilvl="0" w:tplc="84A08FDE">
      <w:start w:val="2016"/>
      <w:numFmt w:val="bullet"/>
      <w:lvlText w:val=""/>
      <w:lvlJc w:val="left"/>
      <w:pPr>
        <w:ind w:left="360" w:hanging="360"/>
      </w:pPr>
      <w:rPr>
        <w:rFonts w:ascii="Symbol" w:eastAsia="ヒラギノ角ゴ Pro W3"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363566"/>
    <w:multiLevelType w:val="hybridMultilevel"/>
    <w:tmpl w:val="15E2C3B8"/>
    <w:lvl w:ilvl="0" w:tplc="5920B6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365FF"/>
    <w:multiLevelType w:val="hybridMultilevel"/>
    <w:tmpl w:val="B102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5"/>
  </w:num>
  <w:num w:numId="6">
    <w:abstractNumId w:val="17"/>
  </w:num>
  <w:num w:numId="7">
    <w:abstractNumId w:val="1"/>
  </w:num>
  <w:num w:numId="8">
    <w:abstractNumId w:val="9"/>
  </w:num>
  <w:num w:numId="9">
    <w:abstractNumId w:val="12"/>
  </w:num>
  <w:num w:numId="10">
    <w:abstractNumId w:val="14"/>
  </w:num>
  <w:num w:numId="11">
    <w:abstractNumId w:val="18"/>
  </w:num>
  <w:num w:numId="12">
    <w:abstractNumId w:val="2"/>
  </w:num>
  <w:num w:numId="13">
    <w:abstractNumId w:val="3"/>
  </w:num>
  <w:num w:numId="14">
    <w:abstractNumId w:val="11"/>
  </w:num>
  <w:num w:numId="15">
    <w:abstractNumId w:val="4"/>
  </w:num>
  <w:num w:numId="16">
    <w:abstractNumId w:val="8"/>
  </w:num>
  <w:num w:numId="17">
    <w:abstractNumId w:val="7"/>
  </w:num>
  <w:num w:numId="18">
    <w:abstractNumId w:val="19"/>
  </w:num>
  <w:num w:numId="19">
    <w:abstractNumId w:val="1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10132"/>
    <w:rsid w:val="00013F11"/>
    <w:rsid w:val="00036E58"/>
    <w:rsid w:val="00056731"/>
    <w:rsid w:val="00064C7B"/>
    <w:rsid w:val="00076442"/>
    <w:rsid w:val="00076FAE"/>
    <w:rsid w:val="00077DB6"/>
    <w:rsid w:val="0008490C"/>
    <w:rsid w:val="000D793A"/>
    <w:rsid w:val="000E2144"/>
    <w:rsid w:val="000F6932"/>
    <w:rsid w:val="0010209F"/>
    <w:rsid w:val="00105AEE"/>
    <w:rsid w:val="00107B9C"/>
    <w:rsid w:val="001122F3"/>
    <w:rsid w:val="001268AA"/>
    <w:rsid w:val="00151A36"/>
    <w:rsid w:val="0016039D"/>
    <w:rsid w:val="00172FEA"/>
    <w:rsid w:val="00176356"/>
    <w:rsid w:val="00187C5C"/>
    <w:rsid w:val="001B2150"/>
    <w:rsid w:val="001C6961"/>
    <w:rsid w:val="001F454E"/>
    <w:rsid w:val="00212319"/>
    <w:rsid w:val="00222617"/>
    <w:rsid w:val="00236253"/>
    <w:rsid w:val="0025394F"/>
    <w:rsid w:val="00256710"/>
    <w:rsid w:val="00272D39"/>
    <w:rsid w:val="002967BF"/>
    <w:rsid w:val="002A40FE"/>
    <w:rsid w:val="002C381B"/>
    <w:rsid w:val="00305AE2"/>
    <w:rsid w:val="0030725A"/>
    <w:rsid w:val="0032134D"/>
    <w:rsid w:val="003738B0"/>
    <w:rsid w:val="003845C8"/>
    <w:rsid w:val="00385834"/>
    <w:rsid w:val="00390D25"/>
    <w:rsid w:val="003A7635"/>
    <w:rsid w:val="003F3E2A"/>
    <w:rsid w:val="003F4BCF"/>
    <w:rsid w:val="00402E53"/>
    <w:rsid w:val="0040408D"/>
    <w:rsid w:val="0041593D"/>
    <w:rsid w:val="00423A21"/>
    <w:rsid w:val="004275AF"/>
    <w:rsid w:val="004433B2"/>
    <w:rsid w:val="0044459A"/>
    <w:rsid w:val="0045526C"/>
    <w:rsid w:val="0045750E"/>
    <w:rsid w:val="00471E48"/>
    <w:rsid w:val="004B1C0D"/>
    <w:rsid w:val="004D7ADA"/>
    <w:rsid w:val="004E1DEA"/>
    <w:rsid w:val="004E1F38"/>
    <w:rsid w:val="004E4A5B"/>
    <w:rsid w:val="00503641"/>
    <w:rsid w:val="00515F62"/>
    <w:rsid w:val="005268E8"/>
    <w:rsid w:val="00534411"/>
    <w:rsid w:val="005453BD"/>
    <w:rsid w:val="00563CD8"/>
    <w:rsid w:val="00565757"/>
    <w:rsid w:val="005762D2"/>
    <w:rsid w:val="00581118"/>
    <w:rsid w:val="005968F6"/>
    <w:rsid w:val="005A2E2C"/>
    <w:rsid w:val="00625656"/>
    <w:rsid w:val="00637AA4"/>
    <w:rsid w:val="0064382A"/>
    <w:rsid w:val="00655150"/>
    <w:rsid w:val="00661ACB"/>
    <w:rsid w:val="0067319A"/>
    <w:rsid w:val="00682B84"/>
    <w:rsid w:val="006937AB"/>
    <w:rsid w:val="00694B07"/>
    <w:rsid w:val="00705AD6"/>
    <w:rsid w:val="00721543"/>
    <w:rsid w:val="00722986"/>
    <w:rsid w:val="00724CD2"/>
    <w:rsid w:val="007261A8"/>
    <w:rsid w:val="007446D9"/>
    <w:rsid w:val="00744EC4"/>
    <w:rsid w:val="007521C8"/>
    <w:rsid w:val="00753561"/>
    <w:rsid w:val="00771CA1"/>
    <w:rsid w:val="007A210D"/>
    <w:rsid w:val="007F78D5"/>
    <w:rsid w:val="00835953"/>
    <w:rsid w:val="00863CB4"/>
    <w:rsid w:val="00867FC8"/>
    <w:rsid w:val="00880AAD"/>
    <w:rsid w:val="008812E9"/>
    <w:rsid w:val="008A0E90"/>
    <w:rsid w:val="008D457C"/>
    <w:rsid w:val="008D5E9F"/>
    <w:rsid w:val="00936A07"/>
    <w:rsid w:val="00952318"/>
    <w:rsid w:val="00963689"/>
    <w:rsid w:val="0097693A"/>
    <w:rsid w:val="0098677C"/>
    <w:rsid w:val="0099431A"/>
    <w:rsid w:val="009D5794"/>
    <w:rsid w:val="009F3036"/>
    <w:rsid w:val="00A00488"/>
    <w:rsid w:val="00A40C96"/>
    <w:rsid w:val="00A41365"/>
    <w:rsid w:val="00A83CC7"/>
    <w:rsid w:val="00A9264C"/>
    <w:rsid w:val="00AA1366"/>
    <w:rsid w:val="00AC0734"/>
    <w:rsid w:val="00AC390A"/>
    <w:rsid w:val="00AD3543"/>
    <w:rsid w:val="00AE0AC6"/>
    <w:rsid w:val="00AE6A6B"/>
    <w:rsid w:val="00B1416E"/>
    <w:rsid w:val="00B16A20"/>
    <w:rsid w:val="00B22599"/>
    <w:rsid w:val="00B30B65"/>
    <w:rsid w:val="00B341A2"/>
    <w:rsid w:val="00B35407"/>
    <w:rsid w:val="00B371CD"/>
    <w:rsid w:val="00B42804"/>
    <w:rsid w:val="00B432CF"/>
    <w:rsid w:val="00B460B1"/>
    <w:rsid w:val="00B5376B"/>
    <w:rsid w:val="00B92841"/>
    <w:rsid w:val="00BA4966"/>
    <w:rsid w:val="00BC76C0"/>
    <w:rsid w:val="00BD61C0"/>
    <w:rsid w:val="00BE3570"/>
    <w:rsid w:val="00C07965"/>
    <w:rsid w:val="00C110E1"/>
    <w:rsid w:val="00C32515"/>
    <w:rsid w:val="00C33993"/>
    <w:rsid w:val="00C350EB"/>
    <w:rsid w:val="00C415C9"/>
    <w:rsid w:val="00C75495"/>
    <w:rsid w:val="00C932EA"/>
    <w:rsid w:val="00CA412B"/>
    <w:rsid w:val="00CC29EF"/>
    <w:rsid w:val="00CC561B"/>
    <w:rsid w:val="00CF22E7"/>
    <w:rsid w:val="00D2238D"/>
    <w:rsid w:val="00D412CB"/>
    <w:rsid w:val="00D413DF"/>
    <w:rsid w:val="00D6185F"/>
    <w:rsid w:val="00DA25E3"/>
    <w:rsid w:val="00DA709D"/>
    <w:rsid w:val="00DC2C92"/>
    <w:rsid w:val="00DD415C"/>
    <w:rsid w:val="00E01083"/>
    <w:rsid w:val="00E0757E"/>
    <w:rsid w:val="00E35A31"/>
    <w:rsid w:val="00E3638A"/>
    <w:rsid w:val="00E41612"/>
    <w:rsid w:val="00EB6CD2"/>
    <w:rsid w:val="00ED4183"/>
    <w:rsid w:val="00EF0F53"/>
    <w:rsid w:val="00EF460C"/>
    <w:rsid w:val="00F17FF3"/>
    <w:rsid w:val="00F206DD"/>
    <w:rsid w:val="00F22CBE"/>
    <w:rsid w:val="00F30729"/>
    <w:rsid w:val="00F76B7F"/>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E38DD"/>
  <w15:docId w15:val="{9E43BA10-455B-4A85-9A77-7C87D7B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2">
    <w:name w:val="heading 2"/>
    <w:basedOn w:val="Normal"/>
    <w:next w:val="Normal"/>
    <w:link w:val="Heading2Char"/>
    <w:unhideWhenUsed/>
    <w:qFormat/>
    <w:rsid w:val="004E1F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table" w:styleId="TableGrid">
    <w:name w:val="Table Grid"/>
    <w:basedOn w:val="TableNormal"/>
    <w:uiPriority w:val="59"/>
    <w:rsid w:val="0027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1F38"/>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1F38"/>
    <w:rPr>
      <w:rFonts w:ascii="Arial" w:eastAsia="Calibri" w:hAnsi="Arial" w:cs="Times New Roman"/>
    </w:rPr>
  </w:style>
  <w:style w:type="character" w:styleId="FollowedHyperlink">
    <w:name w:val="FollowedHyperlink"/>
    <w:basedOn w:val="DefaultParagraphFont"/>
    <w:uiPriority w:val="99"/>
    <w:semiHidden/>
    <w:unhideWhenUsed/>
    <w:rsid w:val="00BC76C0"/>
    <w:rPr>
      <w:color w:val="800080" w:themeColor="followedHyperlink"/>
      <w:u w:val="single"/>
    </w:rPr>
  </w:style>
  <w:style w:type="character" w:styleId="Mention">
    <w:name w:val="Mention"/>
    <w:basedOn w:val="DefaultParagraphFont"/>
    <w:uiPriority w:val="99"/>
    <w:semiHidden/>
    <w:unhideWhenUsed/>
    <w:rsid w:val="00107B9C"/>
    <w:rPr>
      <w:color w:val="2B579A"/>
      <w:shd w:val="clear" w:color="auto" w:fill="E6E6E6"/>
    </w:rPr>
  </w:style>
  <w:style w:type="paragraph" w:customStyle="1" w:styleId="xmsonormal">
    <w:name w:val="x_msonormal"/>
    <w:basedOn w:val="Normal"/>
    <w:rsid w:val="00B341A2"/>
    <w:rPr>
      <w:rFonts w:ascii="Calibri" w:eastAsiaTheme="minorHAnsi" w:hAnsi="Calibri" w:cs="Calibri"/>
    </w:rPr>
  </w:style>
  <w:style w:type="character" w:styleId="Strong">
    <w:name w:val="Strong"/>
    <w:basedOn w:val="DefaultParagraphFont"/>
    <w:uiPriority w:val="22"/>
    <w:qFormat/>
    <w:rsid w:val="00B3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2291">
      <w:bodyDiv w:val="1"/>
      <w:marLeft w:val="0"/>
      <w:marRight w:val="0"/>
      <w:marTop w:val="0"/>
      <w:marBottom w:val="0"/>
      <w:divBdr>
        <w:top w:val="none" w:sz="0" w:space="0" w:color="auto"/>
        <w:left w:val="none" w:sz="0" w:space="0" w:color="auto"/>
        <w:bottom w:val="none" w:sz="0" w:space="0" w:color="auto"/>
        <w:right w:val="none" w:sz="0" w:space="0" w:color="auto"/>
      </w:divBdr>
    </w:div>
    <w:div w:id="302006067">
      <w:bodyDiv w:val="1"/>
      <w:marLeft w:val="0"/>
      <w:marRight w:val="0"/>
      <w:marTop w:val="0"/>
      <w:marBottom w:val="0"/>
      <w:divBdr>
        <w:top w:val="none" w:sz="0" w:space="0" w:color="auto"/>
        <w:left w:val="none" w:sz="0" w:space="0" w:color="auto"/>
        <w:bottom w:val="none" w:sz="0" w:space="0" w:color="auto"/>
        <w:right w:val="none" w:sz="0" w:space="0" w:color="auto"/>
      </w:divBdr>
    </w:div>
    <w:div w:id="335032961">
      <w:bodyDiv w:val="1"/>
      <w:marLeft w:val="0"/>
      <w:marRight w:val="0"/>
      <w:marTop w:val="0"/>
      <w:marBottom w:val="0"/>
      <w:divBdr>
        <w:top w:val="none" w:sz="0" w:space="0" w:color="auto"/>
        <w:left w:val="none" w:sz="0" w:space="0" w:color="auto"/>
        <w:bottom w:val="none" w:sz="0" w:space="0" w:color="auto"/>
        <w:right w:val="none" w:sz="0" w:space="0" w:color="auto"/>
      </w:divBdr>
    </w:div>
    <w:div w:id="419907895">
      <w:bodyDiv w:val="1"/>
      <w:marLeft w:val="0"/>
      <w:marRight w:val="0"/>
      <w:marTop w:val="0"/>
      <w:marBottom w:val="0"/>
      <w:divBdr>
        <w:top w:val="none" w:sz="0" w:space="0" w:color="auto"/>
        <w:left w:val="none" w:sz="0" w:space="0" w:color="auto"/>
        <w:bottom w:val="none" w:sz="0" w:space="0" w:color="auto"/>
        <w:right w:val="none" w:sz="0" w:space="0" w:color="auto"/>
      </w:divBdr>
    </w:div>
    <w:div w:id="729111967">
      <w:bodyDiv w:val="1"/>
      <w:marLeft w:val="0"/>
      <w:marRight w:val="0"/>
      <w:marTop w:val="0"/>
      <w:marBottom w:val="0"/>
      <w:divBdr>
        <w:top w:val="none" w:sz="0" w:space="0" w:color="auto"/>
        <w:left w:val="none" w:sz="0" w:space="0" w:color="auto"/>
        <w:bottom w:val="none" w:sz="0" w:space="0" w:color="auto"/>
        <w:right w:val="none" w:sz="0" w:space="0" w:color="auto"/>
      </w:divBdr>
    </w:div>
    <w:div w:id="1527061730">
      <w:bodyDiv w:val="1"/>
      <w:marLeft w:val="0"/>
      <w:marRight w:val="0"/>
      <w:marTop w:val="0"/>
      <w:marBottom w:val="0"/>
      <w:divBdr>
        <w:top w:val="none" w:sz="0" w:space="0" w:color="auto"/>
        <w:left w:val="none" w:sz="0" w:space="0" w:color="auto"/>
        <w:bottom w:val="none" w:sz="0" w:space="0" w:color="auto"/>
        <w:right w:val="none" w:sz="0" w:space="0" w:color="auto"/>
      </w:divBdr>
    </w:div>
    <w:div w:id="1931814203">
      <w:bodyDiv w:val="1"/>
      <w:marLeft w:val="0"/>
      <w:marRight w:val="0"/>
      <w:marTop w:val="0"/>
      <w:marBottom w:val="0"/>
      <w:divBdr>
        <w:top w:val="none" w:sz="0" w:space="0" w:color="auto"/>
        <w:left w:val="none" w:sz="0" w:space="0" w:color="auto"/>
        <w:bottom w:val="none" w:sz="0" w:space="0" w:color="auto"/>
        <w:right w:val="none" w:sz="0" w:space="0" w:color="auto"/>
      </w:divBdr>
    </w:div>
    <w:div w:id="19505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5</cp:revision>
  <dcterms:created xsi:type="dcterms:W3CDTF">2019-06-11T14:52:00Z</dcterms:created>
  <dcterms:modified xsi:type="dcterms:W3CDTF">2019-06-13T17:27:00Z</dcterms:modified>
</cp:coreProperties>
</file>