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63AA" w14:textId="77777777" w:rsidR="00BE7CEB" w:rsidRDefault="00BE7CEB" w:rsidP="001772DC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noProof/>
          <w:sz w:val="24"/>
        </w:rPr>
        <w:drawing>
          <wp:inline distT="0" distB="0" distL="0" distR="0" wp14:anchorId="0F38BBD5" wp14:editId="0E8A9B45">
            <wp:extent cx="3095625" cy="8942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A2E0D" w14:textId="77777777" w:rsidR="001E3F36" w:rsidRDefault="001772DC" w:rsidP="001772DC">
      <w:pPr>
        <w:jc w:val="center"/>
        <w:rPr>
          <w:rFonts w:asciiTheme="minorHAnsi" w:hAnsiTheme="minorHAnsi"/>
          <w:b/>
          <w:bCs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 xml:space="preserve">Board of Directors </w:t>
      </w:r>
    </w:p>
    <w:p w14:paraId="68B57286" w14:textId="28EE861E" w:rsidR="001772DC" w:rsidRPr="001772DC" w:rsidRDefault="006F3EBD" w:rsidP="001772DC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20</w:t>
      </w:r>
      <w:r w:rsidR="00BB1EF4">
        <w:rPr>
          <w:rFonts w:asciiTheme="minorHAnsi" w:hAnsiTheme="minorHAnsi"/>
          <w:b/>
          <w:bCs/>
          <w:sz w:val="24"/>
        </w:rPr>
        <w:t>22</w:t>
      </w:r>
      <w:r>
        <w:rPr>
          <w:rFonts w:asciiTheme="minorHAnsi" w:hAnsiTheme="minorHAnsi"/>
          <w:b/>
          <w:bCs/>
          <w:sz w:val="24"/>
        </w:rPr>
        <w:t xml:space="preserve"> Fall </w:t>
      </w:r>
      <w:r w:rsidR="001772DC" w:rsidRPr="001772DC">
        <w:rPr>
          <w:rFonts w:asciiTheme="minorHAnsi" w:hAnsiTheme="minorHAnsi"/>
          <w:b/>
          <w:bCs/>
          <w:sz w:val="24"/>
        </w:rPr>
        <w:t>Meeting</w:t>
      </w:r>
    </w:p>
    <w:p w14:paraId="13F77BAA" w14:textId="1D1E94AD" w:rsidR="006F3EBD" w:rsidRDefault="00C3430E" w:rsidP="00FF1C6F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Wednesday, October 26, 12:00pm to </w:t>
      </w:r>
      <w:r w:rsidR="00973780">
        <w:rPr>
          <w:rFonts w:asciiTheme="minorHAnsi" w:hAnsiTheme="minorHAnsi"/>
          <w:b/>
          <w:bCs/>
          <w:sz w:val="24"/>
        </w:rPr>
        <w:t>5</w:t>
      </w:r>
      <w:r w:rsidR="00E543A9">
        <w:rPr>
          <w:rFonts w:asciiTheme="minorHAnsi" w:hAnsiTheme="minorHAnsi"/>
          <w:b/>
          <w:bCs/>
          <w:sz w:val="24"/>
        </w:rPr>
        <w:t>:00</w:t>
      </w:r>
      <w:r>
        <w:rPr>
          <w:rFonts w:asciiTheme="minorHAnsi" w:hAnsiTheme="minorHAnsi"/>
          <w:b/>
          <w:bCs/>
          <w:sz w:val="24"/>
        </w:rPr>
        <w:t xml:space="preserve">pm </w:t>
      </w:r>
    </w:p>
    <w:p w14:paraId="3B0F5623" w14:textId="6560F5CD" w:rsidR="00C3430E" w:rsidRDefault="00C3430E" w:rsidP="00FF1C6F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Thursday, </w:t>
      </w:r>
      <w:r w:rsidR="00204656">
        <w:rPr>
          <w:rFonts w:asciiTheme="minorHAnsi" w:hAnsiTheme="minorHAnsi"/>
          <w:b/>
          <w:bCs/>
          <w:sz w:val="24"/>
        </w:rPr>
        <w:t>October 2</w:t>
      </w:r>
      <w:r>
        <w:rPr>
          <w:rFonts w:asciiTheme="minorHAnsi" w:hAnsiTheme="minorHAnsi"/>
          <w:b/>
          <w:bCs/>
          <w:sz w:val="24"/>
        </w:rPr>
        <w:t>7</w:t>
      </w:r>
      <w:r w:rsidR="008959F5">
        <w:rPr>
          <w:rFonts w:asciiTheme="minorHAnsi" w:hAnsiTheme="minorHAnsi"/>
          <w:b/>
          <w:bCs/>
          <w:sz w:val="24"/>
        </w:rPr>
        <w:t xml:space="preserve">, </w:t>
      </w:r>
      <w:r>
        <w:rPr>
          <w:rFonts w:asciiTheme="minorHAnsi" w:hAnsiTheme="minorHAnsi"/>
          <w:b/>
          <w:bCs/>
          <w:sz w:val="24"/>
        </w:rPr>
        <w:t>9</w:t>
      </w:r>
      <w:r w:rsidR="00E543A9">
        <w:rPr>
          <w:rFonts w:asciiTheme="minorHAnsi" w:hAnsiTheme="minorHAnsi"/>
          <w:b/>
          <w:bCs/>
          <w:sz w:val="24"/>
        </w:rPr>
        <w:t>:00</w:t>
      </w:r>
      <w:r>
        <w:rPr>
          <w:rFonts w:asciiTheme="minorHAnsi" w:hAnsiTheme="minorHAnsi"/>
          <w:b/>
          <w:bCs/>
          <w:sz w:val="24"/>
        </w:rPr>
        <w:t xml:space="preserve">am </w:t>
      </w:r>
      <w:r w:rsidR="00E543A9">
        <w:rPr>
          <w:rFonts w:asciiTheme="minorHAnsi" w:hAnsiTheme="minorHAnsi"/>
          <w:b/>
          <w:bCs/>
          <w:sz w:val="24"/>
        </w:rPr>
        <w:t xml:space="preserve">to </w:t>
      </w:r>
      <w:r w:rsidR="00204656">
        <w:rPr>
          <w:rFonts w:asciiTheme="minorHAnsi" w:hAnsiTheme="minorHAnsi"/>
          <w:b/>
          <w:bCs/>
          <w:sz w:val="24"/>
        </w:rPr>
        <w:t>3</w:t>
      </w:r>
      <w:r w:rsidR="00E543A9">
        <w:rPr>
          <w:rFonts w:asciiTheme="minorHAnsi" w:hAnsiTheme="minorHAnsi"/>
          <w:b/>
          <w:bCs/>
          <w:sz w:val="24"/>
        </w:rPr>
        <w:t>:00</w:t>
      </w:r>
      <w:r w:rsidR="008959F5">
        <w:rPr>
          <w:rFonts w:asciiTheme="minorHAnsi" w:hAnsiTheme="minorHAnsi"/>
          <w:b/>
          <w:bCs/>
          <w:sz w:val="24"/>
        </w:rPr>
        <w:t xml:space="preserve">pm </w:t>
      </w:r>
    </w:p>
    <w:p w14:paraId="692A919F" w14:textId="725ECD9A" w:rsidR="00C3430E" w:rsidRDefault="00C3430E" w:rsidP="00FF1C6F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ALA Headquarters, 225 N. Michigan Ave., Suite 1300</w:t>
      </w:r>
      <w:r w:rsidR="00EF176F">
        <w:rPr>
          <w:rFonts w:asciiTheme="minorHAnsi" w:hAnsiTheme="minorHAnsi"/>
          <w:b/>
          <w:bCs/>
          <w:sz w:val="24"/>
        </w:rPr>
        <w:t>, Chicago, IL 60601</w:t>
      </w:r>
    </w:p>
    <w:p w14:paraId="4A9E3D05" w14:textId="77777777" w:rsidR="000B6904" w:rsidRDefault="000B6904" w:rsidP="00353E3F">
      <w:pPr>
        <w:pStyle w:val="Heading2"/>
        <w:rPr>
          <w:rFonts w:asciiTheme="minorHAnsi" w:hAnsiTheme="minorHAnsi"/>
        </w:rPr>
      </w:pPr>
    </w:p>
    <w:p w14:paraId="3397CD4C" w14:textId="2EFAE091" w:rsidR="001772DC" w:rsidRPr="00FF1C6F" w:rsidRDefault="001772DC" w:rsidP="001772DC">
      <w:pPr>
        <w:pStyle w:val="Heading2"/>
        <w:rPr>
          <w:rFonts w:asciiTheme="minorHAnsi" w:hAnsiTheme="minorHAnsi"/>
        </w:rPr>
      </w:pPr>
      <w:r w:rsidRPr="00FF1C6F">
        <w:rPr>
          <w:rFonts w:asciiTheme="minorHAnsi" w:hAnsiTheme="minorHAnsi"/>
        </w:rPr>
        <w:t xml:space="preserve">Meeting </w:t>
      </w:r>
      <w:r w:rsidR="00876C3C">
        <w:rPr>
          <w:rFonts w:asciiTheme="minorHAnsi" w:hAnsiTheme="minorHAnsi"/>
        </w:rPr>
        <w:t>Schedule and Locations</w:t>
      </w:r>
      <w:r w:rsidR="007B7F71">
        <w:rPr>
          <w:rFonts w:asciiTheme="minorHAnsi" w:hAnsiTheme="minorHAnsi"/>
        </w:rPr>
        <w:t>*</w:t>
      </w:r>
    </w:p>
    <w:p w14:paraId="714CFB23" w14:textId="77777777" w:rsidR="00876C3C" w:rsidRDefault="00876C3C" w:rsidP="001772DC">
      <w:pPr>
        <w:rPr>
          <w:rFonts w:asciiTheme="minorHAnsi" w:hAnsiTheme="minorHAnsi"/>
          <w:sz w:val="24"/>
          <w:u w:val="single"/>
        </w:rPr>
      </w:pPr>
    </w:p>
    <w:p w14:paraId="4F41D596" w14:textId="70E61D88" w:rsidR="005304E5" w:rsidRPr="005304E5" w:rsidRDefault="00C3430E" w:rsidP="005304E5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Wednesday, October 26</w:t>
      </w:r>
    </w:p>
    <w:p w14:paraId="40D42974" w14:textId="568EE1C3" w:rsidR="00650BD0" w:rsidRPr="00E543A9" w:rsidRDefault="008A3EA6" w:rsidP="00E543A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12:00pm</w:t>
      </w:r>
      <w:r w:rsidR="00E543A9">
        <w:rPr>
          <w:rFonts w:asciiTheme="minorHAnsi" w:hAnsiTheme="minorHAnsi"/>
          <w:sz w:val="24"/>
        </w:rPr>
        <w:t>-</w:t>
      </w:r>
      <w:r w:rsidR="00055A63">
        <w:rPr>
          <w:rFonts w:asciiTheme="minorHAnsi" w:hAnsiTheme="minorHAnsi"/>
          <w:sz w:val="24"/>
        </w:rPr>
        <w:t>5</w:t>
      </w:r>
      <w:r w:rsidR="00E543A9">
        <w:rPr>
          <w:rFonts w:asciiTheme="minorHAnsi" w:hAnsiTheme="minorHAnsi"/>
          <w:sz w:val="24"/>
        </w:rPr>
        <w:t>:00pm</w:t>
      </w:r>
      <w:r w:rsidR="00C3430E">
        <w:rPr>
          <w:rFonts w:asciiTheme="minorHAnsi" w:hAnsiTheme="minorHAnsi"/>
          <w:sz w:val="24"/>
        </w:rPr>
        <w:t xml:space="preserve"> </w:t>
      </w:r>
      <w:r w:rsidR="00E543A9">
        <w:rPr>
          <w:rFonts w:asciiTheme="minorHAnsi" w:hAnsiTheme="minorHAnsi"/>
          <w:sz w:val="24"/>
        </w:rPr>
        <w:t xml:space="preserve">– PLA </w:t>
      </w:r>
      <w:r w:rsidR="00C3430E">
        <w:rPr>
          <w:rFonts w:asciiTheme="minorHAnsi" w:hAnsiTheme="minorHAnsi"/>
          <w:sz w:val="24"/>
        </w:rPr>
        <w:t>Board Meeting – ALA Headquarters</w:t>
      </w:r>
      <w:r w:rsidR="00E543A9">
        <w:rPr>
          <w:rFonts w:asciiTheme="minorHAnsi" w:hAnsiTheme="minorHAnsi"/>
          <w:sz w:val="24"/>
        </w:rPr>
        <w:t xml:space="preserve"> - </w:t>
      </w:r>
      <w:r w:rsidR="00650BD0" w:rsidRPr="00E543A9">
        <w:rPr>
          <w:rFonts w:asciiTheme="minorHAnsi" w:hAnsiTheme="minorHAnsi"/>
          <w:sz w:val="24"/>
        </w:rPr>
        <w:t xml:space="preserve">Lunch and breaks will be provided </w:t>
      </w:r>
    </w:p>
    <w:p w14:paraId="74109E4B" w14:textId="63634113" w:rsidR="005304E5" w:rsidRPr="00650BD0" w:rsidRDefault="005304E5" w:rsidP="00650BD0">
      <w:pPr>
        <w:rPr>
          <w:rFonts w:asciiTheme="minorHAnsi" w:hAnsiTheme="minorHAnsi"/>
          <w:sz w:val="24"/>
        </w:rPr>
      </w:pPr>
      <w:r w:rsidRPr="00650BD0">
        <w:rPr>
          <w:rFonts w:asciiTheme="minorHAnsi" w:hAnsiTheme="minorHAnsi"/>
          <w:sz w:val="24"/>
        </w:rPr>
        <w:t>6</w:t>
      </w:r>
      <w:r w:rsidR="00E543A9">
        <w:rPr>
          <w:rFonts w:asciiTheme="minorHAnsi" w:hAnsiTheme="minorHAnsi"/>
          <w:sz w:val="24"/>
        </w:rPr>
        <w:t>:</w:t>
      </w:r>
      <w:r w:rsidR="00055A63">
        <w:rPr>
          <w:rFonts w:asciiTheme="minorHAnsi" w:hAnsiTheme="minorHAnsi"/>
          <w:sz w:val="24"/>
        </w:rPr>
        <w:t>30</w:t>
      </w:r>
      <w:r w:rsidRPr="00650BD0">
        <w:rPr>
          <w:rFonts w:asciiTheme="minorHAnsi" w:hAnsiTheme="minorHAnsi"/>
          <w:sz w:val="24"/>
        </w:rPr>
        <w:t>pm – PLA Board Dinner – Location TBD</w:t>
      </w:r>
      <w:r w:rsidR="00650BD0">
        <w:rPr>
          <w:rFonts w:asciiTheme="minorHAnsi" w:hAnsiTheme="minorHAnsi"/>
          <w:sz w:val="24"/>
        </w:rPr>
        <w:t xml:space="preserve"> </w:t>
      </w:r>
    </w:p>
    <w:p w14:paraId="18248C25" w14:textId="77777777" w:rsidR="005304E5" w:rsidRPr="005304E5" w:rsidRDefault="005304E5" w:rsidP="005304E5">
      <w:pPr>
        <w:rPr>
          <w:rFonts w:asciiTheme="minorHAnsi" w:hAnsiTheme="minorHAnsi"/>
          <w:sz w:val="24"/>
        </w:rPr>
      </w:pPr>
    </w:p>
    <w:p w14:paraId="3C958614" w14:textId="4B4B3574" w:rsidR="005304E5" w:rsidRPr="005304E5" w:rsidRDefault="00650BD0" w:rsidP="005304E5">
      <w:pPr>
        <w:spacing w:line="220" w:lineRule="exact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 xml:space="preserve">Thursday, </w:t>
      </w:r>
      <w:r w:rsidR="005304E5" w:rsidRPr="005304E5">
        <w:rPr>
          <w:rFonts w:asciiTheme="minorHAnsi" w:hAnsiTheme="minorHAnsi"/>
          <w:sz w:val="24"/>
          <w:u w:val="single"/>
        </w:rPr>
        <w:t>October 2</w:t>
      </w:r>
      <w:r>
        <w:rPr>
          <w:rFonts w:asciiTheme="minorHAnsi" w:hAnsiTheme="minorHAnsi"/>
          <w:sz w:val="24"/>
          <w:u w:val="single"/>
        </w:rPr>
        <w:t>7</w:t>
      </w:r>
    </w:p>
    <w:p w14:paraId="4F457738" w14:textId="2F60CD4D" w:rsidR="005304E5" w:rsidRPr="005304E5" w:rsidRDefault="005304E5" w:rsidP="005304E5">
      <w:pPr>
        <w:rPr>
          <w:rFonts w:asciiTheme="minorHAnsi" w:hAnsiTheme="minorHAnsi"/>
          <w:sz w:val="24"/>
          <w:u w:val="single"/>
        </w:rPr>
      </w:pPr>
      <w:r w:rsidRPr="005304E5">
        <w:rPr>
          <w:rFonts w:asciiTheme="minorHAnsi" w:hAnsiTheme="minorHAnsi"/>
          <w:sz w:val="24"/>
        </w:rPr>
        <w:t>8</w:t>
      </w:r>
      <w:r w:rsidR="00650BD0">
        <w:rPr>
          <w:rFonts w:asciiTheme="minorHAnsi" w:hAnsiTheme="minorHAnsi"/>
          <w:sz w:val="24"/>
        </w:rPr>
        <w:t>:30</w:t>
      </w:r>
      <w:r w:rsidRPr="005304E5">
        <w:rPr>
          <w:rFonts w:asciiTheme="minorHAnsi" w:hAnsiTheme="minorHAnsi"/>
          <w:sz w:val="24"/>
        </w:rPr>
        <w:t xml:space="preserve">am – Breakfast – </w:t>
      </w:r>
      <w:r w:rsidR="00650BD0">
        <w:rPr>
          <w:rFonts w:asciiTheme="minorHAnsi" w:hAnsiTheme="minorHAnsi"/>
          <w:sz w:val="24"/>
        </w:rPr>
        <w:t>ALA Headquarters</w:t>
      </w:r>
    </w:p>
    <w:p w14:paraId="36FB83E6" w14:textId="0624D88C" w:rsidR="005304E5" w:rsidRPr="005304E5" w:rsidRDefault="00650BD0" w:rsidP="005304E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9:00</w:t>
      </w:r>
      <w:r w:rsidR="00E543A9">
        <w:rPr>
          <w:rFonts w:asciiTheme="minorHAnsi" w:hAnsiTheme="minorHAnsi"/>
          <w:sz w:val="24"/>
        </w:rPr>
        <w:t>am-</w:t>
      </w:r>
      <w:r w:rsidR="005304E5" w:rsidRPr="005304E5">
        <w:rPr>
          <w:rFonts w:asciiTheme="minorHAnsi" w:hAnsiTheme="minorHAnsi"/>
          <w:sz w:val="24"/>
        </w:rPr>
        <w:t>3</w:t>
      </w:r>
      <w:r w:rsidR="00E543A9">
        <w:rPr>
          <w:rFonts w:asciiTheme="minorHAnsi" w:hAnsiTheme="minorHAnsi"/>
          <w:sz w:val="24"/>
        </w:rPr>
        <w:t>:00</w:t>
      </w:r>
      <w:r w:rsidR="005304E5" w:rsidRPr="005304E5">
        <w:rPr>
          <w:rFonts w:asciiTheme="minorHAnsi" w:hAnsiTheme="minorHAnsi"/>
          <w:sz w:val="24"/>
        </w:rPr>
        <w:t xml:space="preserve">pm – PLA Board Meeting – </w:t>
      </w:r>
      <w:r>
        <w:rPr>
          <w:rFonts w:asciiTheme="minorHAnsi" w:hAnsiTheme="minorHAnsi"/>
          <w:sz w:val="24"/>
        </w:rPr>
        <w:t xml:space="preserve">ALA Headquarters - </w:t>
      </w:r>
      <w:r w:rsidR="005304E5" w:rsidRPr="005304E5">
        <w:rPr>
          <w:rFonts w:asciiTheme="minorHAnsi" w:hAnsiTheme="minorHAnsi"/>
          <w:sz w:val="24"/>
        </w:rPr>
        <w:t>Lunch and breaks will be provided</w:t>
      </w:r>
    </w:p>
    <w:p w14:paraId="30A54344" w14:textId="6985E753" w:rsidR="006A2442" w:rsidRDefault="006A2442" w:rsidP="00514A0A">
      <w:pPr>
        <w:rPr>
          <w:rFonts w:asciiTheme="minorHAnsi" w:hAnsiTheme="minorHAnsi"/>
          <w:sz w:val="24"/>
          <w:u w:val="single"/>
        </w:rPr>
      </w:pPr>
    </w:p>
    <w:p w14:paraId="51085463" w14:textId="36DEE854" w:rsidR="007B7F71" w:rsidRPr="007B7F71" w:rsidRDefault="007B7F71" w:rsidP="00514A0A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*See below for </w:t>
      </w:r>
      <w:r>
        <w:rPr>
          <w:rFonts w:asciiTheme="minorHAnsi" w:hAnsiTheme="minorHAnsi"/>
          <w:sz w:val="24"/>
        </w:rPr>
        <w:t>Zoom access instructions for each day’s meeting.</w:t>
      </w:r>
    </w:p>
    <w:p w14:paraId="0126FE7F" w14:textId="77777777" w:rsidR="007B7F71" w:rsidRDefault="007B7F71" w:rsidP="00514A0A">
      <w:pPr>
        <w:rPr>
          <w:rFonts w:asciiTheme="minorHAnsi" w:hAnsiTheme="minorHAnsi"/>
          <w:sz w:val="24"/>
          <w:u w:val="single"/>
        </w:rPr>
      </w:pPr>
    </w:p>
    <w:p w14:paraId="4091C769" w14:textId="77777777" w:rsidR="008A3EA6" w:rsidRDefault="001772DC" w:rsidP="001C48D1">
      <w:pPr>
        <w:jc w:val="center"/>
        <w:rPr>
          <w:rFonts w:asciiTheme="minorHAnsi" w:hAnsiTheme="minorHAnsi"/>
          <w:b/>
          <w:sz w:val="24"/>
        </w:rPr>
      </w:pPr>
      <w:r w:rsidRPr="001772DC">
        <w:rPr>
          <w:rFonts w:asciiTheme="minorHAnsi" w:hAnsiTheme="minorHAnsi"/>
          <w:b/>
          <w:sz w:val="24"/>
        </w:rPr>
        <w:t>Board Agenda</w:t>
      </w:r>
    </w:p>
    <w:p w14:paraId="7BBD101D" w14:textId="77777777" w:rsidR="008A3EA6" w:rsidRDefault="008A3EA6" w:rsidP="001C48D1">
      <w:pPr>
        <w:jc w:val="center"/>
        <w:rPr>
          <w:rFonts w:asciiTheme="minorHAnsi" w:hAnsiTheme="minorHAnsi"/>
          <w:b/>
          <w:sz w:val="24"/>
        </w:rPr>
      </w:pPr>
    </w:p>
    <w:p w14:paraId="05DD62DE" w14:textId="2CDC2055" w:rsidR="008F02A3" w:rsidRDefault="008F02A3" w:rsidP="008A3EA6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Wednesday, October 26</w:t>
      </w:r>
      <w:r w:rsidR="008A3EA6">
        <w:rPr>
          <w:rFonts w:asciiTheme="minorHAnsi" w:hAnsiTheme="minorHAnsi"/>
          <w:b/>
          <w:sz w:val="24"/>
        </w:rPr>
        <w:t>, 12:00pm-</w:t>
      </w:r>
      <w:r w:rsidR="007B4FFB">
        <w:rPr>
          <w:rFonts w:asciiTheme="minorHAnsi" w:hAnsiTheme="minorHAnsi"/>
          <w:b/>
          <w:sz w:val="24"/>
        </w:rPr>
        <w:t>5</w:t>
      </w:r>
      <w:r w:rsidR="008A3EA6">
        <w:rPr>
          <w:rFonts w:asciiTheme="minorHAnsi" w:hAnsiTheme="minorHAnsi"/>
          <w:b/>
          <w:sz w:val="24"/>
        </w:rPr>
        <w:t>:00pm</w:t>
      </w:r>
      <w:r w:rsidR="00DF47E4">
        <w:rPr>
          <w:rFonts w:asciiTheme="minorHAnsi" w:hAnsiTheme="minorHAnsi"/>
          <w:b/>
          <w:sz w:val="24"/>
        </w:rPr>
        <w:t xml:space="preserve"> </w:t>
      </w:r>
    </w:p>
    <w:p w14:paraId="22BFF8E3" w14:textId="26683C0A" w:rsidR="0090452D" w:rsidRPr="00C33294" w:rsidRDefault="00C33294" w:rsidP="0090452D">
      <w:pPr>
        <w:rPr>
          <w:rFonts w:asciiTheme="minorHAnsi" w:hAnsiTheme="minorHAnsi"/>
          <w:bCs/>
          <w:sz w:val="24"/>
        </w:rPr>
      </w:pPr>
      <w:r w:rsidRPr="00C33294">
        <w:rPr>
          <w:rFonts w:asciiTheme="minorHAnsi" w:hAnsiTheme="minorHAnsi"/>
          <w:bCs/>
          <w:sz w:val="24"/>
          <w:u w:val="single"/>
        </w:rPr>
        <w:t>LUNCH</w:t>
      </w:r>
      <w:r w:rsidR="007B4FFB" w:rsidRPr="00C33294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(12:00pm-12:30pm)</w:t>
      </w:r>
      <w:r w:rsidR="007B4FFB" w:rsidRPr="00C33294">
        <w:rPr>
          <w:rFonts w:asciiTheme="minorHAnsi" w:hAnsiTheme="minorHAnsi"/>
          <w:bCs/>
          <w:sz w:val="24"/>
        </w:rPr>
        <w:t xml:space="preserve"> </w:t>
      </w:r>
    </w:p>
    <w:p w14:paraId="09501807" w14:textId="77777777" w:rsidR="00683B53" w:rsidRDefault="00683B53" w:rsidP="00683B53">
      <w:pPr>
        <w:rPr>
          <w:rFonts w:asciiTheme="minorHAnsi" w:hAnsiTheme="minorHAnsi"/>
          <w:bCs/>
          <w:i/>
          <w:iCs/>
          <w:sz w:val="24"/>
        </w:rPr>
      </w:pPr>
    </w:p>
    <w:p w14:paraId="60B6716C" w14:textId="00FA8C11" w:rsidR="00683B53" w:rsidRPr="00683B53" w:rsidRDefault="00683B53" w:rsidP="00973780">
      <w:pPr>
        <w:pStyle w:val="ListParagraph"/>
        <w:numPr>
          <w:ilvl w:val="0"/>
          <w:numId w:val="6"/>
        </w:numPr>
        <w:tabs>
          <w:tab w:val="right" w:leader="dot" w:pos="9360"/>
        </w:tabs>
        <w:ind w:left="63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Board Retreat: </w:t>
      </w:r>
      <w:r w:rsidRPr="00683B53">
        <w:rPr>
          <w:rFonts w:asciiTheme="minorHAnsi" w:hAnsiTheme="minorHAnsi"/>
          <w:bCs/>
          <w:sz w:val="24"/>
        </w:rPr>
        <w:t>Exploring EDISJ Implementation</w:t>
      </w:r>
      <w:r w:rsidR="00973780">
        <w:rPr>
          <w:rFonts w:asciiTheme="minorHAnsi" w:hAnsiTheme="minorHAnsi"/>
          <w:bCs/>
          <w:sz w:val="24"/>
        </w:rPr>
        <w:tab/>
        <w:t>no document</w:t>
      </w:r>
    </w:p>
    <w:p w14:paraId="522A34DE" w14:textId="6659F23C" w:rsidR="00683B53" w:rsidRPr="00683B53" w:rsidRDefault="00683B53" w:rsidP="00683B53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</w:rPr>
      </w:pPr>
      <w:r w:rsidRPr="00683B53">
        <w:rPr>
          <w:rFonts w:asciiTheme="minorHAnsi" w:hAnsiTheme="minorHAnsi" w:cstheme="minorHAnsi"/>
          <w:sz w:val="24"/>
        </w:rPr>
        <w:t>Support the board’s role in centering EDISJ in their work</w:t>
      </w:r>
    </w:p>
    <w:p w14:paraId="383B136C" w14:textId="313DF905" w:rsidR="00683B53" w:rsidRPr="00683B53" w:rsidRDefault="00683B53" w:rsidP="00683B53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</w:rPr>
      </w:pPr>
      <w:r w:rsidRPr="00683B53">
        <w:rPr>
          <w:rFonts w:asciiTheme="minorHAnsi" w:hAnsiTheme="minorHAnsi" w:cstheme="minorHAnsi"/>
          <w:sz w:val="24"/>
        </w:rPr>
        <w:t>Provide relationship building opportunities that use EDISJ framework</w:t>
      </w:r>
    </w:p>
    <w:p w14:paraId="4D64E9DB" w14:textId="2E055B8E" w:rsidR="00683B53" w:rsidRPr="00683B53" w:rsidRDefault="00683B53" w:rsidP="00683B53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</w:rPr>
      </w:pPr>
      <w:r w:rsidRPr="00683B53">
        <w:rPr>
          <w:rFonts w:asciiTheme="minorHAnsi" w:hAnsiTheme="minorHAnsi" w:cstheme="minorHAnsi"/>
          <w:sz w:val="24"/>
        </w:rPr>
        <w:t>Issues discussion</w:t>
      </w:r>
    </w:p>
    <w:p w14:paraId="0E2D07A0" w14:textId="77777777" w:rsidR="0038494F" w:rsidRPr="0038494F" w:rsidRDefault="0038494F" w:rsidP="0038494F">
      <w:pPr>
        <w:rPr>
          <w:rFonts w:asciiTheme="minorHAnsi" w:hAnsiTheme="minorHAnsi" w:cs="Arial"/>
          <w:sz w:val="24"/>
        </w:rPr>
      </w:pPr>
    </w:p>
    <w:p w14:paraId="28E1D9FE" w14:textId="4769A39F" w:rsidR="0038494F" w:rsidRDefault="00973780" w:rsidP="00973780">
      <w:pPr>
        <w:pStyle w:val="ListParagraph"/>
        <w:numPr>
          <w:ilvl w:val="0"/>
          <w:numId w:val="6"/>
        </w:numPr>
        <w:tabs>
          <w:tab w:val="right" w:leader="dot" w:pos="9360"/>
        </w:tabs>
        <w:ind w:left="634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PLA </w:t>
      </w:r>
      <w:r w:rsidR="0038494F">
        <w:rPr>
          <w:rFonts w:asciiTheme="minorHAnsi" w:hAnsiTheme="minorHAnsi" w:cs="Arial"/>
          <w:sz w:val="24"/>
        </w:rPr>
        <w:t xml:space="preserve">Executive Director Performance Review </w:t>
      </w:r>
      <w:r w:rsidR="0038494F" w:rsidRPr="00973780">
        <w:rPr>
          <w:rFonts w:asciiTheme="minorHAnsi" w:hAnsiTheme="minorHAnsi" w:cs="Arial"/>
          <w:b/>
          <w:bCs/>
          <w:caps/>
          <w:sz w:val="24"/>
        </w:rPr>
        <w:t>Closed Session</w:t>
      </w:r>
      <w:r>
        <w:rPr>
          <w:rFonts w:asciiTheme="minorHAnsi" w:hAnsiTheme="minorHAnsi" w:cs="Arial"/>
          <w:sz w:val="24"/>
        </w:rPr>
        <w:tab/>
        <w:t>no document</w:t>
      </w:r>
    </w:p>
    <w:p w14:paraId="44A06460" w14:textId="6E0B69C7" w:rsidR="0038494F" w:rsidRPr="0038494F" w:rsidRDefault="0038494F" w:rsidP="0038494F">
      <w:pPr>
        <w:pStyle w:val="ListParagraph"/>
        <w:ind w:left="1440"/>
        <w:rPr>
          <w:rFonts w:asciiTheme="minorHAnsi" w:hAnsiTheme="minorHAnsi" w:cs="Arial"/>
          <w:sz w:val="24"/>
        </w:rPr>
      </w:pPr>
    </w:p>
    <w:p w14:paraId="63BBCFE1" w14:textId="5594F5FB" w:rsidR="0038494F" w:rsidRDefault="0038494F" w:rsidP="0038494F">
      <w:pPr>
        <w:rPr>
          <w:rFonts w:asciiTheme="minorHAnsi" w:hAnsiTheme="minorHAnsi"/>
          <w:b/>
          <w:sz w:val="24"/>
        </w:rPr>
      </w:pPr>
    </w:p>
    <w:p w14:paraId="3722CA33" w14:textId="77777777" w:rsidR="0038494F" w:rsidRDefault="0038494F" w:rsidP="0038494F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b/>
          <w:sz w:val="24"/>
        </w:rPr>
        <w:t>Thursday, October 27</w:t>
      </w:r>
      <w:r>
        <w:rPr>
          <w:rFonts w:asciiTheme="minorHAnsi" w:hAnsiTheme="minorHAnsi" w:cs="Arial"/>
          <w:sz w:val="24"/>
        </w:rPr>
        <w:t xml:space="preserve">, </w:t>
      </w:r>
      <w:r w:rsidRPr="008A3EA6">
        <w:rPr>
          <w:rFonts w:asciiTheme="minorHAnsi" w:hAnsiTheme="minorHAnsi" w:cs="Arial"/>
          <w:b/>
          <w:bCs/>
          <w:sz w:val="24"/>
        </w:rPr>
        <w:t>9:00am-3:00pm</w:t>
      </w:r>
    </w:p>
    <w:p w14:paraId="7C4ACDD4" w14:textId="77777777" w:rsidR="0038494F" w:rsidRPr="0038494F" w:rsidRDefault="0038494F" w:rsidP="0038494F">
      <w:pPr>
        <w:rPr>
          <w:rFonts w:asciiTheme="minorHAnsi" w:hAnsiTheme="minorHAnsi" w:cs="Arial"/>
          <w:sz w:val="24"/>
        </w:rPr>
      </w:pPr>
    </w:p>
    <w:p w14:paraId="3B47DB6C" w14:textId="5B82BB62" w:rsidR="001772DC" w:rsidRPr="008F02A3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 w:cs="Arial"/>
          <w:b/>
          <w:sz w:val="24"/>
        </w:rPr>
        <w:t>Welcome and Introductions</w:t>
      </w:r>
      <w:r w:rsidR="007454B7">
        <w:rPr>
          <w:rFonts w:asciiTheme="minorHAnsi" w:hAnsiTheme="minorHAnsi" w:cs="Arial"/>
          <w:sz w:val="24"/>
        </w:rPr>
        <w:t xml:space="preserve">, </w:t>
      </w:r>
      <w:r w:rsidR="00650BD0" w:rsidRPr="00327842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  <w:sz w:val="24"/>
          <w:bdr w:val="none" w:sz="0" w:space="0" w:color="auto" w:frame="1"/>
          <w:shd w:val="clear" w:color="auto" w:fill="FFFFFF"/>
        </w:rPr>
        <w:t xml:space="preserve">Dr. Maria </w:t>
      </w:r>
      <w:proofErr w:type="spellStart"/>
      <w:r w:rsidR="00650BD0" w:rsidRPr="00327842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  <w:sz w:val="24"/>
          <w:bdr w:val="none" w:sz="0" w:space="0" w:color="auto" w:frame="1"/>
          <w:shd w:val="clear" w:color="auto" w:fill="FFFFFF"/>
        </w:rPr>
        <w:t>Taesil</w:t>
      </w:r>
      <w:proofErr w:type="spellEnd"/>
      <w:r w:rsidR="00650BD0" w:rsidRPr="00327842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  <w:sz w:val="24"/>
          <w:bdr w:val="none" w:sz="0" w:space="0" w:color="auto" w:frame="1"/>
          <w:shd w:val="clear" w:color="auto" w:fill="FFFFFF"/>
        </w:rPr>
        <w:t xml:space="preserve"> Hudson McCauley, President</w:t>
      </w:r>
      <w:r w:rsidR="00700ACB">
        <w:rPr>
          <w:rFonts w:asciiTheme="minorHAnsi" w:hAnsiTheme="minorHAnsi" w:cs="Arial"/>
          <w:iCs/>
          <w:sz w:val="24"/>
        </w:rPr>
        <w:t xml:space="preserve"> </w:t>
      </w:r>
    </w:p>
    <w:p w14:paraId="3F70611D" w14:textId="77777777" w:rsidR="008F02A3" w:rsidRPr="008F02A3" w:rsidRDefault="008F02A3" w:rsidP="008F02A3">
      <w:pPr>
        <w:rPr>
          <w:rFonts w:asciiTheme="minorHAnsi" w:hAnsiTheme="minorHAnsi" w:cs="Arial"/>
          <w:sz w:val="24"/>
        </w:rPr>
      </w:pPr>
    </w:p>
    <w:p w14:paraId="65F43A02" w14:textId="76D48ADD" w:rsidR="001C48D1" w:rsidRPr="001523A4" w:rsidRDefault="001C48D1" w:rsidP="001C48D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523A4">
        <w:rPr>
          <w:rFonts w:asciiTheme="minorHAnsi" w:hAnsiTheme="minorHAnsi" w:cs="Arial"/>
          <w:b/>
          <w:sz w:val="24"/>
        </w:rPr>
        <w:t>EDISJ work,</w:t>
      </w:r>
      <w:r>
        <w:rPr>
          <w:rFonts w:asciiTheme="minorHAnsi" w:hAnsiTheme="minorHAnsi" w:cs="Arial"/>
          <w:bCs/>
          <w:sz w:val="24"/>
        </w:rPr>
        <w:t xml:space="preserve"> </w:t>
      </w:r>
      <w:r w:rsidR="00E543A9" w:rsidRPr="00327842">
        <w:rPr>
          <w:rFonts w:asciiTheme="minorHAnsi" w:hAnsiTheme="minorHAnsi" w:cs="Arial"/>
          <w:i/>
          <w:iCs/>
          <w:sz w:val="24"/>
        </w:rPr>
        <w:t xml:space="preserve">Sonia </w:t>
      </w:r>
      <w:proofErr w:type="spellStart"/>
      <w:r w:rsidR="00E543A9" w:rsidRPr="00327842">
        <w:rPr>
          <w:rFonts w:asciiTheme="minorHAnsi" w:hAnsiTheme="minorHAnsi" w:cs="Arial"/>
          <w:i/>
          <w:iCs/>
          <w:sz w:val="24"/>
        </w:rPr>
        <w:t>Alcántara</w:t>
      </w:r>
      <w:proofErr w:type="spellEnd"/>
      <w:r w:rsidR="00E543A9" w:rsidRPr="00327842">
        <w:rPr>
          <w:rFonts w:asciiTheme="minorHAnsi" w:hAnsiTheme="minorHAnsi" w:cs="Arial"/>
          <w:i/>
          <w:iCs/>
          <w:sz w:val="24"/>
        </w:rPr>
        <w:t>-Antoine</w:t>
      </w:r>
      <w:r w:rsidRPr="00327842">
        <w:rPr>
          <w:rFonts w:asciiTheme="minorHAnsi" w:hAnsiTheme="minorHAnsi" w:cs="Arial"/>
          <w:bCs/>
          <w:i/>
          <w:iCs/>
          <w:sz w:val="24"/>
        </w:rPr>
        <w:t>, PLA President-elect</w:t>
      </w:r>
    </w:p>
    <w:p w14:paraId="4A173595" w14:textId="77777777" w:rsidR="001C48D1" w:rsidRPr="001C48D1" w:rsidRDefault="001C48D1" w:rsidP="001C48D1">
      <w:pPr>
        <w:rPr>
          <w:rFonts w:asciiTheme="minorHAnsi" w:hAnsiTheme="minorHAnsi" w:cs="Arial"/>
          <w:sz w:val="24"/>
        </w:rPr>
      </w:pPr>
    </w:p>
    <w:p w14:paraId="3E6B40D6" w14:textId="77777777" w:rsidR="001772DC" w:rsidRPr="001772DC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>Action Item:</w:t>
      </w:r>
      <w:r w:rsidRPr="001772DC">
        <w:rPr>
          <w:rFonts w:asciiTheme="minorHAnsi" w:hAnsiTheme="minorHAnsi"/>
          <w:sz w:val="24"/>
        </w:rPr>
        <w:t xml:space="preserve">  Adoption of the agenda</w:t>
      </w:r>
    </w:p>
    <w:p w14:paraId="33A33061" w14:textId="6323AB20" w:rsidR="001772DC" w:rsidRPr="001772DC" w:rsidRDefault="001772DC" w:rsidP="001772DC">
      <w:pPr>
        <w:ind w:left="720"/>
        <w:rPr>
          <w:rFonts w:asciiTheme="minorHAnsi" w:hAnsiTheme="minorHAnsi"/>
          <w:sz w:val="24"/>
        </w:rPr>
      </w:pPr>
      <w:r w:rsidRPr="001772DC">
        <w:rPr>
          <w:rFonts w:asciiTheme="minorHAnsi" w:hAnsiTheme="minorHAnsi"/>
          <w:sz w:val="24"/>
        </w:rPr>
        <w:t>Additional items may be added to the agenda prior to the adoption of the agenda. Items may also be removed from the consent agenda and moved to</w:t>
      </w:r>
      <w:r w:rsidR="00C56E4F">
        <w:rPr>
          <w:rFonts w:asciiTheme="minorHAnsi" w:hAnsiTheme="minorHAnsi"/>
          <w:sz w:val="24"/>
        </w:rPr>
        <w:t xml:space="preserve"> </w:t>
      </w:r>
      <w:r w:rsidRPr="001772DC">
        <w:rPr>
          <w:rFonts w:asciiTheme="minorHAnsi" w:hAnsiTheme="minorHAnsi"/>
          <w:sz w:val="24"/>
        </w:rPr>
        <w:t xml:space="preserve">discussion. PLA policies related to Board service, strategic plan and a Board roster </w:t>
      </w:r>
      <w:r w:rsidR="00C56E4F">
        <w:rPr>
          <w:rFonts w:asciiTheme="minorHAnsi" w:hAnsiTheme="minorHAnsi"/>
          <w:sz w:val="24"/>
        </w:rPr>
        <w:t>are</w:t>
      </w:r>
      <w:r w:rsidRPr="001772DC">
        <w:rPr>
          <w:rFonts w:asciiTheme="minorHAnsi" w:hAnsiTheme="minorHAnsi"/>
          <w:sz w:val="24"/>
        </w:rPr>
        <w:t xml:space="preserve"> included in ALA Connect as reference</w:t>
      </w:r>
      <w:r w:rsidR="00C56E4F">
        <w:rPr>
          <w:rFonts w:asciiTheme="minorHAnsi" w:hAnsiTheme="minorHAnsi"/>
          <w:sz w:val="24"/>
        </w:rPr>
        <w:t>.</w:t>
      </w:r>
      <w:r w:rsidRPr="001772DC">
        <w:rPr>
          <w:rFonts w:asciiTheme="minorHAnsi" w:hAnsiTheme="minorHAnsi"/>
          <w:sz w:val="24"/>
        </w:rPr>
        <w:t xml:space="preserve"> </w:t>
      </w:r>
    </w:p>
    <w:p w14:paraId="1683BC87" w14:textId="77777777" w:rsidR="001772DC" w:rsidRPr="001772DC" w:rsidRDefault="001772DC" w:rsidP="001772DC">
      <w:pPr>
        <w:rPr>
          <w:rFonts w:asciiTheme="minorHAnsi" w:hAnsiTheme="minorHAnsi"/>
          <w:sz w:val="24"/>
        </w:rPr>
      </w:pPr>
    </w:p>
    <w:p w14:paraId="56E43EDD" w14:textId="77777777" w:rsidR="001772DC" w:rsidRPr="001772DC" w:rsidRDefault="001772DC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 w:rsidRPr="001772DC">
        <w:rPr>
          <w:rFonts w:asciiTheme="minorHAnsi" w:hAnsiTheme="minorHAnsi"/>
          <w:b/>
          <w:bCs/>
          <w:sz w:val="24"/>
          <w:u w:val="single"/>
        </w:rPr>
        <w:lastRenderedPageBreak/>
        <w:t>Consent Agenda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0D4C8A7E" w14:textId="77777777" w:rsidR="001772DC" w:rsidRPr="001772DC" w:rsidRDefault="001772DC" w:rsidP="00353E3F">
      <w:pPr>
        <w:pStyle w:val="ListParagraph"/>
        <w:tabs>
          <w:tab w:val="right" w:leader="dot" w:pos="9360"/>
        </w:tabs>
        <w:spacing w:line="220" w:lineRule="exact"/>
        <w:ind w:left="1440"/>
        <w:rPr>
          <w:rFonts w:asciiTheme="minorHAnsi" w:hAnsiTheme="minorHAnsi"/>
          <w:sz w:val="24"/>
          <w:u w:val="single"/>
        </w:rPr>
      </w:pPr>
    </w:p>
    <w:p w14:paraId="4C69ADF5" w14:textId="16C3B620" w:rsidR="0022137B" w:rsidRPr="0022137B" w:rsidRDefault="001C48D1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Organizational Excellence and </w:t>
      </w:r>
      <w:r w:rsidR="0022137B">
        <w:rPr>
          <w:rFonts w:asciiTheme="minorHAnsi" w:hAnsiTheme="minorHAnsi"/>
          <w:sz w:val="24"/>
        </w:rPr>
        <w:t xml:space="preserve">Governance </w:t>
      </w:r>
    </w:p>
    <w:p w14:paraId="0E396BF3" w14:textId="7FEDDC61" w:rsidR="001C48D1" w:rsidRPr="008A3EA6" w:rsidRDefault="001C48D1" w:rsidP="0022137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8A3EA6">
        <w:rPr>
          <w:rFonts w:asciiTheme="minorHAnsi" w:hAnsiTheme="minorHAnsi"/>
          <w:sz w:val="24"/>
        </w:rPr>
        <w:t>September 2022 Board Meeting Minutes</w:t>
      </w:r>
      <w:r w:rsidR="008A3EA6">
        <w:rPr>
          <w:rFonts w:asciiTheme="minorHAnsi" w:hAnsiTheme="minorHAnsi"/>
          <w:sz w:val="24"/>
        </w:rPr>
        <w:tab/>
        <w:t>2023.</w:t>
      </w:r>
      <w:r w:rsidR="006471F0">
        <w:rPr>
          <w:rFonts w:asciiTheme="minorHAnsi" w:hAnsiTheme="minorHAnsi"/>
          <w:sz w:val="24"/>
        </w:rPr>
        <w:t>5</w:t>
      </w:r>
    </w:p>
    <w:p w14:paraId="5C30F6B5" w14:textId="77777777" w:rsidR="0022137B" w:rsidRPr="002C4161" w:rsidRDefault="0022137B" w:rsidP="00353E3F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301D6131" w14:textId="3CBED512" w:rsidR="009109D0" w:rsidRPr="00CC302B" w:rsidRDefault="004632A4" w:rsidP="009109D0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9109D0">
        <w:rPr>
          <w:rFonts w:asciiTheme="minorHAnsi" w:hAnsiTheme="minorHAnsi"/>
          <w:sz w:val="24"/>
        </w:rPr>
        <w:t>PLA</w:t>
      </w:r>
      <w:r w:rsidR="006A0E7A">
        <w:rPr>
          <w:rFonts w:asciiTheme="minorHAnsi" w:hAnsiTheme="minorHAnsi"/>
          <w:sz w:val="24"/>
        </w:rPr>
        <w:t xml:space="preserve"> Combined</w:t>
      </w:r>
      <w:r w:rsidRPr="009109D0">
        <w:rPr>
          <w:rFonts w:asciiTheme="minorHAnsi" w:hAnsiTheme="minorHAnsi"/>
          <w:sz w:val="24"/>
        </w:rPr>
        <w:t xml:space="preserve"> </w:t>
      </w:r>
      <w:r w:rsidR="00E152EA" w:rsidRPr="009109D0">
        <w:rPr>
          <w:rFonts w:asciiTheme="minorHAnsi" w:hAnsiTheme="minorHAnsi"/>
          <w:sz w:val="24"/>
        </w:rPr>
        <w:t>Initiatives</w:t>
      </w:r>
      <w:r w:rsidR="008A3EA6">
        <w:rPr>
          <w:rFonts w:asciiTheme="minorHAnsi" w:hAnsiTheme="minorHAnsi"/>
          <w:sz w:val="24"/>
        </w:rPr>
        <w:t xml:space="preserve"> Report</w:t>
      </w:r>
      <w:r w:rsidR="00C42CB1" w:rsidRPr="009109D0">
        <w:rPr>
          <w:rFonts w:asciiTheme="minorHAnsi" w:hAnsiTheme="minorHAnsi"/>
          <w:sz w:val="24"/>
        </w:rPr>
        <w:t xml:space="preserve"> </w:t>
      </w:r>
      <w:r w:rsidR="009109D0" w:rsidRPr="009109D0">
        <w:rPr>
          <w:rFonts w:asciiTheme="minorHAnsi" w:hAnsiTheme="minorHAnsi"/>
          <w:sz w:val="24"/>
        </w:rPr>
        <w:tab/>
      </w:r>
      <w:r w:rsidR="00E62C2A">
        <w:rPr>
          <w:rFonts w:asciiTheme="minorHAnsi" w:hAnsiTheme="minorHAnsi"/>
          <w:sz w:val="24"/>
        </w:rPr>
        <w:t>2023</w:t>
      </w:r>
      <w:r w:rsidR="009109D0" w:rsidRPr="009109D0">
        <w:rPr>
          <w:rFonts w:asciiTheme="minorHAnsi" w:hAnsiTheme="minorHAnsi"/>
          <w:sz w:val="24"/>
        </w:rPr>
        <w:t>.</w:t>
      </w:r>
      <w:r w:rsidR="006471F0">
        <w:rPr>
          <w:rFonts w:asciiTheme="minorHAnsi" w:hAnsiTheme="minorHAnsi"/>
          <w:sz w:val="24"/>
        </w:rPr>
        <w:t>6</w:t>
      </w:r>
    </w:p>
    <w:p w14:paraId="42D3F527" w14:textId="77777777" w:rsidR="00615B9E" w:rsidRPr="006A0E7A" w:rsidRDefault="00615B9E" w:rsidP="006A0E7A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7D70EFC9" w14:textId="3CFEA6AA" w:rsidR="00056671" w:rsidRPr="0034767C" w:rsidRDefault="00E152EA" w:rsidP="003B5B24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3B5B24">
        <w:rPr>
          <w:rFonts w:asciiTheme="minorHAnsi" w:hAnsiTheme="minorHAnsi"/>
          <w:sz w:val="24"/>
        </w:rPr>
        <w:t xml:space="preserve">PLA </w:t>
      </w:r>
      <w:r w:rsidR="006A0E7A" w:rsidRPr="003B5B24">
        <w:rPr>
          <w:rFonts w:asciiTheme="minorHAnsi" w:hAnsiTheme="minorHAnsi"/>
          <w:sz w:val="24"/>
        </w:rPr>
        <w:t xml:space="preserve">Combined </w:t>
      </w:r>
      <w:r w:rsidRPr="003B5B24">
        <w:rPr>
          <w:rFonts w:asciiTheme="minorHAnsi" w:hAnsiTheme="minorHAnsi"/>
          <w:sz w:val="24"/>
        </w:rPr>
        <w:t>Operations</w:t>
      </w:r>
      <w:r w:rsidR="008A3EA6">
        <w:rPr>
          <w:rFonts w:asciiTheme="minorHAnsi" w:hAnsiTheme="minorHAnsi"/>
          <w:sz w:val="24"/>
        </w:rPr>
        <w:t xml:space="preserve"> Report</w:t>
      </w:r>
      <w:r w:rsidR="00056671" w:rsidRPr="003B5B24">
        <w:rPr>
          <w:rFonts w:asciiTheme="minorHAnsi" w:hAnsiTheme="minorHAnsi"/>
          <w:sz w:val="24"/>
        </w:rPr>
        <w:tab/>
      </w:r>
      <w:r w:rsidR="00E62C2A" w:rsidRPr="003B5B24">
        <w:rPr>
          <w:rFonts w:asciiTheme="minorHAnsi" w:hAnsiTheme="minorHAnsi"/>
          <w:sz w:val="24"/>
        </w:rPr>
        <w:t>2023</w:t>
      </w:r>
      <w:r w:rsidR="008A3EA6">
        <w:rPr>
          <w:rFonts w:asciiTheme="minorHAnsi" w:hAnsiTheme="minorHAnsi"/>
          <w:sz w:val="24"/>
        </w:rPr>
        <w:t>.</w:t>
      </w:r>
      <w:r w:rsidR="006471F0">
        <w:rPr>
          <w:rFonts w:asciiTheme="minorHAnsi" w:hAnsiTheme="minorHAnsi"/>
          <w:sz w:val="24"/>
        </w:rPr>
        <w:t>7</w:t>
      </w:r>
    </w:p>
    <w:p w14:paraId="137746FF" w14:textId="77777777" w:rsidR="0034767C" w:rsidRPr="0034767C" w:rsidRDefault="0034767C" w:rsidP="0034767C">
      <w:pPr>
        <w:pStyle w:val="ListParagraph"/>
        <w:rPr>
          <w:rFonts w:asciiTheme="minorHAnsi" w:hAnsiTheme="minorHAnsi"/>
          <w:sz w:val="24"/>
          <w:u w:val="single"/>
        </w:rPr>
      </w:pPr>
    </w:p>
    <w:p w14:paraId="3D3E3B9E" w14:textId="645F46E1" w:rsidR="00C56E4F" w:rsidRPr="00747940" w:rsidRDefault="0034767C" w:rsidP="0034767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 2022 Conference Report</w:t>
      </w:r>
      <w:r w:rsidR="00747940">
        <w:rPr>
          <w:rFonts w:asciiTheme="minorHAnsi" w:hAnsiTheme="minorHAnsi"/>
          <w:sz w:val="24"/>
        </w:rPr>
        <w:tab/>
        <w:t>2023.</w:t>
      </w:r>
      <w:r w:rsidR="006471F0">
        <w:rPr>
          <w:rFonts w:asciiTheme="minorHAnsi" w:hAnsiTheme="minorHAnsi"/>
          <w:sz w:val="24"/>
        </w:rPr>
        <w:t>8</w:t>
      </w:r>
    </w:p>
    <w:p w14:paraId="5DF98058" w14:textId="77777777" w:rsidR="008F02A3" w:rsidRDefault="008F02A3" w:rsidP="008F02A3">
      <w:pPr>
        <w:rPr>
          <w:rFonts w:asciiTheme="minorHAnsi" w:hAnsiTheme="minorHAnsi"/>
          <w:i/>
          <w:iCs/>
          <w:sz w:val="24"/>
        </w:rPr>
      </w:pPr>
    </w:p>
    <w:p w14:paraId="49CCFFA8" w14:textId="47BDA8FA" w:rsidR="001772DC" w:rsidRPr="001772DC" w:rsidRDefault="009010F4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Action/Discussion/Decision Items</w:t>
      </w:r>
      <w:r w:rsidR="001772DC" w:rsidRPr="001772DC">
        <w:rPr>
          <w:rFonts w:asciiTheme="minorHAnsi" w:hAnsiTheme="minorHAnsi"/>
          <w:b/>
          <w:bCs/>
          <w:sz w:val="24"/>
          <w:u w:val="single"/>
        </w:rPr>
        <w:tab/>
      </w:r>
      <w:r w:rsidR="001772DC"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67FA7CA7" w14:textId="77777777" w:rsidR="00BB5B14" w:rsidRDefault="00BB5B14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2819A1AF" w14:textId="76082C08" w:rsidR="001772DC" w:rsidRPr="00936FC9" w:rsidRDefault="001772D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Style w:val="Strong"/>
          <w:rFonts w:asciiTheme="minorHAnsi" w:hAnsiTheme="minorHAnsi"/>
          <w:b w:val="0"/>
          <w:bCs w:val="0"/>
          <w:sz w:val="24"/>
          <w:u w:val="single"/>
        </w:rPr>
      </w:pPr>
      <w:r w:rsidRPr="001772DC">
        <w:rPr>
          <w:rFonts w:ascii="Calibri" w:hAnsi="Calibri"/>
          <w:sz w:val="24"/>
        </w:rPr>
        <w:t xml:space="preserve">PLA President Update, </w:t>
      </w:r>
      <w:r w:rsidR="00E513C9" w:rsidRPr="00936FC9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  <w:sz w:val="24"/>
          <w:bdr w:val="none" w:sz="0" w:space="0" w:color="auto" w:frame="1"/>
          <w:shd w:val="clear" w:color="auto" w:fill="FFFFFF"/>
        </w:rPr>
        <w:t>McCauley</w:t>
      </w:r>
      <w:r w:rsidR="00936FC9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  <w:sz w:val="24"/>
          <w:bdr w:val="none" w:sz="0" w:space="0" w:color="auto" w:frame="1"/>
          <w:shd w:val="clear" w:color="auto" w:fill="FFFFFF"/>
        </w:rPr>
        <w:tab/>
      </w:r>
      <w:r w:rsidR="00936FC9">
        <w:rPr>
          <w:rStyle w:val="Strong"/>
          <w:rFonts w:asciiTheme="minorHAnsi" w:hAnsiTheme="minorHAnsi" w:cstheme="minorHAnsi"/>
          <w:b w:val="0"/>
          <w:bCs w:val="0"/>
          <w:color w:val="222222"/>
          <w:sz w:val="24"/>
          <w:bdr w:val="none" w:sz="0" w:space="0" w:color="auto" w:frame="1"/>
          <w:shd w:val="clear" w:color="auto" w:fill="FFFFFF"/>
        </w:rPr>
        <w:t>no document</w:t>
      </w:r>
    </w:p>
    <w:p w14:paraId="17AFC522" w14:textId="77777777" w:rsidR="00936FC9" w:rsidRPr="008F02A3" w:rsidRDefault="00936FC9" w:rsidP="00936FC9">
      <w:pPr>
        <w:pStyle w:val="ListParagraph"/>
        <w:tabs>
          <w:tab w:val="right" w:leader="dot" w:pos="9360"/>
        </w:tabs>
        <w:ind w:left="630"/>
        <w:rPr>
          <w:rFonts w:asciiTheme="minorHAnsi" w:hAnsiTheme="minorHAnsi"/>
          <w:sz w:val="24"/>
          <w:u w:val="single"/>
        </w:rPr>
      </w:pPr>
    </w:p>
    <w:p w14:paraId="68086FB1" w14:textId="4848A0E7" w:rsidR="000A1C7C" w:rsidRPr="00936FC9" w:rsidRDefault="000A1C7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President-elect Update, </w:t>
      </w:r>
      <w:proofErr w:type="spellStart"/>
      <w:r w:rsidR="008A3EA6" w:rsidRPr="008A3EA6">
        <w:rPr>
          <w:rFonts w:ascii="Calibri" w:hAnsi="Calibri"/>
          <w:i/>
          <w:iCs/>
          <w:sz w:val="24"/>
        </w:rPr>
        <w:t>Alcántara</w:t>
      </w:r>
      <w:proofErr w:type="spellEnd"/>
      <w:r w:rsidR="008A3EA6" w:rsidRPr="008A3EA6">
        <w:rPr>
          <w:rFonts w:ascii="Calibri" w:hAnsi="Calibri"/>
          <w:i/>
          <w:iCs/>
          <w:sz w:val="24"/>
        </w:rPr>
        <w:t>-Antoin</w:t>
      </w:r>
      <w:r w:rsidR="00936FC9">
        <w:rPr>
          <w:rFonts w:ascii="Calibri" w:hAnsi="Calibri"/>
          <w:i/>
          <w:iCs/>
          <w:sz w:val="24"/>
        </w:rPr>
        <w:t>e</w:t>
      </w:r>
      <w:r w:rsidR="00936FC9">
        <w:rPr>
          <w:rFonts w:ascii="Calibri" w:hAnsi="Calibri"/>
          <w:sz w:val="24"/>
        </w:rPr>
        <w:tab/>
        <w:t>no document</w:t>
      </w:r>
    </w:p>
    <w:p w14:paraId="5FF65B89" w14:textId="77777777" w:rsidR="00936FC9" w:rsidRPr="00936FC9" w:rsidRDefault="00936FC9" w:rsidP="00936FC9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13F9A21E" w14:textId="4F0DAC0B" w:rsidR="000A1C7C" w:rsidRPr="00936FC9" w:rsidRDefault="000A1C7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Executive Director Update, </w:t>
      </w:r>
      <w:r w:rsidRPr="00936FC9">
        <w:rPr>
          <w:rFonts w:ascii="Calibri" w:hAnsi="Calibri"/>
          <w:i/>
          <w:iCs/>
          <w:sz w:val="24"/>
        </w:rPr>
        <w:t>Mary Davis Fournier</w:t>
      </w:r>
      <w:r w:rsidR="007D697F">
        <w:rPr>
          <w:rFonts w:ascii="Calibri" w:hAnsi="Calibri"/>
          <w:sz w:val="24"/>
        </w:rPr>
        <w:t xml:space="preserve"> </w:t>
      </w:r>
      <w:r w:rsidR="00936FC9">
        <w:rPr>
          <w:rFonts w:ascii="Calibri" w:hAnsi="Calibri"/>
          <w:sz w:val="24"/>
        </w:rPr>
        <w:tab/>
        <w:t>no document</w:t>
      </w:r>
    </w:p>
    <w:p w14:paraId="5930B4F6" w14:textId="77777777" w:rsidR="00936FC9" w:rsidRPr="00936FC9" w:rsidRDefault="00936FC9" w:rsidP="00936FC9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66D9CC27" w14:textId="30F3AFA7" w:rsidR="00474EBC" w:rsidRPr="00936FC9" w:rsidRDefault="00474EB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Executive Board Liaison Update, </w:t>
      </w:r>
      <w:r w:rsidRPr="00936FC9">
        <w:rPr>
          <w:rFonts w:ascii="Calibri" w:hAnsi="Calibri"/>
          <w:i/>
          <w:iCs/>
          <w:sz w:val="24"/>
        </w:rPr>
        <w:t>Larry Neal</w:t>
      </w:r>
      <w:r w:rsidR="007D697F">
        <w:rPr>
          <w:rFonts w:ascii="Calibri" w:hAnsi="Calibri"/>
          <w:sz w:val="24"/>
        </w:rPr>
        <w:t xml:space="preserve"> </w:t>
      </w:r>
      <w:r w:rsidR="00936FC9">
        <w:rPr>
          <w:rFonts w:ascii="Calibri" w:hAnsi="Calibri"/>
          <w:sz w:val="24"/>
        </w:rPr>
        <w:tab/>
        <w:t>no document</w:t>
      </w:r>
    </w:p>
    <w:p w14:paraId="7A72B2A6" w14:textId="77777777" w:rsidR="00936FC9" w:rsidRPr="00936FC9" w:rsidRDefault="00936FC9" w:rsidP="00936FC9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20D4222A" w14:textId="20FCFD82" w:rsidR="00474EBC" w:rsidRPr="00474EBC" w:rsidRDefault="00474EB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Fiscal Officer Report, </w:t>
      </w:r>
      <w:r w:rsidR="00047477" w:rsidRPr="00936FC9">
        <w:rPr>
          <w:rFonts w:ascii="Calibri" w:hAnsi="Calibri"/>
          <w:i/>
          <w:iCs/>
          <w:sz w:val="24"/>
        </w:rPr>
        <w:t xml:space="preserve">Clara </w:t>
      </w:r>
      <w:r w:rsidRPr="00936FC9">
        <w:rPr>
          <w:rFonts w:ascii="Calibri" w:hAnsi="Calibri"/>
          <w:i/>
          <w:iCs/>
          <w:sz w:val="24"/>
        </w:rPr>
        <w:t>Bo</w:t>
      </w:r>
      <w:r w:rsidR="00047477" w:rsidRPr="00936FC9">
        <w:rPr>
          <w:rFonts w:ascii="Calibri" w:hAnsi="Calibri"/>
          <w:i/>
          <w:iCs/>
          <w:sz w:val="24"/>
        </w:rPr>
        <w:t>h</w:t>
      </w:r>
      <w:r w:rsidR="00D81404">
        <w:rPr>
          <w:rFonts w:ascii="Calibri" w:hAnsi="Calibri"/>
          <w:i/>
          <w:iCs/>
          <w:sz w:val="24"/>
        </w:rPr>
        <w:t>r</w:t>
      </w:r>
      <w:r w:rsidRPr="00936FC9">
        <w:rPr>
          <w:rFonts w:ascii="Calibri" w:hAnsi="Calibri"/>
          <w:i/>
          <w:iCs/>
          <w:sz w:val="24"/>
        </w:rPr>
        <w:t>er, Davis Fournier, all</w:t>
      </w:r>
    </w:p>
    <w:p w14:paraId="18D6AEEA" w14:textId="4453201E" w:rsidR="00BB7D2A" w:rsidRPr="00474EBC" w:rsidRDefault="00BB7D2A" w:rsidP="00BB7D2A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474EBC">
        <w:rPr>
          <w:rFonts w:asciiTheme="minorHAnsi" w:hAnsiTheme="minorHAnsi"/>
          <w:sz w:val="24"/>
        </w:rPr>
        <w:t xml:space="preserve">Priorities for Fiscal Officer/Budget &amp; </w:t>
      </w:r>
      <w:r w:rsidR="00292CEC">
        <w:rPr>
          <w:rFonts w:asciiTheme="minorHAnsi" w:hAnsiTheme="minorHAnsi"/>
          <w:sz w:val="24"/>
        </w:rPr>
        <w:t>F</w:t>
      </w:r>
      <w:r w:rsidRPr="00474EBC">
        <w:rPr>
          <w:rFonts w:asciiTheme="minorHAnsi" w:hAnsiTheme="minorHAnsi"/>
          <w:sz w:val="24"/>
        </w:rPr>
        <w:t xml:space="preserve">inance </w:t>
      </w:r>
      <w:r w:rsidR="00292CEC">
        <w:rPr>
          <w:rFonts w:asciiTheme="minorHAnsi" w:hAnsiTheme="minorHAnsi"/>
          <w:sz w:val="24"/>
        </w:rPr>
        <w:t>C</w:t>
      </w:r>
      <w:r w:rsidRPr="00474EBC">
        <w:rPr>
          <w:rFonts w:asciiTheme="minorHAnsi" w:hAnsiTheme="minorHAnsi"/>
          <w:sz w:val="24"/>
        </w:rPr>
        <w:t>ommittee in FY23</w:t>
      </w:r>
      <w:r w:rsidR="00936FC9">
        <w:rPr>
          <w:rFonts w:ascii="Calibri" w:hAnsi="Calibri"/>
          <w:sz w:val="24"/>
        </w:rPr>
        <w:tab/>
      </w:r>
      <w:r w:rsidR="00142B46">
        <w:rPr>
          <w:rFonts w:ascii="Calibri" w:hAnsi="Calibri"/>
          <w:sz w:val="24"/>
        </w:rPr>
        <w:t>no document</w:t>
      </w:r>
    </w:p>
    <w:p w14:paraId="49600E5F" w14:textId="65BB0FBB" w:rsidR="00474EBC" w:rsidRPr="00474EBC" w:rsidRDefault="00474EBC" w:rsidP="00474EBC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>FY22 as of April 2022 Budget Reports</w:t>
      </w:r>
      <w:r w:rsidR="00BB7D2A">
        <w:rPr>
          <w:rFonts w:ascii="Calibri" w:hAnsi="Calibri"/>
          <w:sz w:val="24"/>
        </w:rPr>
        <w:t xml:space="preserve"> </w:t>
      </w:r>
      <w:r w:rsidR="00936FC9">
        <w:rPr>
          <w:rFonts w:ascii="Calibri" w:hAnsi="Calibri"/>
          <w:sz w:val="24"/>
        </w:rPr>
        <w:tab/>
        <w:t>2023.</w:t>
      </w:r>
      <w:r w:rsidR="00142B46">
        <w:rPr>
          <w:rFonts w:ascii="Calibri" w:hAnsi="Calibri"/>
          <w:sz w:val="24"/>
        </w:rPr>
        <w:t>9</w:t>
      </w:r>
      <w:r w:rsidR="00936FC9">
        <w:rPr>
          <w:rFonts w:ascii="Calibri" w:hAnsi="Calibri"/>
          <w:sz w:val="24"/>
        </w:rPr>
        <w:t>a-d</w:t>
      </w:r>
    </w:p>
    <w:p w14:paraId="56BEE403" w14:textId="35A4C0E1" w:rsidR="00474EBC" w:rsidRPr="00BB7D2A" w:rsidRDefault="00474EBC" w:rsidP="00474EBC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="Calibri" w:hAnsi="Calibri"/>
          <w:sz w:val="24"/>
        </w:rPr>
        <w:t xml:space="preserve">FY22 as of April 2022 Narrative </w:t>
      </w:r>
      <w:r w:rsidR="00936FC9">
        <w:rPr>
          <w:rFonts w:ascii="Calibri" w:hAnsi="Calibri"/>
          <w:sz w:val="24"/>
        </w:rPr>
        <w:tab/>
        <w:t>2023.</w:t>
      </w:r>
      <w:r w:rsidR="006471F0">
        <w:rPr>
          <w:rFonts w:ascii="Calibri" w:hAnsi="Calibri"/>
          <w:sz w:val="24"/>
        </w:rPr>
        <w:t>1</w:t>
      </w:r>
      <w:r w:rsidR="00142B46">
        <w:rPr>
          <w:rFonts w:ascii="Calibri" w:hAnsi="Calibri"/>
          <w:sz w:val="24"/>
        </w:rPr>
        <w:t>0</w:t>
      </w:r>
    </w:p>
    <w:p w14:paraId="0B3A8009" w14:textId="4A6DDF5A" w:rsidR="00BB7D2A" w:rsidRPr="00BB7D2A" w:rsidRDefault="00BB7D2A" w:rsidP="00474EBC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="Calibri" w:hAnsi="Calibri"/>
          <w:sz w:val="24"/>
        </w:rPr>
        <w:t>Operating Agreement Revisions and Recommendations</w:t>
      </w:r>
      <w:r w:rsidR="00BB5B14">
        <w:rPr>
          <w:rFonts w:ascii="Calibri" w:hAnsi="Calibri"/>
          <w:sz w:val="24"/>
        </w:rPr>
        <w:t xml:space="preserve"> </w:t>
      </w:r>
      <w:r w:rsidR="00936FC9">
        <w:rPr>
          <w:rFonts w:ascii="Calibri" w:hAnsi="Calibri"/>
          <w:sz w:val="24"/>
        </w:rPr>
        <w:tab/>
        <w:t>2023.</w:t>
      </w:r>
      <w:r w:rsidR="006471F0">
        <w:rPr>
          <w:rFonts w:ascii="Calibri" w:hAnsi="Calibri"/>
          <w:sz w:val="24"/>
        </w:rPr>
        <w:t>1</w:t>
      </w:r>
      <w:r w:rsidR="00142B46">
        <w:rPr>
          <w:rFonts w:ascii="Calibri" w:hAnsi="Calibri"/>
          <w:sz w:val="24"/>
        </w:rPr>
        <w:t>1</w:t>
      </w:r>
      <w:r w:rsidR="00800789">
        <w:rPr>
          <w:rFonts w:ascii="Calibri" w:hAnsi="Calibri"/>
          <w:sz w:val="24"/>
        </w:rPr>
        <w:t>a-b</w:t>
      </w:r>
    </w:p>
    <w:p w14:paraId="32C692EF" w14:textId="3113F0E5" w:rsidR="00BB500C" w:rsidRDefault="00BB500C" w:rsidP="00BB500C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650D551C" w14:textId="159410C9" w:rsidR="0034767C" w:rsidRPr="0034767C" w:rsidRDefault="0034767C" w:rsidP="0034767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ALA 2023 LLX/ALA Council-actions/communications, </w:t>
      </w:r>
      <w:r>
        <w:rPr>
          <w:rFonts w:asciiTheme="minorHAnsi" w:hAnsiTheme="minorHAnsi"/>
          <w:i/>
          <w:iCs/>
          <w:sz w:val="24"/>
        </w:rPr>
        <w:t>Stephanie Chase</w:t>
      </w:r>
      <w:r w:rsidR="00A76C79" w:rsidRPr="00A76C79">
        <w:rPr>
          <w:rFonts w:asciiTheme="minorHAnsi" w:hAnsiTheme="minorHAnsi"/>
          <w:sz w:val="24"/>
        </w:rPr>
        <w:tab/>
        <w:t>no document</w:t>
      </w:r>
    </w:p>
    <w:p w14:paraId="3CCBF8E4" w14:textId="77777777" w:rsidR="0034767C" w:rsidRPr="0034767C" w:rsidRDefault="0034767C" w:rsidP="0034767C">
      <w:pPr>
        <w:pStyle w:val="ListParagraph"/>
        <w:tabs>
          <w:tab w:val="right" w:leader="dot" w:pos="9360"/>
        </w:tabs>
        <w:ind w:left="630"/>
        <w:rPr>
          <w:rFonts w:asciiTheme="minorHAnsi" w:hAnsiTheme="minorHAnsi"/>
          <w:sz w:val="24"/>
        </w:rPr>
      </w:pPr>
    </w:p>
    <w:p w14:paraId="5FF820B1" w14:textId="6E3BF615" w:rsidR="00BB500C" w:rsidRPr="00674E13" w:rsidRDefault="00BB500C" w:rsidP="00BB500C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674E13">
        <w:rPr>
          <w:rFonts w:asciiTheme="minorHAnsi" w:hAnsiTheme="minorHAnsi"/>
          <w:sz w:val="24"/>
          <w:u w:val="single"/>
        </w:rPr>
        <w:t>BREAK</w:t>
      </w:r>
    </w:p>
    <w:p w14:paraId="0D5C82A3" w14:textId="77777777" w:rsidR="00674E13" w:rsidRDefault="00674E13" w:rsidP="00BB500C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1AF55BE6" w14:textId="45B0437D" w:rsidR="006A126A" w:rsidRPr="006A126A" w:rsidRDefault="00BE3E42" w:rsidP="00BE3E42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bookmarkStart w:id="0" w:name="_Hlk116976921"/>
      <w:r w:rsidRPr="007A62D2">
        <w:rPr>
          <w:rFonts w:ascii="Calibri" w:hAnsi="Calibri"/>
          <w:sz w:val="24"/>
        </w:rPr>
        <w:t xml:space="preserve">PLA Strategic Plan Update, Focus on PLA Committees, </w:t>
      </w:r>
      <w:r w:rsidR="00B733A2">
        <w:rPr>
          <w:rFonts w:ascii="Calibri" w:hAnsi="Calibri"/>
          <w:i/>
          <w:iCs/>
          <w:sz w:val="24"/>
        </w:rPr>
        <w:t>Davis Fournier</w:t>
      </w:r>
      <w:r w:rsidRPr="007A62D2">
        <w:rPr>
          <w:rFonts w:ascii="Calibri" w:hAnsi="Calibri"/>
          <w:i/>
          <w:iCs/>
          <w:sz w:val="24"/>
        </w:rPr>
        <w:t>, Mary Hirsh, all</w:t>
      </w:r>
    </w:p>
    <w:p w14:paraId="4A88EF52" w14:textId="6573A811" w:rsidR="006A126A" w:rsidRPr="006A126A" w:rsidRDefault="006A126A" w:rsidP="006A126A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>Strategic Plan Progress Review, PLA Staff</w:t>
      </w:r>
      <w:r>
        <w:rPr>
          <w:rFonts w:ascii="Calibri" w:hAnsi="Calibri"/>
          <w:sz w:val="24"/>
        </w:rPr>
        <w:tab/>
        <w:t>2023.</w:t>
      </w:r>
      <w:r w:rsidR="006471F0">
        <w:rPr>
          <w:rFonts w:ascii="Calibri" w:hAnsi="Calibri"/>
          <w:sz w:val="24"/>
        </w:rPr>
        <w:t>1</w:t>
      </w:r>
      <w:r w:rsidR="00800789">
        <w:rPr>
          <w:rFonts w:ascii="Calibri" w:hAnsi="Calibri"/>
          <w:sz w:val="24"/>
        </w:rPr>
        <w:t>2</w:t>
      </w:r>
      <w:r w:rsidR="006471F0">
        <w:rPr>
          <w:rFonts w:ascii="Calibri" w:hAnsi="Calibri"/>
          <w:sz w:val="24"/>
        </w:rPr>
        <w:t>a</w:t>
      </w:r>
    </w:p>
    <w:p w14:paraId="3B8D9490" w14:textId="1AC37FCC" w:rsidR="0034767C" w:rsidRPr="00AB46C2" w:rsidRDefault="006A126A" w:rsidP="00B51F4C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="Calibri" w:hAnsi="Calibri"/>
          <w:sz w:val="24"/>
        </w:rPr>
        <w:t>Discussion prompts</w:t>
      </w:r>
      <w:r>
        <w:rPr>
          <w:rFonts w:ascii="Calibri" w:hAnsi="Calibri"/>
          <w:sz w:val="24"/>
        </w:rPr>
        <w:tab/>
      </w:r>
      <w:bookmarkEnd w:id="0"/>
      <w:r w:rsidR="00AB46C2">
        <w:rPr>
          <w:rFonts w:ascii="Calibri" w:hAnsi="Calibri"/>
          <w:sz w:val="24"/>
        </w:rPr>
        <w:t>no document</w:t>
      </w:r>
    </w:p>
    <w:p w14:paraId="04153DB9" w14:textId="77777777" w:rsidR="00AB46C2" w:rsidRDefault="00AB46C2" w:rsidP="00AB46C2">
      <w:pPr>
        <w:pStyle w:val="ListParagraph"/>
        <w:numPr>
          <w:ilvl w:val="2"/>
          <w:numId w:val="6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AB46C2">
        <w:rPr>
          <w:rFonts w:asciiTheme="minorHAnsi" w:hAnsiTheme="minorHAnsi" w:cstheme="minorHAnsi"/>
          <w:sz w:val="24"/>
        </w:rPr>
        <w:t xml:space="preserve">As we track our progress, what is the most relevant information </w:t>
      </w:r>
    </w:p>
    <w:p w14:paraId="0F223CAF" w14:textId="590A8821" w:rsidR="00AB46C2" w:rsidRPr="00AB46C2" w:rsidRDefault="00AB46C2" w:rsidP="00AB46C2">
      <w:pPr>
        <w:pStyle w:val="ListParagraph"/>
        <w:tabs>
          <w:tab w:val="right" w:leader="dot" w:pos="9360"/>
        </w:tabs>
        <w:ind w:left="2160"/>
        <w:rPr>
          <w:rFonts w:asciiTheme="minorHAnsi" w:hAnsiTheme="minorHAnsi" w:cstheme="minorHAnsi"/>
          <w:sz w:val="24"/>
        </w:rPr>
      </w:pPr>
      <w:r w:rsidRPr="00AB46C2">
        <w:rPr>
          <w:rFonts w:asciiTheme="minorHAnsi" w:hAnsiTheme="minorHAnsi" w:cstheme="minorHAnsi"/>
          <w:sz w:val="24"/>
        </w:rPr>
        <w:t>for you to have to help measure success and ensure we are on track?</w:t>
      </w:r>
    </w:p>
    <w:p w14:paraId="2F7EAF03" w14:textId="77777777" w:rsidR="00AB46C2" w:rsidRPr="00AB46C2" w:rsidRDefault="00AB46C2" w:rsidP="00AB46C2">
      <w:pPr>
        <w:pStyle w:val="ListParagraph"/>
        <w:numPr>
          <w:ilvl w:val="2"/>
          <w:numId w:val="6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AB46C2">
        <w:rPr>
          <w:rFonts w:asciiTheme="minorHAnsi" w:hAnsiTheme="minorHAnsi" w:cstheme="minorHAnsi"/>
          <w:sz w:val="24"/>
        </w:rPr>
        <w:t>How do you track progress in your own library?</w:t>
      </w:r>
    </w:p>
    <w:p w14:paraId="60F788C1" w14:textId="2A0CCABA" w:rsidR="00AB46C2" w:rsidRPr="00B51F4C" w:rsidRDefault="00AB46C2" w:rsidP="00AB46C2">
      <w:pPr>
        <w:pStyle w:val="ListParagraph"/>
        <w:numPr>
          <w:ilvl w:val="2"/>
          <w:numId w:val="6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AB46C2">
        <w:rPr>
          <w:rFonts w:asciiTheme="minorHAnsi" w:hAnsiTheme="minorHAnsi" w:cstheme="minorHAnsi"/>
          <w:sz w:val="24"/>
        </w:rPr>
        <w:t>What work described here is most interesting to you?</w:t>
      </w:r>
    </w:p>
    <w:p w14:paraId="0988CDD2" w14:textId="77777777" w:rsidR="00B51F4C" w:rsidRDefault="00B51F4C" w:rsidP="00B51F4C">
      <w:pPr>
        <w:pStyle w:val="ListParagraph"/>
        <w:tabs>
          <w:tab w:val="right" w:leader="dot" w:pos="9360"/>
        </w:tabs>
        <w:ind w:left="1440"/>
        <w:rPr>
          <w:rFonts w:asciiTheme="minorHAnsi" w:hAnsiTheme="minorHAnsi" w:cstheme="minorHAnsi"/>
          <w:sz w:val="24"/>
        </w:rPr>
      </w:pPr>
    </w:p>
    <w:p w14:paraId="462B62CF" w14:textId="3936A4EB" w:rsidR="006A0E7A" w:rsidRPr="00674E13" w:rsidRDefault="006A0E7A" w:rsidP="00BB500C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674E13">
        <w:rPr>
          <w:rFonts w:asciiTheme="minorHAnsi" w:hAnsiTheme="minorHAnsi"/>
          <w:sz w:val="24"/>
          <w:u w:val="single"/>
        </w:rPr>
        <w:t>LUNCH</w:t>
      </w:r>
    </w:p>
    <w:p w14:paraId="57BFA2F7" w14:textId="6DDBB937" w:rsidR="00EB27BD" w:rsidRDefault="00EB27BD" w:rsidP="00BB500C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215D6ADE" w14:textId="290F04E0" w:rsidR="00EB27BD" w:rsidRDefault="00EB27BD" w:rsidP="00EB27BD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Intellectual Freedom Crisis update, </w:t>
      </w:r>
      <w:r w:rsidRPr="00B733A2">
        <w:rPr>
          <w:rFonts w:asciiTheme="minorHAnsi" w:hAnsiTheme="minorHAnsi"/>
          <w:i/>
          <w:iCs/>
          <w:sz w:val="24"/>
        </w:rPr>
        <w:t>Deborah Caldwell-Stone, Megan Cusick</w:t>
      </w:r>
      <w:proofErr w:type="gramStart"/>
      <w:r w:rsidR="00B733A2">
        <w:rPr>
          <w:rFonts w:asciiTheme="minorHAnsi" w:hAnsiTheme="minorHAnsi"/>
          <w:sz w:val="24"/>
        </w:rPr>
        <w:tab/>
      </w:r>
      <w:r w:rsidR="007B4FFB">
        <w:rPr>
          <w:rFonts w:asciiTheme="minorHAnsi" w:hAnsiTheme="minorHAnsi"/>
          <w:sz w:val="24"/>
        </w:rPr>
        <w:t>.</w:t>
      </w:r>
      <w:r w:rsidR="0034767C">
        <w:rPr>
          <w:rFonts w:asciiTheme="minorHAnsi" w:hAnsiTheme="minorHAnsi"/>
          <w:sz w:val="24"/>
        </w:rPr>
        <w:t>.</w:t>
      </w:r>
      <w:proofErr w:type="gramEnd"/>
      <w:r w:rsidR="00B733A2">
        <w:rPr>
          <w:rFonts w:asciiTheme="minorHAnsi" w:hAnsiTheme="minorHAnsi"/>
          <w:sz w:val="24"/>
        </w:rPr>
        <w:t>no document</w:t>
      </w:r>
    </w:p>
    <w:p w14:paraId="69B92391" w14:textId="77777777" w:rsidR="00E62C2A" w:rsidRPr="0034767C" w:rsidRDefault="00E62C2A" w:rsidP="0034767C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50D21D74" w14:textId="60E87C41" w:rsidR="00063497" w:rsidRDefault="00063497" w:rsidP="00063497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Nominations Committee Report, </w:t>
      </w:r>
      <w:r w:rsidR="00BB7D2A">
        <w:rPr>
          <w:rFonts w:asciiTheme="minorHAnsi" w:hAnsiTheme="minorHAnsi"/>
          <w:i/>
          <w:iCs/>
          <w:sz w:val="24"/>
        </w:rPr>
        <w:t>Michelle Jeske</w:t>
      </w:r>
      <w:r w:rsidR="000664C9">
        <w:rPr>
          <w:rFonts w:asciiTheme="minorHAnsi" w:hAnsiTheme="minorHAnsi"/>
          <w:sz w:val="24"/>
        </w:rPr>
        <w:tab/>
      </w:r>
      <w:r w:rsidR="007B4FFB">
        <w:rPr>
          <w:rFonts w:asciiTheme="minorHAnsi" w:hAnsiTheme="minorHAnsi"/>
          <w:sz w:val="24"/>
        </w:rPr>
        <w:t>no document</w:t>
      </w:r>
    </w:p>
    <w:p w14:paraId="076CAD8C" w14:textId="77777777" w:rsidR="00910E19" w:rsidRPr="00E62C2A" w:rsidRDefault="00910E19" w:rsidP="00E62C2A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2A46A921" w14:textId="1EE1FB9F" w:rsidR="00910E19" w:rsidRPr="00063497" w:rsidRDefault="00910E19" w:rsidP="00063497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ALA E</w:t>
      </w:r>
      <w:r w:rsidR="005B6469">
        <w:rPr>
          <w:rFonts w:asciiTheme="minorHAnsi" w:hAnsiTheme="minorHAnsi"/>
          <w:sz w:val="24"/>
        </w:rPr>
        <w:t xml:space="preserve">xecutive </w:t>
      </w:r>
      <w:r>
        <w:rPr>
          <w:rFonts w:asciiTheme="minorHAnsi" w:hAnsiTheme="minorHAnsi"/>
          <w:sz w:val="24"/>
        </w:rPr>
        <w:t>B</w:t>
      </w:r>
      <w:r w:rsidR="005B6469">
        <w:rPr>
          <w:rFonts w:asciiTheme="minorHAnsi" w:hAnsiTheme="minorHAnsi"/>
          <w:sz w:val="24"/>
        </w:rPr>
        <w:t>oard</w:t>
      </w:r>
      <w:r>
        <w:rPr>
          <w:rFonts w:asciiTheme="minorHAnsi" w:hAnsiTheme="minorHAnsi"/>
          <w:sz w:val="24"/>
        </w:rPr>
        <w:t xml:space="preserve"> Calls</w:t>
      </w:r>
      <w:r>
        <w:rPr>
          <w:rFonts w:asciiTheme="minorHAnsi" w:hAnsiTheme="minorHAnsi"/>
          <w:sz w:val="24"/>
        </w:rPr>
        <w:tab/>
      </w:r>
      <w:r w:rsidR="00E62C2A">
        <w:rPr>
          <w:rFonts w:asciiTheme="minorHAnsi" w:hAnsiTheme="minorHAnsi"/>
          <w:sz w:val="24"/>
        </w:rPr>
        <w:t>2023</w:t>
      </w:r>
      <w:r w:rsidR="007738C9">
        <w:rPr>
          <w:rFonts w:asciiTheme="minorHAnsi" w:hAnsiTheme="minorHAnsi"/>
          <w:sz w:val="24"/>
        </w:rPr>
        <w:t>.</w:t>
      </w:r>
      <w:r w:rsidR="006471F0">
        <w:rPr>
          <w:rFonts w:asciiTheme="minorHAnsi" w:hAnsiTheme="minorHAnsi"/>
          <w:sz w:val="24"/>
        </w:rPr>
        <w:t>1</w:t>
      </w:r>
      <w:r w:rsidR="00800789">
        <w:rPr>
          <w:rFonts w:asciiTheme="minorHAnsi" w:hAnsiTheme="minorHAnsi"/>
          <w:sz w:val="24"/>
        </w:rPr>
        <w:t>3</w:t>
      </w:r>
    </w:p>
    <w:p w14:paraId="3F0E02D4" w14:textId="77777777" w:rsidR="00910E19" w:rsidRPr="00E62C2A" w:rsidRDefault="00910E19" w:rsidP="00E62C2A">
      <w:pPr>
        <w:rPr>
          <w:rFonts w:asciiTheme="minorHAnsi" w:hAnsiTheme="minorHAnsi"/>
          <w:sz w:val="24"/>
          <w:u w:val="single"/>
        </w:rPr>
      </w:pPr>
    </w:p>
    <w:p w14:paraId="1521782B" w14:textId="0091D10B" w:rsidR="00910E19" w:rsidRPr="00C56E4F" w:rsidRDefault="005B6469" w:rsidP="00063497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PLA </w:t>
      </w:r>
      <w:r w:rsidR="00910E19" w:rsidRPr="00C56E4F">
        <w:rPr>
          <w:rFonts w:asciiTheme="minorHAnsi" w:hAnsiTheme="minorHAnsi"/>
          <w:sz w:val="24"/>
        </w:rPr>
        <w:t xml:space="preserve">Board meeting </w:t>
      </w:r>
      <w:r w:rsidR="00B64B7F">
        <w:rPr>
          <w:rFonts w:asciiTheme="minorHAnsi" w:hAnsiTheme="minorHAnsi"/>
          <w:sz w:val="24"/>
        </w:rPr>
        <w:t xml:space="preserve">schedule for rest </w:t>
      </w:r>
      <w:r w:rsidR="00F71C7E">
        <w:rPr>
          <w:rFonts w:asciiTheme="minorHAnsi" w:hAnsiTheme="minorHAnsi"/>
          <w:sz w:val="24"/>
        </w:rPr>
        <w:t xml:space="preserve">of </w:t>
      </w:r>
      <w:r w:rsidR="00B64B7F">
        <w:rPr>
          <w:rFonts w:asciiTheme="minorHAnsi" w:hAnsiTheme="minorHAnsi"/>
          <w:sz w:val="24"/>
        </w:rPr>
        <w:t>2022-23</w:t>
      </w:r>
      <w:r w:rsidR="00910E19">
        <w:rPr>
          <w:rFonts w:asciiTheme="minorHAnsi" w:hAnsiTheme="minorHAnsi"/>
          <w:sz w:val="24"/>
        </w:rPr>
        <w:t xml:space="preserve">, </w:t>
      </w:r>
      <w:r w:rsidR="00537A2E" w:rsidRPr="00537A2E">
        <w:rPr>
          <w:rFonts w:asciiTheme="minorHAnsi" w:hAnsiTheme="minorHAnsi"/>
          <w:i/>
          <w:iCs/>
          <w:sz w:val="24"/>
        </w:rPr>
        <w:t>Davis</w:t>
      </w:r>
      <w:r w:rsidR="00537A2E">
        <w:rPr>
          <w:rFonts w:asciiTheme="minorHAnsi" w:hAnsiTheme="minorHAnsi"/>
          <w:sz w:val="24"/>
        </w:rPr>
        <w:t xml:space="preserve"> </w:t>
      </w:r>
      <w:r w:rsidR="00B64B7F" w:rsidRPr="008A3E8E">
        <w:rPr>
          <w:rFonts w:asciiTheme="minorHAnsi" w:hAnsiTheme="minorHAnsi"/>
          <w:i/>
          <w:iCs/>
          <w:sz w:val="24"/>
        </w:rPr>
        <w:t>Fournier</w:t>
      </w:r>
      <w:r w:rsidR="00910E19" w:rsidRPr="00C56E4F">
        <w:rPr>
          <w:rFonts w:asciiTheme="minorHAnsi" w:hAnsiTheme="minorHAnsi"/>
          <w:sz w:val="24"/>
        </w:rPr>
        <w:tab/>
      </w:r>
      <w:r w:rsidR="0034767C">
        <w:rPr>
          <w:rFonts w:asciiTheme="minorHAnsi" w:hAnsiTheme="minorHAnsi"/>
          <w:sz w:val="24"/>
        </w:rPr>
        <w:t>no document</w:t>
      </w:r>
      <w:r w:rsidR="00910E19" w:rsidRPr="00C56E4F">
        <w:rPr>
          <w:rFonts w:asciiTheme="minorHAnsi" w:hAnsiTheme="minorHAnsi"/>
          <w:sz w:val="24"/>
        </w:rPr>
        <w:t xml:space="preserve"> </w:t>
      </w:r>
    </w:p>
    <w:p w14:paraId="013464AB" w14:textId="77777777" w:rsidR="00E30044" w:rsidRPr="00E30044" w:rsidRDefault="00E30044" w:rsidP="00E30044">
      <w:pPr>
        <w:pStyle w:val="ListParagraph"/>
        <w:rPr>
          <w:rFonts w:asciiTheme="minorHAnsi" w:hAnsiTheme="minorHAnsi"/>
          <w:sz w:val="24"/>
          <w:u w:val="single"/>
        </w:rPr>
      </w:pPr>
    </w:p>
    <w:p w14:paraId="337F6E45" w14:textId="2083ACF8" w:rsidR="001772DC" w:rsidRPr="007B7F71" w:rsidRDefault="001772DC" w:rsidP="00063497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New Business, </w:t>
      </w:r>
      <w:r w:rsidR="007D0D5F">
        <w:rPr>
          <w:rFonts w:asciiTheme="minorHAnsi" w:hAnsiTheme="minorHAnsi"/>
          <w:i/>
          <w:sz w:val="24"/>
        </w:rPr>
        <w:t>a</w:t>
      </w:r>
      <w:r>
        <w:rPr>
          <w:rFonts w:asciiTheme="minorHAnsi" w:hAnsiTheme="minorHAnsi"/>
          <w:i/>
          <w:sz w:val="24"/>
        </w:rPr>
        <w:t>ll</w:t>
      </w:r>
      <w:bookmarkStart w:id="1" w:name="_Hlk492905530"/>
      <w:r>
        <w:rPr>
          <w:rFonts w:asciiTheme="minorHAnsi" w:hAnsiTheme="minorHAnsi"/>
          <w:sz w:val="24"/>
        </w:rPr>
        <w:tab/>
        <w:t>no doc</w:t>
      </w:r>
      <w:r w:rsidR="007738C9">
        <w:rPr>
          <w:rFonts w:asciiTheme="minorHAnsi" w:hAnsiTheme="minorHAnsi"/>
          <w:sz w:val="24"/>
        </w:rPr>
        <w:t>ument</w:t>
      </w:r>
    </w:p>
    <w:p w14:paraId="0D1C053D" w14:textId="77777777" w:rsidR="007B7F71" w:rsidRPr="007B7F71" w:rsidRDefault="007B7F71" w:rsidP="007B7F71">
      <w:pPr>
        <w:pStyle w:val="ListParagraph"/>
        <w:rPr>
          <w:rFonts w:asciiTheme="minorHAnsi" w:hAnsiTheme="minorHAnsi"/>
          <w:sz w:val="24"/>
          <w:u w:val="single"/>
        </w:rPr>
      </w:pPr>
    </w:p>
    <w:p w14:paraId="768F6063" w14:textId="256E0A02" w:rsidR="007B7F71" w:rsidRDefault="007B7F71" w:rsidP="007B7F71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73AC1656" w14:textId="1D66A909" w:rsidR="007B7F71" w:rsidRDefault="007B7F71" w:rsidP="007B7F71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Zoom Instructions</w:t>
      </w:r>
    </w:p>
    <w:p w14:paraId="066F76FE" w14:textId="0771C856" w:rsidR="007B7F71" w:rsidRDefault="007B7F71" w:rsidP="007B7F71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331F3C2C" w14:textId="46579D5B" w:rsidR="007B7F71" w:rsidRPr="004A5D25" w:rsidRDefault="007B7F71" w:rsidP="007B7F71">
      <w:pPr>
        <w:tabs>
          <w:tab w:val="right" w:leader="dot" w:pos="9360"/>
        </w:tabs>
        <w:rPr>
          <w:rFonts w:asciiTheme="minorHAnsi" w:hAnsiTheme="minorHAnsi"/>
          <w:i/>
          <w:iCs/>
          <w:sz w:val="24"/>
        </w:rPr>
      </w:pPr>
      <w:r w:rsidRPr="004A5D25">
        <w:rPr>
          <w:rFonts w:asciiTheme="minorHAnsi" w:hAnsiTheme="minorHAnsi"/>
          <w:i/>
          <w:iCs/>
          <w:sz w:val="24"/>
        </w:rPr>
        <w:t>Access for Wednesday’s virtual component:</w:t>
      </w:r>
    </w:p>
    <w:bookmarkEnd w:id="1"/>
    <w:p w14:paraId="04CCCF8B" w14:textId="77777777" w:rsidR="007B7F71" w:rsidRPr="007B7F71" w:rsidRDefault="007B7F71" w:rsidP="007B7F71">
      <w:pPr>
        <w:rPr>
          <w:rFonts w:asciiTheme="minorHAnsi" w:hAnsiTheme="minorHAnsi"/>
          <w:sz w:val="24"/>
        </w:rPr>
      </w:pPr>
    </w:p>
    <w:p w14:paraId="4042C52A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Topic: PLA Board of Directors Meeting - Virtual Component (Day 1)</w:t>
      </w:r>
    </w:p>
    <w:p w14:paraId="5C92A28A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Time: Oct 26, </w:t>
      </w:r>
      <w:proofErr w:type="gramStart"/>
      <w:r w:rsidRPr="007B7F71">
        <w:rPr>
          <w:rFonts w:asciiTheme="minorHAnsi" w:hAnsiTheme="minorHAnsi"/>
          <w:sz w:val="24"/>
        </w:rPr>
        <w:t>2022</w:t>
      </w:r>
      <w:proofErr w:type="gramEnd"/>
      <w:r w:rsidRPr="007B7F71">
        <w:rPr>
          <w:rFonts w:asciiTheme="minorHAnsi" w:hAnsiTheme="minorHAnsi"/>
          <w:sz w:val="24"/>
        </w:rPr>
        <w:t xml:space="preserve"> 11:30 AM Central Time (US and Canada)</w:t>
      </w:r>
    </w:p>
    <w:p w14:paraId="00727083" w14:textId="77777777" w:rsidR="007B7F71" w:rsidRPr="007B7F71" w:rsidRDefault="007B7F71" w:rsidP="007B7F71">
      <w:pPr>
        <w:rPr>
          <w:rFonts w:asciiTheme="minorHAnsi" w:hAnsiTheme="minorHAnsi"/>
          <w:sz w:val="24"/>
        </w:rPr>
      </w:pPr>
    </w:p>
    <w:p w14:paraId="4153060A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Join Zoom Meeting</w:t>
      </w:r>
    </w:p>
    <w:p w14:paraId="291B8D2B" w14:textId="5E1AC4A9" w:rsidR="007B7F71" w:rsidRPr="007B7F71" w:rsidRDefault="00C85E1D" w:rsidP="007B7F71">
      <w:pPr>
        <w:rPr>
          <w:rFonts w:asciiTheme="minorHAnsi" w:hAnsiTheme="minorHAnsi"/>
          <w:sz w:val="24"/>
        </w:rPr>
      </w:pPr>
      <w:hyperlink r:id="rId10" w:history="1">
        <w:r w:rsidR="007B7F71" w:rsidRPr="00125319">
          <w:rPr>
            <w:rStyle w:val="Hyperlink"/>
            <w:rFonts w:asciiTheme="minorHAnsi" w:hAnsiTheme="minorHAnsi"/>
            <w:sz w:val="24"/>
          </w:rPr>
          <w:t>https://ala-events.zoom.us/j/96151974916?pwd=ZHJCK1Qzbllkb29kcE1iWXVmNG5SZz09</w:t>
        </w:r>
      </w:hyperlink>
      <w:r w:rsidR="007B7F71">
        <w:rPr>
          <w:rFonts w:asciiTheme="minorHAnsi" w:hAnsiTheme="minorHAnsi"/>
          <w:sz w:val="24"/>
        </w:rPr>
        <w:t xml:space="preserve"> </w:t>
      </w:r>
    </w:p>
    <w:p w14:paraId="21038044" w14:textId="77777777" w:rsidR="007B7F71" w:rsidRPr="007B7F71" w:rsidRDefault="007B7F71" w:rsidP="007B7F71">
      <w:pPr>
        <w:rPr>
          <w:rFonts w:asciiTheme="minorHAnsi" w:hAnsiTheme="minorHAnsi"/>
          <w:sz w:val="24"/>
        </w:rPr>
      </w:pPr>
    </w:p>
    <w:p w14:paraId="1E5C7BC9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Meeting ID: 961 5197 4916</w:t>
      </w:r>
    </w:p>
    <w:p w14:paraId="5D0581A5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Passcode: 205271</w:t>
      </w:r>
    </w:p>
    <w:p w14:paraId="374B768D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One tap mobile</w:t>
      </w:r>
    </w:p>
    <w:p w14:paraId="650FD05E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+</w:t>
      </w:r>
      <w:proofErr w:type="gramStart"/>
      <w:r w:rsidRPr="007B7F71">
        <w:rPr>
          <w:rFonts w:asciiTheme="minorHAnsi" w:hAnsiTheme="minorHAnsi"/>
          <w:sz w:val="24"/>
        </w:rPr>
        <w:t>13126266799,,</w:t>
      </w:r>
      <w:proofErr w:type="gramEnd"/>
      <w:r w:rsidRPr="007B7F71">
        <w:rPr>
          <w:rFonts w:asciiTheme="minorHAnsi" w:hAnsiTheme="minorHAnsi"/>
          <w:sz w:val="24"/>
        </w:rPr>
        <w:t>96151974916# US (Chicago)</w:t>
      </w:r>
    </w:p>
    <w:p w14:paraId="2AB99B7D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+</w:t>
      </w:r>
      <w:proofErr w:type="gramStart"/>
      <w:r w:rsidRPr="007B7F71">
        <w:rPr>
          <w:rFonts w:asciiTheme="minorHAnsi" w:hAnsiTheme="minorHAnsi"/>
          <w:sz w:val="24"/>
        </w:rPr>
        <w:t>12678310333,,</w:t>
      </w:r>
      <w:proofErr w:type="gramEnd"/>
      <w:r w:rsidRPr="007B7F71">
        <w:rPr>
          <w:rFonts w:asciiTheme="minorHAnsi" w:hAnsiTheme="minorHAnsi"/>
          <w:sz w:val="24"/>
        </w:rPr>
        <w:t>96151974916# US (Philadelphia)</w:t>
      </w:r>
    </w:p>
    <w:p w14:paraId="2D8ECF1F" w14:textId="77777777" w:rsidR="007B7F71" w:rsidRPr="007B7F71" w:rsidRDefault="007B7F71" w:rsidP="007B7F71">
      <w:pPr>
        <w:rPr>
          <w:rFonts w:asciiTheme="minorHAnsi" w:hAnsiTheme="minorHAnsi"/>
          <w:sz w:val="24"/>
        </w:rPr>
      </w:pPr>
    </w:p>
    <w:p w14:paraId="5AACA164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Dial by your location</w:t>
      </w:r>
    </w:p>
    <w:p w14:paraId="2BB85DF5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+1 312 626 6799 US (Chicago)</w:t>
      </w:r>
    </w:p>
    <w:p w14:paraId="5AF957AB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+1 267 831 0333 US (Philadelphia)</w:t>
      </w:r>
    </w:p>
    <w:p w14:paraId="2AA528E5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+1 301 715 8592 US (Washington DC)</w:t>
      </w:r>
    </w:p>
    <w:p w14:paraId="1D1E90A4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+1 253 215 8782 US (Tacoma)</w:t>
      </w:r>
    </w:p>
    <w:p w14:paraId="389FA6F0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+1 206 337 9723 US (Seattle)</w:t>
      </w:r>
    </w:p>
    <w:p w14:paraId="5FD42A57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+1 213 338 8477 US (Los Angeles)</w:t>
      </w:r>
    </w:p>
    <w:p w14:paraId="69692DAF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Meeting ID: 961 5197 4916</w:t>
      </w:r>
    </w:p>
    <w:p w14:paraId="030A89DD" w14:textId="0130794B" w:rsid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Find your local number: </w:t>
      </w:r>
      <w:hyperlink r:id="rId11" w:history="1">
        <w:r w:rsidRPr="00125319">
          <w:rPr>
            <w:rStyle w:val="Hyperlink"/>
            <w:rFonts w:asciiTheme="minorHAnsi" w:hAnsiTheme="minorHAnsi"/>
            <w:sz w:val="24"/>
          </w:rPr>
          <w:t>https://ala-events.zoom.us/u/acrrvbco7P</w:t>
        </w:r>
      </w:hyperlink>
    </w:p>
    <w:p w14:paraId="6D99605C" w14:textId="3BA9EB1E" w:rsidR="007B7F71" w:rsidRDefault="007B7F71" w:rsidP="007B7F71">
      <w:pPr>
        <w:rPr>
          <w:rFonts w:asciiTheme="minorHAnsi" w:hAnsiTheme="minorHAnsi"/>
          <w:sz w:val="24"/>
        </w:rPr>
      </w:pPr>
    </w:p>
    <w:p w14:paraId="4A20EFC1" w14:textId="77777777" w:rsidR="00C85E1D" w:rsidRDefault="00C85E1D" w:rsidP="007B7F71">
      <w:pPr>
        <w:rPr>
          <w:rFonts w:asciiTheme="minorHAnsi" w:hAnsiTheme="minorHAnsi"/>
          <w:i/>
          <w:iCs/>
          <w:sz w:val="24"/>
        </w:rPr>
      </w:pPr>
    </w:p>
    <w:p w14:paraId="00ADB293" w14:textId="54729091" w:rsidR="007B7F71" w:rsidRPr="004A5D25" w:rsidRDefault="007B7F71" w:rsidP="007B7F71">
      <w:pPr>
        <w:rPr>
          <w:rFonts w:asciiTheme="minorHAnsi" w:hAnsiTheme="minorHAnsi"/>
          <w:i/>
          <w:iCs/>
          <w:sz w:val="24"/>
        </w:rPr>
      </w:pPr>
      <w:r w:rsidRPr="004A5D25">
        <w:rPr>
          <w:rFonts w:asciiTheme="minorHAnsi" w:hAnsiTheme="minorHAnsi"/>
          <w:i/>
          <w:iCs/>
          <w:sz w:val="24"/>
        </w:rPr>
        <w:t>Access for Thursday’s virtual component:</w:t>
      </w:r>
    </w:p>
    <w:p w14:paraId="202E41D6" w14:textId="77777777" w:rsidR="007B7F71" w:rsidRPr="007B7F71" w:rsidRDefault="007B7F71" w:rsidP="007B7F71">
      <w:pPr>
        <w:rPr>
          <w:rFonts w:asciiTheme="minorHAnsi" w:hAnsiTheme="minorHAnsi"/>
          <w:sz w:val="24"/>
        </w:rPr>
      </w:pPr>
    </w:p>
    <w:p w14:paraId="29A08057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Topic: PLA Board of Directors Meeting - Virtual Component (Day 2)</w:t>
      </w:r>
    </w:p>
    <w:p w14:paraId="0D685C08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Time: Oct 27, </w:t>
      </w:r>
      <w:proofErr w:type="gramStart"/>
      <w:r w:rsidRPr="007B7F71">
        <w:rPr>
          <w:rFonts w:asciiTheme="minorHAnsi" w:hAnsiTheme="minorHAnsi"/>
          <w:sz w:val="24"/>
        </w:rPr>
        <w:t>2022</w:t>
      </w:r>
      <w:proofErr w:type="gramEnd"/>
      <w:r w:rsidRPr="007B7F71">
        <w:rPr>
          <w:rFonts w:asciiTheme="minorHAnsi" w:hAnsiTheme="minorHAnsi"/>
          <w:sz w:val="24"/>
        </w:rPr>
        <w:t xml:space="preserve"> 08:30 AM Central Time (US and Canada)</w:t>
      </w:r>
    </w:p>
    <w:p w14:paraId="779F4AE3" w14:textId="77777777" w:rsidR="007B7F71" w:rsidRPr="007B7F71" w:rsidRDefault="007B7F71" w:rsidP="007B7F71">
      <w:pPr>
        <w:rPr>
          <w:rFonts w:asciiTheme="minorHAnsi" w:hAnsiTheme="minorHAnsi"/>
          <w:sz w:val="24"/>
        </w:rPr>
      </w:pPr>
    </w:p>
    <w:p w14:paraId="3508D835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Join Zoom Meeting</w:t>
      </w:r>
    </w:p>
    <w:p w14:paraId="2F5B38E7" w14:textId="427984D3" w:rsidR="007B7F71" w:rsidRPr="007B7F71" w:rsidRDefault="00C85E1D" w:rsidP="007B7F71">
      <w:pPr>
        <w:rPr>
          <w:rFonts w:asciiTheme="minorHAnsi" w:hAnsiTheme="minorHAnsi"/>
          <w:sz w:val="24"/>
        </w:rPr>
      </w:pPr>
      <w:hyperlink r:id="rId12" w:history="1">
        <w:r w:rsidR="007B7F71" w:rsidRPr="00125319">
          <w:rPr>
            <w:rStyle w:val="Hyperlink"/>
            <w:rFonts w:asciiTheme="minorHAnsi" w:hAnsiTheme="minorHAnsi"/>
            <w:sz w:val="24"/>
          </w:rPr>
          <w:t>https://ala-events.zoom.us/j/96493154101?pwd=Yjk3cVpsdU9DS3pZc0pSYVA2NVdzZz09</w:t>
        </w:r>
      </w:hyperlink>
      <w:r w:rsidR="007B7F71">
        <w:rPr>
          <w:rFonts w:asciiTheme="minorHAnsi" w:hAnsiTheme="minorHAnsi"/>
          <w:sz w:val="24"/>
        </w:rPr>
        <w:t xml:space="preserve"> </w:t>
      </w:r>
    </w:p>
    <w:p w14:paraId="59A2D2FA" w14:textId="77777777" w:rsidR="007B7F71" w:rsidRPr="007B7F71" w:rsidRDefault="007B7F71" w:rsidP="007B7F71">
      <w:pPr>
        <w:rPr>
          <w:rFonts w:asciiTheme="minorHAnsi" w:hAnsiTheme="minorHAnsi"/>
          <w:sz w:val="24"/>
        </w:rPr>
      </w:pPr>
    </w:p>
    <w:p w14:paraId="5684B196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Meeting ID: 964 9315 4101</w:t>
      </w:r>
    </w:p>
    <w:p w14:paraId="3B9DAF7E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Passcode: 749049</w:t>
      </w:r>
    </w:p>
    <w:p w14:paraId="2B62531C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One tap mobile</w:t>
      </w:r>
    </w:p>
    <w:p w14:paraId="761B26F2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+</w:t>
      </w:r>
      <w:proofErr w:type="gramStart"/>
      <w:r w:rsidRPr="007B7F71">
        <w:rPr>
          <w:rFonts w:asciiTheme="minorHAnsi" w:hAnsiTheme="minorHAnsi"/>
          <w:sz w:val="24"/>
        </w:rPr>
        <w:t>13126266799,,</w:t>
      </w:r>
      <w:proofErr w:type="gramEnd"/>
      <w:r w:rsidRPr="007B7F71">
        <w:rPr>
          <w:rFonts w:asciiTheme="minorHAnsi" w:hAnsiTheme="minorHAnsi"/>
          <w:sz w:val="24"/>
        </w:rPr>
        <w:t>96493154101# US (Chicago)</w:t>
      </w:r>
    </w:p>
    <w:p w14:paraId="0AB20096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+</w:t>
      </w:r>
      <w:proofErr w:type="gramStart"/>
      <w:r w:rsidRPr="007B7F71">
        <w:rPr>
          <w:rFonts w:asciiTheme="minorHAnsi" w:hAnsiTheme="minorHAnsi"/>
          <w:sz w:val="24"/>
        </w:rPr>
        <w:t>13017158592,,</w:t>
      </w:r>
      <w:proofErr w:type="gramEnd"/>
      <w:r w:rsidRPr="007B7F71">
        <w:rPr>
          <w:rFonts w:asciiTheme="minorHAnsi" w:hAnsiTheme="minorHAnsi"/>
          <w:sz w:val="24"/>
        </w:rPr>
        <w:t>96493154101# US (Washington DC)</w:t>
      </w:r>
    </w:p>
    <w:p w14:paraId="69CD38E8" w14:textId="77777777" w:rsidR="007B7F71" w:rsidRPr="007B7F71" w:rsidRDefault="007B7F71" w:rsidP="007B7F71">
      <w:pPr>
        <w:rPr>
          <w:rFonts w:asciiTheme="minorHAnsi" w:hAnsiTheme="minorHAnsi"/>
          <w:sz w:val="24"/>
        </w:rPr>
      </w:pPr>
    </w:p>
    <w:p w14:paraId="010D01E3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Dial by your location</w:t>
      </w:r>
    </w:p>
    <w:p w14:paraId="6B0E20A1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+1 312 626 6799 US (Chicago)</w:t>
      </w:r>
    </w:p>
    <w:p w14:paraId="18069F0D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+1 301 715 8592 US (Washington DC)</w:t>
      </w:r>
    </w:p>
    <w:p w14:paraId="51107D94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+1 267 831 0333 US (Philadelphia)</w:t>
      </w:r>
    </w:p>
    <w:p w14:paraId="00AE7807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+1 253 215 8782 US (Tacoma)</w:t>
      </w:r>
    </w:p>
    <w:p w14:paraId="403F4F2D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+1 206 337 9723 US (Seattle)</w:t>
      </w:r>
    </w:p>
    <w:p w14:paraId="57CD58C0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        +1 213 338 8477 US (Los Angeles)</w:t>
      </w:r>
    </w:p>
    <w:p w14:paraId="7BD29629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Meeting ID: 964 9315 4101</w:t>
      </w:r>
    </w:p>
    <w:p w14:paraId="58D7AFFC" w14:textId="14121D5A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Find your local number: </w:t>
      </w:r>
      <w:hyperlink r:id="rId13" w:history="1">
        <w:r w:rsidRPr="00125319">
          <w:rPr>
            <w:rStyle w:val="Hyperlink"/>
            <w:rFonts w:asciiTheme="minorHAnsi" w:hAnsiTheme="minorHAnsi"/>
            <w:sz w:val="24"/>
          </w:rPr>
          <w:t>https://ala-events.zoom.us/u/adHz8lpI0H</w:t>
        </w:r>
      </w:hyperlink>
      <w:r>
        <w:rPr>
          <w:rFonts w:asciiTheme="minorHAnsi" w:hAnsiTheme="minorHAnsi"/>
          <w:sz w:val="24"/>
        </w:rPr>
        <w:t xml:space="preserve"> </w:t>
      </w:r>
    </w:p>
    <w:p w14:paraId="7CC2CEF9" w14:textId="77777777" w:rsidR="007B7F71" w:rsidRPr="007B7F71" w:rsidRDefault="007B7F71" w:rsidP="007B7F71">
      <w:pPr>
        <w:rPr>
          <w:rFonts w:asciiTheme="minorHAnsi" w:hAnsiTheme="minorHAnsi"/>
          <w:sz w:val="24"/>
        </w:rPr>
      </w:pPr>
    </w:p>
    <w:p w14:paraId="2F7D6937" w14:textId="77777777" w:rsidR="008A3E8E" w:rsidRPr="00537A2E" w:rsidRDefault="008A3E8E" w:rsidP="00537A2E">
      <w:pPr>
        <w:rPr>
          <w:rFonts w:asciiTheme="minorHAnsi" w:hAnsiTheme="minorHAnsi"/>
          <w:sz w:val="24"/>
          <w:u w:val="single"/>
        </w:rPr>
      </w:pPr>
    </w:p>
    <w:sectPr w:rsidR="008A3E8E" w:rsidRPr="00537A2E" w:rsidSect="001772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078"/>
    <w:multiLevelType w:val="hybridMultilevel"/>
    <w:tmpl w:val="67B0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9A"/>
    <w:multiLevelType w:val="hybridMultilevel"/>
    <w:tmpl w:val="F1F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A17"/>
    <w:multiLevelType w:val="hybridMultilevel"/>
    <w:tmpl w:val="793C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2BE9"/>
    <w:multiLevelType w:val="hybridMultilevel"/>
    <w:tmpl w:val="9EEE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3DD"/>
    <w:multiLevelType w:val="hybridMultilevel"/>
    <w:tmpl w:val="C1CE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86C11"/>
    <w:multiLevelType w:val="hybridMultilevel"/>
    <w:tmpl w:val="7AD49F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22EBD"/>
    <w:multiLevelType w:val="hybridMultilevel"/>
    <w:tmpl w:val="0F78EC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411A"/>
    <w:multiLevelType w:val="hybridMultilevel"/>
    <w:tmpl w:val="C84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663D2"/>
    <w:multiLevelType w:val="hybridMultilevel"/>
    <w:tmpl w:val="84E0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E523E"/>
    <w:multiLevelType w:val="hybridMultilevel"/>
    <w:tmpl w:val="FB02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600F"/>
    <w:multiLevelType w:val="hybridMultilevel"/>
    <w:tmpl w:val="E0048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5F3191"/>
    <w:multiLevelType w:val="hybridMultilevel"/>
    <w:tmpl w:val="1592EAC2"/>
    <w:lvl w:ilvl="0" w:tplc="CEF2BD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71546E"/>
    <w:multiLevelType w:val="hybridMultilevel"/>
    <w:tmpl w:val="A6F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428D5"/>
    <w:multiLevelType w:val="hybridMultilevel"/>
    <w:tmpl w:val="9618B284"/>
    <w:lvl w:ilvl="0" w:tplc="50BA6AB8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B00C2"/>
    <w:multiLevelType w:val="hybridMultilevel"/>
    <w:tmpl w:val="5E0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A59E1"/>
    <w:multiLevelType w:val="hybridMultilevel"/>
    <w:tmpl w:val="A83A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B25E8"/>
    <w:multiLevelType w:val="hybridMultilevel"/>
    <w:tmpl w:val="CD1C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23718"/>
    <w:multiLevelType w:val="hybridMultilevel"/>
    <w:tmpl w:val="ACF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271298">
    <w:abstractNumId w:val="12"/>
  </w:num>
  <w:num w:numId="2" w16cid:durableId="427888297">
    <w:abstractNumId w:val="0"/>
  </w:num>
  <w:num w:numId="3" w16cid:durableId="639115519">
    <w:abstractNumId w:val="17"/>
  </w:num>
  <w:num w:numId="4" w16cid:durableId="1884754930">
    <w:abstractNumId w:val="11"/>
  </w:num>
  <w:num w:numId="5" w16cid:durableId="136144076">
    <w:abstractNumId w:val="10"/>
  </w:num>
  <w:num w:numId="6" w16cid:durableId="204031444">
    <w:abstractNumId w:val="5"/>
  </w:num>
  <w:num w:numId="7" w16cid:durableId="1828668135">
    <w:abstractNumId w:val="1"/>
  </w:num>
  <w:num w:numId="8" w16cid:durableId="1401050895">
    <w:abstractNumId w:val="4"/>
  </w:num>
  <w:num w:numId="9" w16cid:durableId="1366101528">
    <w:abstractNumId w:val="14"/>
  </w:num>
  <w:num w:numId="10" w16cid:durableId="63114949">
    <w:abstractNumId w:val="7"/>
  </w:num>
  <w:num w:numId="11" w16cid:durableId="569393033">
    <w:abstractNumId w:val="6"/>
  </w:num>
  <w:num w:numId="12" w16cid:durableId="442000413">
    <w:abstractNumId w:val="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1455246714">
    <w:abstractNumId w:val="2"/>
  </w:num>
  <w:num w:numId="14" w16cid:durableId="1102844270">
    <w:abstractNumId w:val="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733498274">
    <w:abstractNumId w:val="16"/>
  </w:num>
  <w:num w:numId="16" w16cid:durableId="998658690">
    <w:abstractNumId w:val="8"/>
  </w:num>
  <w:num w:numId="17" w16cid:durableId="280572851">
    <w:abstractNumId w:val="3"/>
  </w:num>
  <w:num w:numId="18" w16cid:durableId="381945212">
    <w:abstractNumId w:val="13"/>
  </w:num>
  <w:num w:numId="19" w16cid:durableId="555623415">
    <w:abstractNumId w:val="9"/>
  </w:num>
  <w:num w:numId="20" w16cid:durableId="399396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DC"/>
    <w:rsid w:val="0001210E"/>
    <w:rsid w:val="00013A76"/>
    <w:rsid w:val="00013AC3"/>
    <w:rsid w:val="00041C15"/>
    <w:rsid w:val="000464E1"/>
    <w:rsid w:val="00047477"/>
    <w:rsid w:val="00055A63"/>
    <w:rsid w:val="00056671"/>
    <w:rsid w:val="00063497"/>
    <w:rsid w:val="000664C9"/>
    <w:rsid w:val="000750B8"/>
    <w:rsid w:val="000A1C7C"/>
    <w:rsid w:val="000A20A5"/>
    <w:rsid w:val="000B3A2F"/>
    <w:rsid w:val="000B56AC"/>
    <w:rsid w:val="000B6781"/>
    <w:rsid w:val="000B6904"/>
    <w:rsid w:val="000E13D7"/>
    <w:rsid w:val="0013209C"/>
    <w:rsid w:val="00142B46"/>
    <w:rsid w:val="00155F14"/>
    <w:rsid w:val="00167A91"/>
    <w:rsid w:val="001754CB"/>
    <w:rsid w:val="001772DC"/>
    <w:rsid w:val="00181A76"/>
    <w:rsid w:val="00183157"/>
    <w:rsid w:val="00191A38"/>
    <w:rsid w:val="00192460"/>
    <w:rsid w:val="001A1ED3"/>
    <w:rsid w:val="001C48D1"/>
    <w:rsid w:val="001D1A00"/>
    <w:rsid w:val="001E3F36"/>
    <w:rsid w:val="001F74C3"/>
    <w:rsid w:val="00204656"/>
    <w:rsid w:val="00213114"/>
    <w:rsid w:val="002155AD"/>
    <w:rsid w:val="00217308"/>
    <w:rsid w:val="0022137B"/>
    <w:rsid w:val="00224B86"/>
    <w:rsid w:val="00227E8A"/>
    <w:rsid w:val="00234F9B"/>
    <w:rsid w:val="0024550D"/>
    <w:rsid w:val="00280F20"/>
    <w:rsid w:val="00292CEC"/>
    <w:rsid w:val="002A096C"/>
    <w:rsid w:val="002A3035"/>
    <w:rsid w:val="002C392A"/>
    <w:rsid w:val="002C4161"/>
    <w:rsid w:val="002C5B24"/>
    <w:rsid w:val="002D4218"/>
    <w:rsid w:val="00323DC3"/>
    <w:rsid w:val="00327842"/>
    <w:rsid w:val="0034767C"/>
    <w:rsid w:val="00353E3F"/>
    <w:rsid w:val="00371E6F"/>
    <w:rsid w:val="00380B3A"/>
    <w:rsid w:val="003844BB"/>
    <w:rsid w:val="0038494F"/>
    <w:rsid w:val="003854E6"/>
    <w:rsid w:val="003A00D5"/>
    <w:rsid w:val="003A3BC5"/>
    <w:rsid w:val="003B5B24"/>
    <w:rsid w:val="003C3A0D"/>
    <w:rsid w:val="003D43A3"/>
    <w:rsid w:val="003D463C"/>
    <w:rsid w:val="003E225D"/>
    <w:rsid w:val="0041318E"/>
    <w:rsid w:val="004311A9"/>
    <w:rsid w:val="00431D9D"/>
    <w:rsid w:val="0043268A"/>
    <w:rsid w:val="00437DC0"/>
    <w:rsid w:val="00460A94"/>
    <w:rsid w:val="004632A4"/>
    <w:rsid w:val="00463BB8"/>
    <w:rsid w:val="00474EBC"/>
    <w:rsid w:val="00492FB5"/>
    <w:rsid w:val="0049463D"/>
    <w:rsid w:val="00496A35"/>
    <w:rsid w:val="004A5D25"/>
    <w:rsid w:val="004E1DB8"/>
    <w:rsid w:val="004E683B"/>
    <w:rsid w:val="004F14AC"/>
    <w:rsid w:val="004F654F"/>
    <w:rsid w:val="004F669A"/>
    <w:rsid w:val="005108F2"/>
    <w:rsid w:val="00514A0A"/>
    <w:rsid w:val="0052616A"/>
    <w:rsid w:val="005304E5"/>
    <w:rsid w:val="00534A25"/>
    <w:rsid w:val="00537A2E"/>
    <w:rsid w:val="00547E5F"/>
    <w:rsid w:val="00556B9D"/>
    <w:rsid w:val="005813D6"/>
    <w:rsid w:val="005815FB"/>
    <w:rsid w:val="00592868"/>
    <w:rsid w:val="0059469E"/>
    <w:rsid w:val="00595052"/>
    <w:rsid w:val="005A3361"/>
    <w:rsid w:val="005A4A5A"/>
    <w:rsid w:val="005B076C"/>
    <w:rsid w:val="005B6469"/>
    <w:rsid w:val="005C2CB9"/>
    <w:rsid w:val="005D2AD0"/>
    <w:rsid w:val="005E210A"/>
    <w:rsid w:val="005E2D81"/>
    <w:rsid w:val="005F25CE"/>
    <w:rsid w:val="0060317C"/>
    <w:rsid w:val="00605A11"/>
    <w:rsid w:val="0061081A"/>
    <w:rsid w:val="00611A9E"/>
    <w:rsid w:val="00612852"/>
    <w:rsid w:val="00613B39"/>
    <w:rsid w:val="00615B9E"/>
    <w:rsid w:val="00623D39"/>
    <w:rsid w:val="006471F0"/>
    <w:rsid w:val="00650BD0"/>
    <w:rsid w:val="00671387"/>
    <w:rsid w:val="00674E13"/>
    <w:rsid w:val="00680A58"/>
    <w:rsid w:val="00683B53"/>
    <w:rsid w:val="00692EF0"/>
    <w:rsid w:val="006930CC"/>
    <w:rsid w:val="00694CB5"/>
    <w:rsid w:val="006A036C"/>
    <w:rsid w:val="006A0E7A"/>
    <w:rsid w:val="006A126A"/>
    <w:rsid w:val="006A2442"/>
    <w:rsid w:val="006B2873"/>
    <w:rsid w:val="006C2C47"/>
    <w:rsid w:val="006D74E9"/>
    <w:rsid w:val="006E79C3"/>
    <w:rsid w:val="006F3EBD"/>
    <w:rsid w:val="006F4858"/>
    <w:rsid w:val="00700ACB"/>
    <w:rsid w:val="00722375"/>
    <w:rsid w:val="00740B04"/>
    <w:rsid w:val="007454B7"/>
    <w:rsid w:val="00747940"/>
    <w:rsid w:val="00760FEA"/>
    <w:rsid w:val="00762C65"/>
    <w:rsid w:val="00765E5E"/>
    <w:rsid w:val="007738C9"/>
    <w:rsid w:val="00773BB4"/>
    <w:rsid w:val="00777465"/>
    <w:rsid w:val="0078363A"/>
    <w:rsid w:val="00792EBE"/>
    <w:rsid w:val="007956B8"/>
    <w:rsid w:val="007A102D"/>
    <w:rsid w:val="007A62D2"/>
    <w:rsid w:val="007B4FFB"/>
    <w:rsid w:val="007B7F71"/>
    <w:rsid w:val="007C1096"/>
    <w:rsid w:val="007D0D5F"/>
    <w:rsid w:val="007D6539"/>
    <w:rsid w:val="007D697F"/>
    <w:rsid w:val="007F2EC3"/>
    <w:rsid w:val="00800789"/>
    <w:rsid w:val="00820C41"/>
    <w:rsid w:val="00850EFD"/>
    <w:rsid w:val="008675F2"/>
    <w:rsid w:val="00876C3C"/>
    <w:rsid w:val="00882555"/>
    <w:rsid w:val="00893E45"/>
    <w:rsid w:val="008959F5"/>
    <w:rsid w:val="008A3E8E"/>
    <w:rsid w:val="008A3EA6"/>
    <w:rsid w:val="008B3490"/>
    <w:rsid w:val="008D729D"/>
    <w:rsid w:val="008F02A3"/>
    <w:rsid w:val="008F38A0"/>
    <w:rsid w:val="008F38B2"/>
    <w:rsid w:val="008F617E"/>
    <w:rsid w:val="008F6F27"/>
    <w:rsid w:val="009010F4"/>
    <w:rsid w:val="0090452D"/>
    <w:rsid w:val="009109D0"/>
    <w:rsid w:val="00910E19"/>
    <w:rsid w:val="00910F03"/>
    <w:rsid w:val="00913D93"/>
    <w:rsid w:val="00935CED"/>
    <w:rsid w:val="00936FC9"/>
    <w:rsid w:val="00942777"/>
    <w:rsid w:val="00945B25"/>
    <w:rsid w:val="009572A0"/>
    <w:rsid w:val="00973780"/>
    <w:rsid w:val="00977EB1"/>
    <w:rsid w:val="00986FF5"/>
    <w:rsid w:val="00997B6E"/>
    <w:rsid w:val="009A0A2E"/>
    <w:rsid w:val="009A2FCE"/>
    <w:rsid w:val="009B1959"/>
    <w:rsid w:val="009B6456"/>
    <w:rsid w:val="009C0B72"/>
    <w:rsid w:val="009C3DF0"/>
    <w:rsid w:val="009C491E"/>
    <w:rsid w:val="009C4F69"/>
    <w:rsid w:val="009F2726"/>
    <w:rsid w:val="009F6719"/>
    <w:rsid w:val="00A236C5"/>
    <w:rsid w:val="00A242E6"/>
    <w:rsid w:val="00A33A11"/>
    <w:rsid w:val="00A41456"/>
    <w:rsid w:val="00A46145"/>
    <w:rsid w:val="00A537C2"/>
    <w:rsid w:val="00A645F3"/>
    <w:rsid w:val="00A76C79"/>
    <w:rsid w:val="00A806B3"/>
    <w:rsid w:val="00A94170"/>
    <w:rsid w:val="00AA200B"/>
    <w:rsid w:val="00AB46C2"/>
    <w:rsid w:val="00AB6D8E"/>
    <w:rsid w:val="00AD200C"/>
    <w:rsid w:val="00AD4D2C"/>
    <w:rsid w:val="00AE00DB"/>
    <w:rsid w:val="00AE22A6"/>
    <w:rsid w:val="00AE314F"/>
    <w:rsid w:val="00B01D01"/>
    <w:rsid w:val="00B126F3"/>
    <w:rsid w:val="00B1409B"/>
    <w:rsid w:val="00B151FE"/>
    <w:rsid w:val="00B272CD"/>
    <w:rsid w:val="00B30ED8"/>
    <w:rsid w:val="00B324CC"/>
    <w:rsid w:val="00B342A4"/>
    <w:rsid w:val="00B443E6"/>
    <w:rsid w:val="00B51F4C"/>
    <w:rsid w:val="00B64B7F"/>
    <w:rsid w:val="00B733A2"/>
    <w:rsid w:val="00B828F5"/>
    <w:rsid w:val="00B92A9A"/>
    <w:rsid w:val="00BA6429"/>
    <w:rsid w:val="00BB1B5B"/>
    <w:rsid w:val="00BB1EF4"/>
    <w:rsid w:val="00BB500C"/>
    <w:rsid w:val="00BB5B14"/>
    <w:rsid w:val="00BB7D2A"/>
    <w:rsid w:val="00BC26EC"/>
    <w:rsid w:val="00BC4563"/>
    <w:rsid w:val="00BD1CFE"/>
    <w:rsid w:val="00BE3E42"/>
    <w:rsid w:val="00BE7CEB"/>
    <w:rsid w:val="00BF2BDF"/>
    <w:rsid w:val="00C33294"/>
    <w:rsid w:val="00C3430E"/>
    <w:rsid w:val="00C42CB1"/>
    <w:rsid w:val="00C42F95"/>
    <w:rsid w:val="00C4560F"/>
    <w:rsid w:val="00C513F9"/>
    <w:rsid w:val="00C56E4F"/>
    <w:rsid w:val="00C6012A"/>
    <w:rsid w:val="00C676C9"/>
    <w:rsid w:val="00C810CE"/>
    <w:rsid w:val="00C85E1D"/>
    <w:rsid w:val="00C86DD0"/>
    <w:rsid w:val="00CA7AEB"/>
    <w:rsid w:val="00CB2E4F"/>
    <w:rsid w:val="00CB5C06"/>
    <w:rsid w:val="00CC302B"/>
    <w:rsid w:val="00CC5774"/>
    <w:rsid w:val="00CD2486"/>
    <w:rsid w:val="00CE2D86"/>
    <w:rsid w:val="00CF3795"/>
    <w:rsid w:val="00D00A13"/>
    <w:rsid w:val="00D04B5C"/>
    <w:rsid w:val="00D24976"/>
    <w:rsid w:val="00D32FC7"/>
    <w:rsid w:val="00D420CA"/>
    <w:rsid w:val="00D5134F"/>
    <w:rsid w:val="00D53375"/>
    <w:rsid w:val="00D54611"/>
    <w:rsid w:val="00D60336"/>
    <w:rsid w:val="00D73347"/>
    <w:rsid w:val="00D76266"/>
    <w:rsid w:val="00D77CD0"/>
    <w:rsid w:val="00D81404"/>
    <w:rsid w:val="00D8399A"/>
    <w:rsid w:val="00D84D53"/>
    <w:rsid w:val="00D85EDC"/>
    <w:rsid w:val="00D86D54"/>
    <w:rsid w:val="00DF315C"/>
    <w:rsid w:val="00DF47E4"/>
    <w:rsid w:val="00DF76C8"/>
    <w:rsid w:val="00DF7F0D"/>
    <w:rsid w:val="00E07E93"/>
    <w:rsid w:val="00E10E12"/>
    <w:rsid w:val="00E1102E"/>
    <w:rsid w:val="00E14444"/>
    <w:rsid w:val="00E152EA"/>
    <w:rsid w:val="00E25501"/>
    <w:rsid w:val="00E30044"/>
    <w:rsid w:val="00E42AC6"/>
    <w:rsid w:val="00E438B8"/>
    <w:rsid w:val="00E44C1E"/>
    <w:rsid w:val="00E513C9"/>
    <w:rsid w:val="00E543A9"/>
    <w:rsid w:val="00E62C2A"/>
    <w:rsid w:val="00E70E5E"/>
    <w:rsid w:val="00E711C9"/>
    <w:rsid w:val="00E71B88"/>
    <w:rsid w:val="00E9265A"/>
    <w:rsid w:val="00E9352E"/>
    <w:rsid w:val="00EB27BD"/>
    <w:rsid w:val="00EC3F23"/>
    <w:rsid w:val="00EE23FD"/>
    <w:rsid w:val="00EE3470"/>
    <w:rsid w:val="00EF176F"/>
    <w:rsid w:val="00EF792C"/>
    <w:rsid w:val="00EF7B37"/>
    <w:rsid w:val="00F05E1C"/>
    <w:rsid w:val="00F248B1"/>
    <w:rsid w:val="00F536FA"/>
    <w:rsid w:val="00F64BF5"/>
    <w:rsid w:val="00F66070"/>
    <w:rsid w:val="00F66BFB"/>
    <w:rsid w:val="00F71C7E"/>
    <w:rsid w:val="00F72277"/>
    <w:rsid w:val="00F8182D"/>
    <w:rsid w:val="00F8799C"/>
    <w:rsid w:val="00FB566E"/>
    <w:rsid w:val="00FC0BCD"/>
    <w:rsid w:val="00FC45F5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A740"/>
  <w15:docId w15:val="{096A20F7-81FA-47EF-BCB6-D148DD10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DC"/>
    <w:rPr>
      <w:rFonts w:ascii="Verdana" w:eastAsia="Times New Roman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2D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772DC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xbe">
    <w:name w:val="_xbe"/>
    <w:basedOn w:val="DefaultParagraphFont"/>
    <w:rsid w:val="001772DC"/>
  </w:style>
  <w:style w:type="paragraph" w:styleId="PlainText">
    <w:name w:val="Plain Text"/>
    <w:basedOn w:val="Normal"/>
    <w:link w:val="PlainTextChar"/>
    <w:uiPriority w:val="99"/>
    <w:unhideWhenUsed/>
    <w:rsid w:val="001772D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2DC"/>
    <w:rPr>
      <w:rFonts w:ascii="Calibri" w:hAnsi="Calibri"/>
      <w:szCs w:val="21"/>
    </w:rPr>
  </w:style>
  <w:style w:type="paragraph" w:styleId="NoSpacing">
    <w:name w:val="No Spacing"/>
    <w:uiPriority w:val="1"/>
    <w:qFormat/>
    <w:rsid w:val="001772DC"/>
    <w:rPr>
      <w:rFonts w:ascii="Verdana" w:eastAsia="Times New Roman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FE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EA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99C"/>
    <w:rPr>
      <w:color w:val="0000FF"/>
      <w:u w:val="single"/>
    </w:rPr>
  </w:style>
  <w:style w:type="character" w:customStyle="1" w:styleId="lrzxr">
    <w:name w:val="lrzxr"/>
    <w:basedOn w:val="DefaultParagraphFont"/>
    <w:rsid w:val="008959F5"/>
  </w:style>
  <w:style w:type="character" w:styleId="UnresolvedMention">
    <w:name w:val="Unresolved Mention"/>
    <w:basedOn w:val="DefaultParagraphFont"/>
    <w:uiPriority w:val="99"/>
    <w:semiHidden/>
    <w:unhideWhenUsed/>
    <w:rsid w:val="005261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BD0"/>
    <w:rPr>
      <w:b/>
      <w:bCs/>
    </w:rPr>
  </w:style>
  <w:style w:type="paragraph" w:styleId="Revision">
    <w:name w:val="Revision"/>
    <w:hidden/>
    <w:uiPriority w:val="99"/>
    <w:semiHidden/>
    <w:rsid w:val="00E513C9"/>
    <w:rPr>
      <w:rFonts w:ascii="Verdana" w:eastAsia="Times New Roman" w:hAnsi="Verdana" w:cs="Times New Roman"/>
      <w:szCs w:val="24"/>
    </w:rPr>
  </w:style>
  <w:style w:type="character" w:customStyle="1" w:styleId="cf01">
    <w:name w:val="cf01"/>
    <w:basedOn w:val="DefaultParagraphFont"/>
    <w:rsid w:val="001C48D1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a-events.zoom.us/u/adHz8lpI0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a-events.zoom.us/j/96493154101?pwd=Yjk3cVpsdU9DS3pZc0pSYVA2NVdz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a-events.zoom.us/u/acrrvbco7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ala-events.zoom.us/j/96151974916?pwd=ZHJCK1Qzbllkb29kcE1iWXVmNG5SZz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7109897914744AC6FB3E860B4D828" ma:contentTypeVersion="9" ma:contentTypeDescription="Create a new document." ma:contentTypeScope="" ma:versionID="79e8a0874b4fb66ff53d665912825895">
  <xsd:schema xmlns:xsd="http://www.w3.org/2001/XMLSchema" xmlns:xs="http://www.w3.org/2001/XMLSchema" xmlns:p="http://schemas.microsoft.com/office/2006/metadata/properties" xmlns:ns3="6cc41864-5aa1-453f-8025-750ba85e2743" xmlns:ns4="9d7a670d-3186-40f9-9bb7-3b56f4f9153e" targetNamespace="http://schemas.microsoft.com/office/2006/metadata/properties" ma:root="true" ma:fieldsID="6cd2c2e156784dd58b5362a464baa163" ns3:_="" ns4:_="">
    <xsd:import namespace="6cc41864-5aa1-453f-8025-750ba85e2743"/>
    <xsd:import namespace="9d7a670d-3186-40f9-9bb7-3b56f4f91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41864-5aa1-453f-8025-750ba85e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670d-3186-40f9-9bb7-3b56f4f9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188EB-2FBD-4F5A-A6AB-C045F240A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3B189-94F3-4697-8290-92EC22104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41864-5aa1-453f-8025-750ba85e2743"/>
    <ds:schemaRef ds:uri="9d7a670d-3186-40f9-9bb7-3b56f4f9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249D5-7C7F-4166-BBC4-665ACA08C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6C68F-9465-4D1A-AA1A-0D87A9C31C5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c41864-5aa1-453f-8025-750ba85e2743"/>
    <ds:schemaRef ds:uri="9d7a670d-3186-40f9-9bb7-3b56f4f9153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Megan Stewart</cp:lastModifiedBy>
  <cp:revision>9</cp:revision>
  <cp:lastPrinted>2018-10-24T13:09:00Z</cp:lastPrinted>
  <dcterms:created xsi:type="dcterms:W3CDTF">2022-10-18T20:06:00Z</dcterms:created>
  <dcterms:modified xsi:type="dcterms:W3CDTF">2022-10-19T14:19:00Z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0x010100DE17109897914744AC6FB3E860B4D828</vt:lpwstr>
  </property>
</Properties>
</file>