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201D" w14:textId="77777777" w:rsidR="00ED702C" w:rsidRPr="00234CBE" w:rsidRDefault="00ED702C" w:rsidP="00ED702C">
      <w:pPr>
        <w:rPr>
          <w:rFonts w:eastAsia="Times New Roman"/>
          <w:b/>
          <w:bCs/>
          <w:color w:val="000000"/>
          <w:sz w:val="24"/>
          <w:szCs w:val="24"/>
        </w:rPr>
      </w:pPr>
      <w:r w:rsidRPr="00234CBE">
        <w:rPr>
          <w:rFonts w:eastAsia="Times New Roman"/>
          <w:b/>
          <w:bCs/>
          <w:color w:val="000000"/>
          <w:sz w:val="24"/>
          <w:szCs w:val="24"/>
        </w:rPr>
        <w:t>Role of the Professional Librarian in Technical Services Interest Group</w:t>
      </w:r>
    </w:p>
    <w:p w14:paraId="49000687" w14:textId="210740B6" w:rsidR="00ED702C" w:rsidRDefault="00ED702C" w:rsidP="00ED702C">
      <w:pPr>
        <w:rPr>
          <w:rFonts w:eastAsia="Times New Roman"/>
          <w:b/>
          <w:bCs/>
          <w:color w:val="000000"/>
          <w:sz w:val="24"/>
          <w:szCs w:val="24"/>
        </w:rPr>
      </w:pPr>
      <w:r w:rsidRPr="00234CBE">
        <w:rPr>
          <w:rFonts w:eastAsia="Times New Roman"/>
          <w:b/>
          <w:bCs/>
          <w:color w:val="000000"/>
          <w:sz w:val="24"/>
          <w:szCs w:val="24"/>
        </w:rPr>
        <w:t>ALA Annual - June 26, 2021</w:t>
      </w:r>
    </w:p>
    <w:p w14:paraId="3529DFF2" w14:textId="1C2C1882" w:rsidR="00ED702C" w:rsidRPr="00234CBE" w:rsidRDefault="00ED702C" w:rsidP="00ED702C">
      <w:pPr>
        <w:rPr>
          <w:rFonts w:eastAsia="Times New Roman"/>
          <w:b/>
          <w:bCs/>
          <w:color w:val="000000"/>
          <w:sz w:val="24"/>
          <w:szCs w:val="24"/>
        </w:rPr>
      </w:pPr>
      <w:r w:rsidRPr="00234CBE">
        <w:rPr>
          <w:rFonts w:eastAsia="Times New Roman"/>
          <w:b/>
          <w:bCs/>
          <w:color w:val="000000"/>
          <w:sz w:val="24"/>
          <w:szCs w:val="24"/>
        </w:rPr>
        <w:t>Breakout Session 4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- </w:t>
      </w:r>
      <w:r w:rsidRPr="00234CBE">
        <w:rPr>
          <w:rFonts w:eastAsia="Times New Roman"/>
          <w:b/>
          <w:bCs/>
          <w:color w:val="000000"/>
          <w:sz w:val="24"/>
          <w:szCs w:val="24"/>
        </w:rPr>
        <w:t>EDI: Where do we Begin?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Session Notes</w:t>
      </w:r>
    </w:p>
    <w:p w14:paraId="4DD26D6F" w14:textId="30A81421" w:rsidR="0024035E" w:rsidRDefault="0024035E" w:rsidP="00ED702C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1C1E46BA" w14:textId="09186E67" w:rsidR="0024035E" w:rsidRDefault="00ED702C">
      <w:r>
        <w:t>Many</w:t>
      </w:r>
      <w:r w:rsidR="0024035E">
        <w:t xml:space="preserve"> participants reported that their technical services departments </w:t>
      </w:r>
      <w:proofErr w:type="gramStart"/>
      <w:r w:rsidR="0024035E">
        <w:t>don’t</w:t>
      </w:r>
      <w:proofErr w:type="gramEnd"/>
      <w:r w:rsidR="0024035E">
        <w:t xml:space="preserve"> yet have a</w:t>
      </w:r>
      <w:r w:rsidR="00DB37EC">
        <w:t xml:space="preserve"> plan, or have </w:t>
      </w:r>
      <w:r w:rsidR="00327A8D">
        <w:t xml:space="preserve">just </w:t>
      </w:r>
      <w:r w:rsidR="00DB37EC">
        <w:t>begun discussions</w:t>
      </w:r>
      <w:r w:rsidR="00326964">
        <w:t xml:space="preserve"> and information gathering</w:t>
      </w:r>
      <w:r w:rsidR="00327A8D">
        <w:t xml:space="preserve">, </w:t>
      </w:r>
      <w:r w:rsidR="00DB37EC">
        <w:t xml:space="preserve">or </w:t>
      </w:r>
      <w:r w:rsidR="00327A8D">
        <w:t>they might have begun</w:t>
      </w:r>
      <w:r w:rsidR="00CF355D">
        <w:t xml:space="preserve"> early steps and</w:t>
      </w:r>
      <w:r w:rsidR="00327A8D">
        <w:t xml:space="preserve"> </w:t>
      </w:r>
      <w:r w:rsidR="00DB37EC">
        <w:t>small projects</w:t>
      </w:r>
      <w:r w:rsidR="006A6781">
        <w:t>. Some reported that they are not sure they have the resources or support yet.</w:t>
      </w:r>
      <w:r w:rsidR="000F5FD4">
        <w:t xml:space="preserve"> </w:t>
      </w:r>
      <w:r w:rsidR="007C3F0E">
        <w:t>Other projects already in the works, or l</w:t>
      </w:r>
      <w:r w:rsidR="000F5FD4">
        <w:t xml:space="preserve">ow staffing levels also </w:t>
      </w:r>
      <w:r w:rsidR="007C3F0E">
        <w:t>have been</w:t>
      </w:r>
      <w:r w:rsidR="000F5FD4">
        <w:t xml:space="preserve"> a hinderance in implementing plans.</w:t>
      </w:r>
    </w:p>
    <w:p w14:paraId="13AA0816" w14:textId="7D04FC98" w:rsidR="00327A8D" w:rsidRDefault="00327A8D"/>
    <w:p w14:paraId="7BB10500" w14:textId="7F746F60" w:rsidR="008E0890" w:rsidRDefault="008E0890">
      <w:r>
        <w:t>We discussed that t</w:t>
      </w:r>
      <w:r w:rsidR="000C57C8">
        <w:t>ask</w:t>
      </w:r>
      <w:r w:rsidR="00BE1D6B">
        <w:t xml:space="preserve"> forces</w:t>
      </w:r>
      <w:r>
        <w:t xml:space="preserve"> </w:t>
      </w:r>
      <w:r w:rsidR="00BE1D6B">
        <w:t xml:space="preserve">without a plan </w:t>
      </w:r>
      <w:proofErr w:type="gramStart"/>
      <w:r>
        <w:t>don’t</w:t>
      </w:r>
      <w:proofErr w:type="gramEnd"/>
      <w:r>
        <w:t xml:space="preserve"> always succeed, so it is better to come up with a more concrete plan</w:t>
      </w:r>
      <w:r w:rsidR="00727142">
        <w:t xml:space="preserve"> first, and then form a working group around specific goals and tasks. </w:t>
      </w:r>
      <w:proofErr w:type="gramStart"/>
      <w:r w:rsidR="00417701">
        <w:t>Also</w:t>
      </w:r>
      <w:proofErr w:type="gramEnd"/>
      <w:r w:rsidR="00417701">
        <w:t xml:space="preserve"> must get buy in from all parties to be successful.</w:t>
      </w:r>
      <w:r w:rsidR="00DA6B0A">
        <w:t xml:space="preserve"> </w:t>
      </w:r>
    </w:p>
    <w:p w14:paraId="5EADA7DF" w14:textId="77777777" w:rsidR="00431026" w:rsidRDefault="00431026"/>
    <w:p w14:paraId="4265367F" w14:textId="3F1CB124" w:rsidR="007F480F" w:rsidRDefault="00DE7A16">
      <w:r>
        <w:t xml:space="preserve">One approach might be to just start </w:t>
      </w:r>
      <w:proofErr w:type="gramStart"/>
      <w:r>
        <w:t>small</w:t>
      </w:r>
      <w:r w:rsidR="00B71E53">
        <w:t xml:space="preserve"> ;</w:t>
      </w:r>
      <w:proofErr w:type="gramEnd"/>
      <w:r w:rsidR="00B71E53">
        <w:t xml:space="preserve"> begin with a more manageable small pilot project and go from there. One example given was </w:t>
      </w:r>
      <w:r w:rsidR="001105B0">
        <w:t>adding</w:t>
      </w:r>
      <w:r w:rsidR="00B71E53">
        <w:t xml:space="preserve"> local headings to bib records that better describe </w:t>
      </w:r>
      <w:r w:rsidR="00431026">
        <w:t>authors</w:t>
      </w:r>
      <w:r w:rsidR="00525719">
        <w:t xml:space="preserve"> (see </w:t>
      </w:r>
      <w:hyperlink r:id="rId5" w:history="1">
        <w:r w:rsidR="00525719" w:rsidRPr="00FC444A">
          <w:rPr>
            <w:rStyle w:val="Hyperlink"/>
          </w:rPr>
          <w:t>https://diversefamilies.org/about/</w:t>
        </w:r>
      </w:hyperlink>
      <w:r w:rsidR="00525719">
        <w:t xml:space="preserve"> and </w:t>
      </w:r>
      <w:hyperlink r:id="rId6" w:history="1">
        <w:r w:rsidR="007F480F" w:rsidRPr="00FC444A">
          <w:rPr>
            <w:rStyle w:val="Hyperlink"/>
          </w:rPr>
          <w:t>https://stars.library.ucf.edu/</w:t>
        </w:r>
        <w:r w:rsidR="007F480F" w:rsidRPr="00FC444A">
          <w:rPr>
            <w:rStyle w:val="Hyperlink"/>
          </w:rPr>
          <w:t>d</w:t>
        </w:r>
        <w:r w:rsidR="007F480F" w:rsidRPr="00FC444A">
          <w:rPr>
            <w:rStyle w:val="Hyperlink"/>
          </w:rPr>
          <w:t>iversefamilies/</w:t>
        </w:r>
      </w:hyperlink>
      <w:r w:rsidR="00525719">
        <w:t>)</w:t>
      </w:r>
    </w:p>
    <w:p w14:paraId="1D92680B" w14:textId="4FDAFF94" w:rsidR="007F480F" w:rsidRDefault="007F480F"/>
    <w:p w14:paraId="02842B4B" w14:textId="069772D5" w:rsidR="00431026" w:rsidRDefault="004A4412">
      <w:r>
        <w:t xml:space="preserve">Another </w:t>
      </w:r>
      <w:r w:rsidR="00E300EA">
        <w:t>library</w:t>
      </w:r>
      <w:r>
        <w:t xml:space="preserve"> mentioned </w:t>
      </w:r>
      <w:r w:rsidR="00E300EA">
        <w:t xml:space="preserve">that they started by forming a committee and then began one project to change </w:t>
      </w:r>
      <w:r w:rsidR="0067209A">
        <w:t>“</w:t>
      </w:r>
      <w:r w:rsidR="00FB0BD5">
        <w:t>illegal</w:t>
      </w:r>
      <w:r w:rsidR="0067209A">
        <w:t xml:space="preserve"> aliens</w:t>
      </w:r>
      <w:r w:rsidR="003B6414">
        <w:t>,</w:t>
      </w:r>
      <w:r w:rsidR="0067209A">
        <w:t xml:space="preserve">” building on work that </w:t>
      </w:r>
      <w:r w:rsidR="00D95AFF">
        <w:t xml:space="preserve">colleagues at another university had done in Primo. </w:t>
      </w:r>
      <w:r w:rsidR="00947520">
        <w:t>They plan to choose projects to focus on each year, as well as</w:t>
      </w:r>
      <w:r w:rsidR="00911B21">
        <w:t xml:space="preserve"> ongoing work</w:t>
      </w:r>
      <w:r w:rsidR="00947520">
        <w:t xml:space="preserve"> fixing </w:t>
      </w:r>
      <w:r w:rsidR="00E067E9">
        <w:t xml:space="preserve">user </w:t>
      </w:r>
      <w:r w:rsidR="00947520">
        <w:t>reported issues</w:t>
      </w:r>
      <w:r w:rsidR="00E067E9">
        <w:t xml:space="preserve"> collected via a web form, such as </w:t>
      </w:r>
      <w:r w:rsidR="00CC65FE">
        <w:t>items that are misclassified</w:t>
      </w:r>
      <w:r w:rsidR="00E067E9">
        <w:t xml:space="preserve">. </w:t>
      </w:r>
    </w:p>
    <w:p w14:paraId="4AA7048C" w14:textId="18560956" w:rsidR="000B7779" w:rsidRDefault="000B7779"/>
    <w:p w14:paraId="37B0F605" w14:textId="6FDFD7A1" w:rsidR="006C5C24" w:rsidRDefault="003514D6">
      <w:r>
        <w:t xml:space="preserve">Another mentioned that </w:t>
      </w:r>
      <w:r w:rsidR="00762327">
        <w:t xml:space="preserve">a cataloging committee they are on </w:t>
      </w:r>
      <w:r w:rsidR="00453ABA">
        <w:t>plan</w:t>
      </w:r>
      <w:r w:rsidR="00FB7D3B">
        <w:t>s</w:t>
      </w:r>
      <w:r w:rsidR="00453ABA">
        <w:t xml:space="preserve"> to focus on cataloging ethics, metadata description, and subject vocabularies</w:t>
      </w:r>
      <w:r w:rsidR="00E0413D">
        <w:t xml:space="preserve"> and are now figuring out how they will do that. Possibilities are to create a </w:t>
      </w:r>
      <w:proofErr w:type="spellStart"/>
      <w:r w:rsidR="00E0413D">
        <w:t>LibGuide</w:t>
      </w:r>
      <w:proofErr w:type="spellEnd"/>
      <w:r w:rsidR="00E0413D">
        <w:t xml:space="preserve"> to organize resources</w:t>
      </w:r>
      <w:r w:rsidR="006C0E9B">
        <w:t xml:space="preserve">, </w:t>
      </w:r>
      <w:r w:rsidR="00FB7D3B">
        <w:t xml:space="preserve">share </w:t>
      </w:r>
      <w:r w:rsidR="006C0E9B">
        <w:t xml:space="preserve">what other institutions are doing, </w:t>
      </w:r>
      <w:r w:rsidR="00FB7D3B">
        <w:t xml:space="preserve">and link to </w:t>
      </w:r>
      <w:r w:rsidR="00762327">
        <w:t xml:space="preserve">webinars and tutorials. </w:t>
      </w:r>
      <w:r w:rsidR="00FB7D3B">
        <w:t>This may help those at individual institutions create plans of their own.</w:t>
      </w:r>
    </w:p>
    <w:p w14:paraId="79603671" w14:textId="7B159019" w:rsidR="00FB7D3B" w:rsidRDefault="00FB7D3B"/>
    <w:p w14:paraId="05460373" w14:textId="35023CB6" w:rsidR="00FB7D3B" w:rsidRDefault="00241E6B">
      <w:r>
        <w:t xml:space="preserve">Also mentioned was the desire for a list of libraries that are </w:t>
      </w:r>
      <w:r w:rsidR="00C67D01">
        <w:t>currently removing offensive subject headings, which like the article about Harvard removing “illegal aliens</w:t>
      </w:r>
      <w:r w:rsidR="00E306CE">
        <w:t>,</w:t>
      </w:r>
      <w:r w:rsidR="00C67D01">
        <w:t>”</w:t>
      </w:r>
      <w:r w:rsidR="00E306CE">
        <w:t xml:space="preserve"> would help make the case for doing so at their own</w:t>
      </w:r>
      <w:r w:rsidR="00683F43">
        <w:t xml:space="preserve"> institution</w:t>
      </w:r>
      <w:r w:rsidR="00F74553">
        <w:t xml:space="preserve">, and that </w:t>
      </w:r>
      <w:r w:rsidR="007E1FE3">
        <w:t>as</w:t>
      </w:r>
      <w:r w:rsidR="00CD6999">
        <w:t xml:space="preserve"> more larger</w:t>
      </w:r>
      <w:r w:rsidR="00F74553">
        <w:t xml:space="preserve"> libraries </w:t>
      </w:r>
      <w:r w:rsidR="00F7473C">
        <w:t>make the</w:t>
      </w:r>
      <w:r w:rsidR="0091551D">
        <w:t>se</w:t>
      </w:r>
      <w:r w:rsidR="00F7473C">
        <w:t xml:space="preserve"> changes, it will be </w:t>
      </w:r>
      <w:r w:rsidR="00CD6999">
        <w:t xml:space="preserve">much easier </w:t>
      </w:r>
      <w:r w:rsidR="00F7473C">
        <w:t>for public libraries to convince their stakeholders to proceed</w:t>
      </w:r>
      <w:r w:rsidR="0091551D">
        <w:t>.</w:t>
      </w:r>
      <w:r w:rsidR="00683F43">
        <w:t xml:space="preserve"> SUNY libraries is one that could </w:t>
      </w:r>
      <w:r w:rsidR="00F17735">
        <w:t xml:space="preserve">also </w:t>
      </w:r>
      <w:r w:rsidR="00683F43">
        <w:t>be on this list.</w:t>
      </w:r>
    </w:p>
    <w:p w14:paraId="7472B2EA" w14:textId="6F46A63A" w:rsidR="00F74553" w:rsidRDefault="00F74553"/>
    <w:p w14:paraId="5684E83F" w14:textId="1E669B80" w:rsidR="0046354D" w:rsidRDefault="007E1FE3">
      <w:r>
        <w:t xml:space="preserve">One example </w:t>
      </w:r>
      <w:r w:rsidR="00172521">
        <w:t xml:space="preserve">of a large consortium making changes: </w:t>
      </w:r>
      <w:r>
        <w:t>T</w:t>
      </w:r>
      <w:r w:rsidRPr="007E1FE3">
        <w:t>RLN is remapping offensive LCSH in their discovery layer</w:t>
      </w:r>
      <w:r w:rsidR="00172521">
        <w:t xml:space="preserve">. The underlying </w:t>
      </w:r>
      <w:r w:rsidRPr="007E1FE3">
        <w:t>LCSH in MARC</w:t>
      </w:r>
      <w:r w:rsidR="00172521">
        <w:t xml:space="preserve"> remain, so that in the future if the </w:t>
      </w:r>
      <w:r w:rsidRPr="007E1FE3">
        <w:t xml:space="preserve">LCSH does change, they can </w:t>
      </w:r>
      <w:r w:rsidR="007D6B4E">
        <w:t>more easily be changed in the MARC records</w:t>
      </w:r>
      <w:r w:rsidR="009F1574">
        <w:t>.</w:t>
      </w:r>
    </w:p>
    <w:p w14:paraId="61684F9F" w14:textId="7E73A390" w:rsidR="009F0186" w:rsidRDefault="009F0186"/>
    <w:p w14:paraId="5AA29D1D" w14:textId="3F6916FC" w:rsidR="009F0186" w:rsidRDefault="009F0186" w:rsidP="009F0186">
      <w:r>
        <w:t>Using t</w:t>
      </w:r>
      <w:r>
        <w:t xml:space="preserve">he 386 field in bib records for </w:t>
      </w:r>
      <w:r w:rsidRPr="00DD7174">
        <w:t>Creator/Contributor Characteristics</w:t>
      </w:r>
      <w:r>
        <w:t xml:space="preserve"> was mentioned</w:t>
      </w:r>
      <w:r w:rsidR="00D9481D">
        <w:t>, with the need to be careful when</w:t>
      </w:r>
      <w:r w:rsidR="00FF077D">
        <w:t xml:space="preserve"> deciding </w:t>
      </w:r>
      <w:r w:rsidR="0044481E">
        <w:t>whether</w:t>
      </w:r>
      <w:r w:rsidR="00FF077D">
        <w:t xml:space="preserve"> to add</w:t>
      </w:r>
      <w:r w:rsidR="00D9481D">
        <w:t xml:space="preserve"> descriptors</w:t>
      </w:r>
      <w:r w:rsidR="00FF077D">
        <w:t>,</w:t>
      </w:r>
      <w:r w:rsidR="00D9481D">
        <w:t xml:space="preserve"> </w:t>
      </w:r>
      <w:r w:rsidR="00FF077D">
        <w:t xml:space="preserve">so as not to “other” individual authors. </w:t>
      </w:r>
    </w:p>
    <w:p w14:paraId="5C961558" w14:textId="1B50DA8C" w:rsidR="009F0186" w:rsidRDefault="00660464" w:rsidP="009F0186">
      <w:r>
        <w:t>Also mentioned was th</w:t>
      </w:r>
      <w:r w:rsidR="003E3C3C">
        <w:t xml:space="preserve">e </w:t>
      </w:r>
      <w:r w:rsidR="0044481E">
        <w:t xml:space="preserve">need to balance the </w:t>
      </w:r>
      <w:r w:rsidR="003E3C3C">
        <w:t>time-consuming nature of adding more descriptors</w:t>
      </w:r>
      <w:r w:rsidR="0044481E">
        <w:t>.</w:t>
      </w:r>
    </w:p>
    <w:p w14:paraId="739325EC" w14:textId="77777777" w:rsidR="007E1FE3" w:rsidRDefault="007E1FE3"/>
    <w:p w14:paraId="74768479" w14:textId="7918A4DA" w:rsidR="00F56823" w:rsidRDefault="00BA3A7D">
      <w:r>
        <w:t xml:space="preserve">Mentioned as </w:t>
      </w:r>
      <w:r w:rsidR="0044481E">
        <w:t xml:space="preserve">additional </w:t>
      </w:r>
      <w:r>
        <w:t xml:space="preserve">resources </w:t>
      </w:r>
      <w:proofErr w:type="gramStart"/>
      <w:r>
        <w:t>w</w:t>
      </w:r>
      <w:r w:rsidR="00F56823">
        <w:t>ere</w:t>
      </w:r>
      <w:proofErr w:type="gramEnd"/>
    </w:p>
    <w:p w14:paraId="56A9736D" w14:textId="52918B24" w:rsidR="006C5C24" w:rsidRDefault="00BA3A7D" w:rsidP="00ED42DF">
      <w:pPr>
        <w:pStyle w:val="ListParagraph"/>
        <w:numPr>
          <w:ilvl w:val="0"/>
          <w:numId w:val="1"/>
        </w:numPr>
      </w:pPr>
      <w:r>
        <w:t xml:space="preserve">Cataloging Lab’s list of problem subject headings </w:t>
      </w:r>
      <w:hyperlink r:id="rId7" w:history="1">
        <w:r w:rsidR="00ED42DF" w:rsidRPr="00FC444A">
          <w:rPr>
            <w:rStyle w:val="Hyperlink"/>
          </w:rPr>
          <w:t>https://cataloginglab.org/problem-lcsh/</w:t>
        </w:r>
      </w:hyperlink>
    </w:p>
    <w:p w14:paraId="7D38AE6A" w14:textId="4684BF85" w:rsidR="00ED42DF" w:rsidRDefault="00ED42DF" w:rsidP="00ED42DF">
      <w:pPr>
        <w:pStyle w:val="ListParagraph"/>
        <w:numPr>
          <w:ilvl w:val="0"/>
          <w:numId w:val="1"/>
        </w:numPr>
      </w:pPr>
      <w:r w:rsidRPr="00ED42DF">
        <w:t>Cataloging Ethics Steering Committee / Cataloguing Code of Ethics</w:t>
      </w:r>
      <w:r>
        <w:t xml:space="preserve">  </w:t>
      </w:r>
      <w:hyperlink r:id="rId8" w:history="1">
        <w:r w:rsidR="009F1574" w:rsidRPr="00FC444A">
          <w:rPr>
            <w:rStyle w:val="Hyperlink"/>
          </w:rPr>
          <w:t>https://sites.google.com/view/cataloging-ethics/home</w:t>
        </w:r>
      </w:hyperlink>
    </w:p>
    <w:p w14:paraId="564E3E76" w14:textId="5995A78F" w:rsidR="009F1574" w:rsidRDefault="009F1574" w:rsidP="00ED42DF">
      <w:pPr>
        <w:pStyle w:val="ListParagraph"/>
        <w:numPr>
          <w:ilvl w:val="0"/>
          <w:numId w:val="1"/>
        </w:numPr>
      </w:pPr>
      <w:r w:rsidRPr="009F1574">
        <w:t>Reimagine Descriptive Workflows</w:t>
      </w:r>
      <w:r>
        <w:t xml:space="preserve"> </w:t>
      </w:r>
      <w:hyperlink r:id="rId9" w:history="1">
        <w:r w:rsidR="00F17735" w:rsidRPr="00FC444A">
          <w:rPr>
            <w:rStyle w:val="Hyperlink"/>
          </w:rPr>
          <w:t>h</w:t>
        </w:r>
        <w:r w:rsidR="00F17735" w:rsidRPr="00FC444A">
          <w:rPr>
            <w:rStyle w:val="Hyperlink"/>
          </w:rPr>
          <w:t>ttps://justdescription.org/</w:t>
        </w:r>
      </w:hyperlink>
    </w:p>
    <w:p w14:paraId="4127A1D0" w14:textId="48AEF12E" w:rsidR="00ED42DF" w:rsidRDefault="00C42ABA" w:rsidP="00220016">
      <w:pPr>
        <w:pStyle w:val="ListParagraph"/>
        <w:numPr>
          <w:ilvl w:val="0"/>
          <w:numId w:val="1"/>
        </w:numPr>
      </w:pPr>
      <w:r w:rsidRPr="00C42ABA">
        <w:t>Inclusive Metadata &amp; Conscious Editing Resource</w:t>
      </w:r>
      <w:r w:rsidR="009F0186">
        <w:t>s</w:t>
      </w:r>
      <w:r w:rsidR="006D59AE">
        <w:t xml:space="preserve"> </w:t>
      </w:r>
      <w:hyperlink r:id="rId10" w:history="1">
        <w:r w:rsidR="006D59AE" w:rsidRPr="00FC444A">
          <w:rPr>
            <w:rStyle w:val="Hyperlink"/>
          </w:rPr>
          <w:t>https://sunshinestatedigitalnetwork.wordpress.com/2020/10/05/inclusive-metadata-conscious-editing-resources/</w:t>
        </w:r>
      </w:hyperlink>
    </w:p>
    <w:sectPr w:rsidR="00ED42DF" w:rsidSect="002621C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6E00"/>
    <w:multiLevelType w:val="hybridMultilevel"/>
    <w:tmpl w:val="4056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4D"/>
    <w:rsid w:val="000B7779"/>
    <w:rsid w:val="000C473E"/>
    <w:rsid w:val="000C57C8"/>
    <w:rsid w:val="000F5FD4"/>
    <w:rsid w:val="001105B0"/>
    <w:rsid w:val="00172521"/>
    <w:rsid w:val="001C04C0"/>
    <w:rsid w:val="001C1424"/>
    <w:rsid w:val="001C555A"/>
    <w:rsid w:val="00220016"/>
    <w:rsid w:val="0024035E"/>
    <w:rsid w:val="00241E6B"/>
    <w:rsid w:val="002621C4"/>
    <w:rsid w:val="00275AC6"/>
    <w:rsid w:val="002C6C4D"/>
    <w:rsid w:val="00326964"/>
    <w:rsid w:val="00327A8D"/>
    <w:rsid w:val="003514D6"/>
    <w:rsid w:val="003B5578"/>
    <w:rsid w:val="003B6414"/>
    <w:rsid w:val="003C20C9"/>
    <w:rsid w:val="003E3C3C"/>
    <w:rsid w:val="00417701"/>
    <w:rsid w:val="00431026"/>
    <w:rsid w:val="0044481E"/>
    <w:rsid w:val="00453ABA"/>
    <w:rsid w:val="0046354D"/>
    <w:rsid w:val="004A4412"/>
    <w:rsid w:val="00525719"/>
    <w:rsid w:val="005830DB"/>
    <w:rsid w:val="005C5CCD"/>
    <w:rsid w:val="00660464"/>
    <w:rsid w:val="0067209A"/>
    <w:rsid w:val="00683F43"/>
    <w:rsid w:val="006A6781"/>
    <w:rsid w:val="006C0E9B"/>
    <w:rsid w:val="006C5C24"/>
    <w:rsid w:val="006D59AE"/>
    <w:rsid w:val="00715177"/>
    <w:rsid w:val="0072381B"/>
    <w:rsid w:val="00727142"/>
    <w:rsid w:val="00733EAF"/>
    <w:rsid w:val="00762327"/>
    <w:rsid w:val="0078507D"/>
    <w:rsid w:val="007C3F0E"/>
    <w:rsid w:val="007D6B4E"/>
    <w:rsid w:val="007E1FE3"/>
    <w:rsid w:val="007F480F"/>
    <w:rsid w:val="0080425D"/>
    <w:rsid w:val="0085267C"/>
    <w:rsid w:val="008A1840"/>
    <w:rsid w:val="008E0890"/>
    <w:rsid w:val="00911B21"/>
    <w:rsid w:val="0091551D"/>
    <w:rsid w:val="00946572"/>
    <w:rsid w:val="00947520"/>
    <w:rsid w:val="00961AEF"/>
    <w:rsid w:val="009C72C0"/>
    <w:rsid w:val="009D4937"/>
    <w:rsid w:val="009F0186"/>
    <w:rsid w:val="009F1574"/>
    <w:rsid w:val="009F7D33"/>
    <w:rsid w:val="00A110D0"/>
    <w:rsid w:val="00A147B7"/>
    <w:rsid w:val="00A34117"/>
    <w:rsid w:val="00AE37FF"/>
    <w:rsid w:val="00B60755"/>
    <w:rsid w:val="00B71E53"/>
    <w:rsid w:val="00B924DF"/>
    <w:rsid w:val="00BA3A7D"/>
    <w:rsid w:val="00BE1D6B"/>
    <w:rsid w:val="00C42ABA"/>
    <w:rsid w:val="00C67D01"/>
    <w:rsid w:val="00CC2FAF"/>
    <w:rsid w:val="00CC65FE"/>
    <w:rsid w:val="00CD6999"/>
    <w:rsid w:val="00CE24DE"/>
    <w:rsid w:val="00CE4DC8"/>
    <w:rsid w:val="00CF355D"/>
    <w:rsid w:val="00D3332D"/>
    <w:rsid w:val="00D84815"/>
    <w:rsid w:val="00D9481D"/>
    <w:rsid w:val="00D95AFF"/>
    <w:rsid w:val="00D97FEA"/>
    <w:rsid w:val="00DA6B0A"/>
    <w:rsid w:val="00DB37EC"/>
    <w:rsid w:val="00DD7174"/>
    <w:rsid w:val="00DE7A16"/>
    <w:rsid w:val="00E0413D"/>
    <w:rsid w:val="00E067E9"/>
    <w:rsid w:val="00E300EA"/>
    <w:rsid w:val="00E306CE"/>
    <w:rsid w:val="00E7067D"/>
    <w:rsid w:val="00E9371B"/>
    <w:rsid w:val="00EB1E34"/>
    <w:rsid w:val="00ED0288"/>
    <w:rsid w:val="00ED42DF"/>
    <w:rsid w:val="00ED702C"/>
    <w:rsid w:val="00EE1891"/>
    <w:rsid w:val="00F17735"/>
    <w:rsid w:val="00F56823"/>
    <w:rsid w:val="00F705F1"/>
    <w:rsid w:val="00F74553"/>
    <w:rsid w:val="00F7473C"/>
    <w:rsid w:val="00F867B9"/>
    <w:rsid w:val="00FB0BD5"/>
    <w:rsid w:val="00FB7D3B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DBD3"/>
  <w15:chartTrackingRefBased/>
  <w15:docId w15:val="{02871811-4B9D-4E97-B3A1-6FE83BE2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D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48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cataloging-ethics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inglab.org/problem-lcs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s.library.ucf.edu/diversefamili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versefamilies.org/about/" TargetMode="External"/><Relationship Id="rId10" Type="http://schemas.openxmlformats.org/officeDocument/2006/relationships/hyperlink" Target="https://sunshinestatedigitalnetwork.wordpress.com/2020/10/05/inclusive-metadata-conscious-editing-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stdescrip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Simpson</dc:creator>
  <cp:keywords/>
  <dc:description/>
  <cp:lastModifiedBy>Diana Simpson</cp:lastModifiedBy>
  <cp:revision>104</cp:revision>
  <dcterms:created xsi:type="dcterms:W3CDTF">2021-06-26T18:00:00Z</dcterms:created>
  <dcterms:modified xsi:type="dcterms:W3CDTF">2021-06-26T19:58:00Z</dcterms:modified>
</cp:coreProperties>
</file>